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9B452" w14:textId="77777777" w:rsidR="001D69F0" w:rsidRDefault="0000000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  <w:r>
        <w:rPr>
          <w:noProof/>
        </w:rPr>
        <w:drawing>
          <wp:inline distT="0" distB="0" distL="0" distR="0" wp14:anchorId="45691DC3" wp14:editId="6CA79F20">
            <wp:extent cx="472440" cy="601980"/>
            <wp:effectExtent l="0" t="0" r="0" b="0"/>
            <wp:docPr id="1" name="Slika 2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2" descr="G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60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079D82" w14:textId="77777777" w:rsidR="001D69F0" w:rsidRDefault="0000000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REPUBLIKA HRVATSKA</w:t>
      </w:r>
    </w:p>
    <w:p w14:paraId="0232577A" w14:textId="77777777" w:rsidR="001D69F0" w:rsidRDefault="0000000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OSJEČKO-BARANJSKA ŽUPANIJA</w:t>
      </w:r>
    </w:p>
    <w:tbl>
      <w:tblPr>
        <w:tblStyle w:val="Reetkatablice"/>
        <w:tblW w:w="3256" w:type="dxa"/>
        <w:tblLayout w:type="fixed"/>
        <w:tblLook w:val="04A0" w:firstRow="1" w:lastRow="0" w:firstColumn="1" w:lastColumn="0" w:noHBand="0" w:noVBand="1"/>
      </w:tblPr>
      <w:tblGrid>
        <w:gridCol w:w="845"/>
        <w:gridCol w:w="2411"/>
      </w:tblGrid>
      <w:tr w:rsidR="001D69F0" w14:paraId="7EE9838E" w14:textId="77777777">
        <w:trPr>
          <w:trHeight w:val="815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</w:tcPr>
          <w:p w14:paraId="60528F3A" w14:textId="77777777" w:rsidR="001D69F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3" behindDoc="0" locked="0" layoutInCell="1" allowOverlap="1" wp14:anchorId="75906DEE" wp14:editId="40D64576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76200</wp:posOffset>
                  </wp:positionV>
                  <wp:extent cx="390525" cy="514350"/>
                  <wp:effectExtent l="0" t="0" r="0" b="0"/>
                  <wp:wrapSquare wrapText="bothSides"/>
                  <wp:docPr id="2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lik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5A4D8ED8" w14:textId="77777777" w:rsidR="001D69F0" w:rsidRDefault="001D69F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C6DDF17" w14:textId="77777777" w:rsidR="001D69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DJEČJI VRTIĆ OGLEDALCE</w:t>
            </w:r>
          </w:p>
          <w:p w14:paraId="4E146167" w14:textId="77777777" w:rsidR="001D69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ERNESTINOVO</w:t>
            </w:r>
          </w:p>
        </w:tc>
      </w:tr>
    </w:tbl>
    <w:p w14:paraId="3F4C4938" w14:textId="77777777" w:rsidR="001441B6" w:rsidRDefault="00000000" w:rsidP="001441B6">
      <w:pPr>
        <w:spacing w:after="0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hAnsi="Times New Roman" w:cs="Times New Roman"/>
        </w:rPr>
        <w:br w:type="textWrapping" w:clear="all"/>
      </w:r>
      <w:r w:rsidR="001441B6" w:rsidRPr="001441B6">
        <w:rPr>
          <w:rFonts w:ascii="Times New Roman" w:eastAsia="Times New Roman" w:hAnsi="Times New Roman" w:cs="Times New Roman"/>
          <w:lang w:eastAsia="hr-HR"/>
        </w:rPr>
        <w:t>KLASA:112-03/26-01/10</w:t>
      </w:r>
    </w:p>
    <w:p w14:paraId="56A4CCC7" w14:textId="0385CE69" w:rsidR="001D69F0" w:rsidRPr="001441B6" w:rsidRDefault="00000000" w:rsidP="001441B6">
      <w:pPr>
        <w:spacing w:after="0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hAnsi="Times New Roman" w:cs="Times New Roman"/>
        </w:rPr>
        <w:t>URBROJ:2158-109-02-2</w:t>
      </w:r>
      <w:r w:rsidR="00B56859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-</w:t>
      </w:r>
    </w:p>
    <w:p w14:paraId="0B50E356" w14:textId="36C7DE69" w:rsidR="001D69F0" w:rsidRDefault="00000000" w:rsidP="001441B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Ernestinovo,</w:t>
      </w:r>
      <w:r w:rsidR="006B2ABD">
        <w:rPr>
          <w:rFonts w:ascii="Times New Roman" w:hAnsi="Times New Roman" w:cs="Times New Roman"/>
        </w:rPr>
        <w:t xml:space="preserve"> </w:t>
      </w:r>
      <w:r w:rsidR="001441B6">
        <w:rPr>
          <w:rFonts w:ascii="Times New Roman" w:hAnsi="Times New Roman" w:cs="Times New Roman"/>
        </w:rPr>
        <w:t>2</w:t>
      </w:r>
      <w:r w:rsidR="008E0E29">
        <w:rPr>
          <w:rFonts w:ascii="Times New Roman" w:hAnsi="Times New Roman" w:cs="Times New Roman"/>
        </w:rPr>
        <w:t>9</w:t>
      </w:r>
      <w:r w:rsidR="00E979B8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1441B6">
        <w:rPr>
          <w:rFonts w:ascii="Times New Roman" w:hAnsi="Times New Roman" w:cs="Times New Roman"/>
        </w:rPr>
        <w:t>listopada</w:t>
      </w:r>
      <w:r>
        <w:rPr>
          <w:rFonts w:ascii="Times New Roman" w:hAnsi="Times New Roman" w:cs="Times New Roman"/>
        </w:rPr>
        <w:t xml:space="preserve"> 202</w:t>
      </w:r>
      <w:r w:rsidR="00B56859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</w:t>
      </w:r>
      <w:r w:rsidR="00B5685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g.</w:t>
      </w:r>
    </w:p>
    <w:p w14:paraId="392E0314" w14:textId="77777777" w:rsidR="001D69F0" w:rsidRDefault="001D69F0">
      <w:pPr>
        <w:rPr>
          <w:rFonts w:ascii="Times New Roman" w:hAnsi="Times New Roman" w:cs="Times New Roman"/>
          <w:sz w:val="24"/>
          <w:szCs w:val="24"/>
        </w:rPr>
      </w:pPr>
    </w:p>
    <w:p w14:paraId="52765DD4" w14:textId="0927F0E5" w:rsidR="004D317B" w:rsidRDefault="0000000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Temeljem članka 50. stavka 11. Statuta dječjeg vrtića Ogledalce Ernestinovo, KLASA: 012-03/22-01/2, URBROJ:2158-109-02-22-1, od 19. srpnja 2022. godine te članka 26. stavka 7. Zakona o predškolskom odgoju i obrazovanju (NN, broj NN 10/97, 107/07, 94/13, 98/19</w:t>
      </w:r>
      <w:r w:rsidR="00E979B8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57/22</w:t>
      </w:r>
      <w:r w:rsidR="00E979B8">
        <w:rPr>
          <w:rFonts w:ascii="Times New Roman" w:eastAsia="Times New Roman" w:hAnsi="Times New Roman" w:cs="Times New Roman"/>
        </w:rPr>
        <w:t>, 101/23</w:t>
      </w:r>
      <w:r>
        <w:rPr>
          <w:rFonts w:ascii="Times New Roman" w:eastAsia="Times New Roman" w:hAnsi="Times New Roman" w:cs="Times New Roman"/>
        </w:rPr>
        <w:t xml:space="preserve">), Upravno vijeće Dječjeg vrtića Ogledalce na </w:t>
      </w:r>
      <w:r w:rsidR="001441B6">
        <w:rPr>
          <w:rFonts w:ascii="Times New Roman" w:eastAsia="Times New Roman" w:hAnsi="Times New Roman" w:cs="Times New Roman"/>
        </w:rPr>
        <w:t>3</w:t>
      </w:r>
      <w:r w:rsidR="008E0E29"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. sjednici održanoj</w:t>
      </w:r>
      <w:r w:rsidR="00CB762B">
        <w:rPr>
          <w:rFonts w:ascii="Times New Roman" w:eastAsia="Times New Roman" w:hAnsi="Times New Roman" w:cs="Times New Roman"/>
        </w:rPr>
        <w:t xml:space="preserve"> </w:t>
      </w:r>
      <w:r w:rsidR="00A3156D">
        <w:rPr>
          <w:rFonts w:ascii="Times New Roman" w:eastAsia="Times New Roman" w:hAnsi="Times New Roman" w:cs="Times New Roman"/>
        </w:rPr>
        <w:t xml:space="preserve">  </w:t>
      </w:r>
      <w:r w:rsidR="001441B6">
        <w:rPr>
          <w:rFonts w:ascii="Times New Roman" w:eastAsia="Times New Roman" w:hAnsi="Times New Roman" w:cs="Times New Roman"/>
        </w:rPr>
        <w:t>2</w:t>
      </w:r>
      <w:r w:rsidR="008E0E29">
        <w:rPr>
          <w:rFonts w:ascii="Times New Roman" w:eastAsia="Times New Roman" w:hAnsi="Times New Roman" w:cs="Times New Roman"/>
        </w:rPr>
        <w:t>9</w:t>
      </w:r>
      <w:r>
        <w:rPr>
          <w:rFonts w:ascii="Times New Roman" w:eastAsia="Times New Roman" w:hAnsi="Times New Roman" w:cs="Times New Roman"/>
        </w:rPr>
        <w:t xml:space="preserve">. </w:t>
      </w:r>
      <w:r w:rsidR="001441B6">
        <w:rPr>
          <w:rFonts w:ascii="Times New Roman" w:eastAsia="Times New Roman" w:hAnsi="Times New Roman" w:cs="Times New Roman"/>
        </w:rPr>
        <w:t>listopada</w:t>
      </w:r>
      <w:r>
        <w:rPr>
          <w:rFonts w:ascii="Times New Roman" w:eastAsia="Times New Roman" w:hAnsi="Times New Roman" w:cs="Times New Roman"/>
        </w:rPr>
        <w:t xml:space="preserve"> 202</w:t>
      </w:r>
      <w:r w:rsidR="00B56859"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.</w:t>
      </w:r>
      <w:r w:rsidR="00E979B8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g., na temelju prijedloga ravnateljice, donosi</w:t>
      </w:r>
    </w:p>
    <w:p w14:paraId="091EC368" w14:textId="77777777" w:rsidR="001D69F0" w:rsidRDefault="00000000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ODLUKU O IZBORU KANDIDATA </w:t>
      </w:r>
    </w:p>
    <w:p w14:paraId="7C3B1384" w14:textId="024DB2E9" w:rsidR="001D69F0" w:rsidRDefault="00B56859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ODGOJITELJ</w:t>
      </w:r>
      <w:r w:rsidR="000561EA">
        <w:rPr>
          <w:rFonts w:ascii="Times New Roman" w:eastAsia="Times New Roman" w:hAnsi="Times New Roman" w:cs="Times New Roman"/>
          <w:b/>
        </w:rPr>
        <w:t xml:space="preserve"> (M/Ž)  </w:t>
      </w:r>
      <w:r w:rsidR="00C8656D">
        <w:rPr>
          <w:rFonts w:ascii="Times New Roman" w:eastAsia="Times New Roman" w:hAnsi="Times New Roman" w:cs="Times New Roman"/>
          <w:b/>
        </w:rPr>
        <w:t>N</w:t>
      </w:r>
      <w:r w:rsidR="000561EA">
        <w:rPr>
          <w:rFonts w:ascii="Times New Roman" w:eastAsia="Times New Roman" w:hAnsi="Times New Roman" w:cs="Times New Roman"/>
          <w:b/>
        </w:rPr>
        <w:t>A ODREĐENO VRIJEME</w:t>
      </w:r>
      <w:r w:rsidR="00F27392">
        <w:rPr>
          <w:rFonts w:ascii="Times New Roman" w:eastAsia="Times New Roman" w:hAnsi="Times New Roman" w:cs="Times New Roman"/>
          <w:b/>
        </w:rPr>
        <w:t xml:space="preserve"> – DO </w:t>
      </w:r>
      <w:r w:rsidR="001441B6">
        <w:rPr>
          <w:rFonts w:ascii="Times New Roman" w:eastAsia="Times New Roman" w:hAnsi="Times New Roman" w:cs="Times New Roman"/>
          <w:b/>
        </w:rPr>
        <w:t>POVRATKA PRIVREMENO NENAZOČNE RADNICE – 1 izvršitelj</w:t>
      </w:r>
    </w:p>
    <w:p w14:paraId="0F9EDC61" w14:textId="77777777" w:rsidR="000561EA" w:rsidRDefault="000561EA">
      <w:pPr>
        <w:spacing w:after="0"/>
        <w:jc w:val="center"/>
        <w:rPr>
          <w:rFonts w:ascii="Times New Roman" w:eastAsia="Times New Roman" w:hAnsi="Times New Roman" w:cs="Times New Roman"/>
          <w:b/>
        </w:rPr>
      </w:pPr>
    </w:p>
    <w:p w14:paraId="2F6C4288" w14:textId="4B87C4DA" w:rsidR="000561EA" w:rsidRDefault="000561EA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I.</w:t>
      </w:r>
    </w:p>
    <w:p w14:paraId="5582AEED" w14:textId="1B7DF3DC" w:rsidR="00AB5767" w:rsidRDefault="00000000" w:rsidP="00AB5767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Zasniva se radni odnos na određeno</w:t>
      </w:r>
      <w:r w:rsidR="00AB5767">
        <w:rPr>
          <w:rFonts w:ascii="Times New Roman" w:eastAsia="Times New Roman" w:hAnsi="Times New Roman" w:cs="Times New Roman"/>
        </w:rPr>
        <w:t xml:space="preserve">, puno radno </w:t>
      </w:r>
      <w:r w:rsidR="00AB5767" w:rsidRPr="00E428B2">
        <w:rPr>
          <w:rFonts w:ascii="Times New Roman" w:eastAsia="Times New Roman" w:hAnsi="Times New Roman" w:cs="Times New Roman"/>
        </w:rPr>
        <w:t>vrijeme</w:t>
      </w:r>
      <w:r w:rsidR="00AB5767">
        <w:rPr>
          <w:rFonts w:ascii="Times New Roman" w:eastAsia="Times New Roman" w:hAnsi="Times New Roman" w:cs="Times New Roman"/>
        </w:rPr>
        <w:t xml:space="preserve"> – </w:t>
      </w:r>
      <w:r w:rsidR="00B56859">
        <w:rPr>
          <w:rFonts w:ascii="Times New Roman" w:eastAsia="Times New Roman" w:hAnsi="Times New Roman" w:cs="Times New Roman"/>
        </w:rPr>
        <w:t xml:space="preserve">do </w:t>
      </w:r>
      <w:r w:rsidR="001441B6">
        <w:rPr>
          <w:rFonts w:ascii="Times New Roman" w:eastAsia="Times New Roman" w:hAnsi="Times New Roman" w:cs="Times New Roman"/>
        </w:rPr>
        <w:t>povratka privremeno nenazočne radnice</w:t>
      </w:r>
      <w:r w:rsidR="008E0E29">
        <w:rPr>
          <w:rFonts w:ascii="Times New Roman" w:eastAsia="Times New Roman" w:hAnsi="Times New Roman" w:cs="Times New Roman"/>
        </w:rPr>
        <w:t>,</w:t>
      </w:r>
      <w:r w:rsidR="002B4DFA">
        <w:rPr>
          <w:rFonts w:ascii="Times New Roman" w:eastAsia="Times New Roman" w:hAnsi="Times New Roman" w:cs="Times New Roman"/>
        </w:rPr>
        <w:t xml:space="preserve"> </w:t>
      </w:r>
      <w:proofErr w:type="spellStart"/>
      <w:r w:rsidR="008E0E29" w:rsidRPr="000F6331">
        <w:rPr>
          <w:rFonts w:ascii="Times New Roman" w:eastAsia="Times New Roman" w:hAnsi="Times New Roman"/>
          <w:lang w:val="en-AU"/>
        </w:rPr>
        <w:t>sukladno</w:t>
      </w:r>
      <w:proofErr w:type="spellEnd"/>
      <w:r w:rsidR="008E0E29" w:rsidRPr="000F6331">
        <w:rPr>
          <w:rFonts w:ascii="Times New Roman" w:eastAsia="Times New Roman" w:hAnsi="Times New Roman"/>
          <w:lang w:val="en-AU"/>
        </w:rPr>
        <w:t xml:space="preserve"> </w:t>
      </w:r>
      <w:proofErr w:type="spellStart"/>
      <w:r w:rsidR="008E0E29" w:rsidRPr="000F6331">
        <w:rPr>
          <w:rFonts w:ascii="Times New Roman" w:eastAsia="Times New Roman" w:hAnsi="Times New Roman"/>
          <w:lang w:val="en-AU"/>
        </w:rPr>
        <w:t>članku</w:t>
      </w:r>
      <w:proofErr w:type="spellEnd"/>
      <w:r w:rsidR="008E0E29" w:rsidRPr="000F6331">
        <w:rPr>
          <w:rFonts w:ascii="Times New Roman" w:eastAsia="Times New Roman" w:hAnsi="Times New Roman"/>
          <w:lang w:val="en-AU"/>
        </w:rPr>
        <w:t xml:space="preserve"> 26. </w:t>
      </w:r>
      <w:proofErr w:type="spellStart"/>
      <w:r w:rsidR="008E0E29" w:rsidRPr="000F6331">
        <w:rPr>
          <w:rFonts w:ascii="Times New Roman" w:eastAsia="Times New Roman" w:hAnsi="Times New Roman"/>
          <w:lang w:val="en-AU"/>
        </w:rPr>
        <w:t>stavku</w:t>
      </w:r>
      <w:proofErr w:type="spellEnd"/>
      <w:r w:rsidR="008E0E29" w:rsidRPr="000F6331">
        <w:rPr>
          <w:rFonts w:ascii="Times New Roman" w:eastAsia="Times New Roman" w:hAnsi="Times New Roman"/>
          <w:lang w:val="en-AU"/>
        </w:rPr>
        <w:t xml:space="preserve"> 5. </w:t>
      </w:r>
      <w:proofErr w:type="spellStart"/>
      <w:r w:rsidR="008E0E29" w:rsidRPr="000F6331">
        <w:rPr>
          <w:rFonts w:ascii="Times New Roman" w:eastAsia="Times New Roman" w:hAnsi="Times New Roman"/>
          <w:lang w:val="en-AU"/>
        </w:rPr>
        <w:t>Zakona</w:t>
      </w:r>
      <w:proofErr w:type="spellEnd"/>
      <w:r w:rsidR="008E0E29" w:rsidRPr="000F6331">
        <w:rPr>
          <w:rFonts w:ascii="Times New Roman" w:eastAsia="Times New Roman" w:hAnsi="Times New Roman"/>
          <w:lang w:val="en-AU"/>
        </w:rPr>
        <w:t xml:space="preserve"> o </w:t>
      </w:r>
      <w:proofErr w:type="spellStart"/>
      <w:r w:rsidR="008E0E29" w:rsidRPr="000F6331">
        <w:rPr>
          <w:rFonts w:ascii="Times New Roman" w:eastAsia="Times New Roman" w:hAnsi="Times New Roman"/>
          <w:lang w:val="en-AU"/>
        </w:rPr>
        <w:t>predškolskom</w:t>
      </w:r>
      <w:proofErr w:type="spellEnd"/>
      <w:r w:rsidR="008E0E29" w:rsidRPr="000F6331">
        <w:rPr>
          <w:rFonts w:ascii="Times New Roman" w:eastAsia="Times New Roman" w:hAnsi="Times New Roman"/>
          <w:lang w:val="en-AU"/>
        </w:rPr>
        <w:t xml:space="preserve"> </w:t>
      </w:r>
      <w:proofErr w:type="spellStart"/>
      <w:r w:rsidR="008E0E29" w:rsidRPr="000F6331">
        <w:rPr>
          <w:rFonts w:ascii="Times New Roman" w:eastAsia="Times New Roman" w:hAnsi="Times New Roman"/>
          <w:lang w:val="en-AU"/>
        </w:rPr>
        <w:t>odgoju</w:t>
      </w:r>
      <w:proofErr w:type="spellEnd"/>
      <w:r w:rsidR="008E0E29" w:rsidRPr="000F6331">
        <w:rPr>
          <w:rFonts w:ascii="Times New Roman" w:eastAsia="Times New Roman" w:hAnsi="Times New Roman"/>
          <w:lang w:val="en-AU"/>
        </w:rPr>
        <w:t xml:space="preserve"> </w:t>
      </w:r>
      <w:proofErr w:type="spellStart"/>
      <w:r w:rsidR="008E0E29" w:rsidRPr="000F6331">
        <w:rPr>
          <w:rFonts w:ascii="Times New Roman" w:eastAsia="Times New Roman" w:hAnsi="Times New Roman"/>
          <w:lang w:val="en-AU"/>
        </w:rPr>
        <w:t>i</w:t>
      </w:r>
      <w:proofErr w:type="spellEnd"/>
      <w:r w:rsidR="008E0E29" w:rsidRPr="000F6331">
        <w:rPr>
          <w:rFonts w:ascii="Times New Roman" w:eastAsia="Times New Roman" w:hAnsi="Times New Roman"/>
          <w:lang w:val="en-AU"/>
        </w:rPr>
        <w:t xml:space="preserve"> </w:t>
      </w:r>
      <w:proofErr w:type="spellStart"/>
      <w:r w:rsidR="008E0E29" w:rsidRPr="000F6331">
        <w:rPr>
          <w:rFonts w:ascii="Times New Roman" w:eastAsia="Times New Roman" w:hAnsi="Times New Roman"/>
          <w:lang w:val="en-AU"/>
        </w:rPr>
        <w:t>obrazovanju</w:t>
      </w:r>
      <w:proofErr w:type="spellEnd"/>
      <w:r w:rsidR="008E0E29">
        <w:rPr>
          <w:rFonts w:ascii="Times New Roman" w:eastAsia="Times New Roman" w:hAnsi="Times New Roman" w:cs="Times New Roman"/>
        </w:rPr>
        <w:t xml:space="preserve"> </w:t>
      </w:r>
      <w:r w:rsidR="002B4DFA">
        <w:rPr>
          <w:rFonts w:ascii="Times New Roman" w:eastAsia="Times New Roman" w:hAnsi="Times New Roman" w:cs="Times New Roman"/>
        </w:rPr>
        <w:t>sa sljedeć</w:t>
      </w:r>
      <w:r w:rsidR="004D317B">
        <w:rPr>
          <w:rFonts w:ascii="Times New Roman" w:eastAsia="Times New Roman" w:hAnsi="Times New Roman" w:cs="Times New Roman"/>
        </w:rPr>
        <w:t>om</w:t>
      </w:r>
      <w:r w:rsidR="002B4DFA">
        <w:rPr>
          <w:rFonts w:ascii="Times New Roman" w:eastAsia="Times New Roman" w:hAnsi="Times New Roman" w:cs="Times New Roman"/>
        </w:rPr>
        <w:t xml:space="preserve"> kandidat</w:t>
      </w:r>
      <w:r w:rsidR="004D317B">
        <w:rPr>
          <w:rFonts w:ascii="Times New Roman" w:eastAsia="Times New Roman" w:hAnsi="Times New Roman" w:cs="Times New Roman"/>
        </w:rPr>
        <w:t>kinjom</w:t>
      </w:r>
      <w:r w:rsidR="006B792F">
        <w:rPr>
          <w:rFonts w:ascii="Times New Roman" w:eastAsia="Times New Roman" w:hAnsi="Times New Roman" w:cs="Times New Roman"/>
        </w:rPr>
        <w:t>:</w:t>
      </w:r>
    </w:p>
    <w:p w14:paraId="4E5EEDB6" w14:textId="40E0156C" w:rsidR="001441B6" w:rsidRPr="008E0E29" w:rsidRDefault="008E0E29" w:rsidP="008E0E29">
      <w:pPr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Marta Bilić, mag. cin</w:t>
      </w:r>
      <w:r w:rsidR="00986D50">
        <w:rPr>
          <w:rFonts w:ascii="Times New Roman" w:eastAsia="Times New Roman" w:hAnsi="Times New Roman" w:cs="Times New Roman"/>
          <w:b/>
          <w:bCs/>
        </w:rPr>
        <w:t>.</w:t>
      </w:r>
    </w:p>
    <w:p w14:paraId="352FCD2F" w14:textId="3577C21F" w:rsidR="004D317B" w:rsidRPr="004D317B" w:rsidRDefault="004D317B" w:rsidP="004D317B">
      <w:pPr>
        <w:pStyle w:val="Odlomakpopisa"/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                                                                  II.</w:t>
      </w:r>
    </w:p>
    <w:p w14:paraId="70612586" w14:textId="6D6C96EC" w:rsidR="00D270F4" w:rsidRPr="00D270F4" w:rsidRDefault="00000000" w:rsidP="004D317B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Upravno vijeće jednoglasno prihvaća prijedlog ravnateljice za zasnivanj</w:t>
      </w:r>
      <w:r w:rsidR="00B56859"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</w:rPr>
        <w:t xml:space="preserve"> radnog odnosa temeljem natječaja objavljenog na stranicama Hrvatskog zavoda za zapošljavanje, te mrežnim stranicama i oglasnoj ploči Dječjeg vrtića Ogledalce od dana </w:t>
      </w:r>
      <w:r w:rsidR="001441B6">
        <w:rPr>
          <w:rFonts w:ascii="Times New Roman" w:eastAsia="Times New Roman" w:hAnsi="Times New Roman" w:cs="Times New Roman"/>
        </w:rPr>
        <w:t>14</w:t>
      </w:r>
      <w:r>
        <w:rPr>
          <w:rFonts w:ascii="Times New Roman" w:eastAsia="Times New Roman" w:hAnsi="Times New Roman" w:cs="Times New Roman"/>
        </w:rPr>
        <w:t xml:space="preserve">. </w:t>
      </w:r>
      <w:r w:rsidR="001441B6">
        <w:rPr>
          <w:rFonts w:ascii="Times New Roman" w:eastAsia="Times New Roman" w:hAnsi="Times New Roman" w:cs="Times New Roman"/>
        </w:rPr>
        <w:t>listopada</w:t>
      </w:r>
      <w:r>
        <w:rPr>
          <w:rFonts w:ascii="Times New Roman" w:eastAsia="Times New Roman" w:hAnsi="Times New Roman" w:cs="Times New Roman"/>
        </w:rPr>
        <w:t xml:space="preserve"> 202</w:t>
      </w:r>
      <w:r w:rsidR="00B56859"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. godine za radn</w:t>
      </w:r>
      <w:r w:rsidR="001441B6"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</w:rPr>
        <w:t xml:space="preserve"> mjest</w:t>
      </w:r>
      <w:r w:rsidR="001441B6"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</w:rPr>
        <w:t xml:space="preserve"> kako je navedeno u točki  I. ove Odluke.</w:t>
      </w:r>
    </w:p>
    <w:p w14:paraId="2EAE12E2" w14:textId="4DCC1E56" w:rsidR="001D69F0" w:rsidRDefault="004D317B" w:rsidP="00697ACB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I</w:t>
      </w:r>
      <w:r w:rsidR="001441B6">
        <w:rPr>
          <w:rFonts w:ascii="Times New Roman" w:eastAsia="Times New Roman" w:hAnsi="Times New Roman" w:cs="Times New Roman"/>
          <w:b/>
        </w:rPr>
        <w:t>II</w:t>
      </w:r>
      <w:r>
        <w:rPr>
          <w:rFonts w:ascii="Times New Roman" w:eastAsia="Times New Roman" w:hAnsi="Times New Roman" w:cs="Times New Roman"/>
          <w:b/>
        </w:rPr>
        <w:t>.</w:t>
      </w:r>
    </w:p>
    <w:p w14:paraId="67173BA5" w14:textId="56971677" w:rsidR="001D69F0" w:rsidRDefault="00000000" w:rsidP="00697ACB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Temeljem članka 57. Statuta Dječjeg vrtića Ogledalce Ernestinovo, ravnateljica Dječjeg vrtića će s kandidat</w:t>
      </w:r>
      <w:r w:rsidR="001441B6">
        <w:rPr>
          <w:rFonts w:ascii="Times New Roman" w:eastAsia="Times New Roman" w:hAnsi="Times New Roman" w:cs="Times New Roman"/>
        </w:rPr>
        <w:t>om</w:t>
      </w:r>
      <w:r>
        <w:rPr>
          <w:rFonts w:ascii="Times New Roman" w:eastAsia="Times New Roman" w:hAnsi="Times New Roman" w:cs="Times New Roman"/>
        </w:rPr>
        <w:t xml:space="preserve"> iz točke I. sklopiti Ugovor o radu.</w:t>
      </w:r>
    </w:p>
    <w:p w14:paraId="6E5A8580" w14:textId="77777777" w:rsidR="00D270F4" w:rsidRDefault="00D270F4" w:rsidP="00697ACB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01581717" w14:textId="2AB4A5C8" w:rsidR="001D69F0" w:rsidRDefault="001441B6" w:rsidP="00697ACB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IV.</w:t>
      </w:r>
    </w:p>
    <w:p w14:paraId="6579C0D8" w14:textId="0AE7FAC9" w:rsidR="007E3F04" w:rsidRDefault="00000000" w:rsidP="00697ACB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Ova Odluka je konačna i stupa na snagu danom donošenja.</w:t>
      </w:r>
    </w:p>
    <w:p w14:paraId="0AE090EA" w14:textId="77777777" w:rsidR="004D317B" w:rsidRDefault="004D317B" w:rsidP="004D317B">
      <w:pPr>
        <w:rPr>
          <w:rFonts w:ascii="Times New Roman" w:eastAsia="Times New Roman" w:hAnsi="Times New Roman" w:cs="Times New Roman"/>
        </w:rPr>
      </w:pPr>
    </w:p>
    <w:p w14:paraId="254A4521" w14:textId="071D5207" w:rsidR="001D69F0" w:rsidRDefault="00CB762B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PREDSJEDNIK UPRAVNOG VIJEĆA</w:t>
      </w:r>
    </w:p>
    <w:p w14:paraId="1614B672" w14:textId="762EA865" w:rsidR="000561EA" w:rsidRDefault="00000000" w:rsidP="000561EA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Damir Matković, mag. </w:t>
      </w:r>
      <w:proofErr w:type="spellStart"/>
      <w:r>
        <w:rPr>
          <w:rFonts w:ascii="Times New Roman" w:eastAsia="Times New Roman" w:hAnsi="Times New Roman" w:cs="Times New Roman"/>
        </w:rPr>
        <w:t>iur</w:t>
      </w:r>
      <w:proofErr w:type="spellEnd"/>
      <w:r>
        <w:rPr>
          <w:rFonts w:ascii="Times New Roman" w:eastAsia="Times New Roman" w:hAnsi="Times New Roman" w:cs="Times New Roman"/>
        </w:rPr>
        <w:t>.</w:t>
      </w:r>
      <w:r w:rsidR="008E0E29">
        <w:rPr>
          <w:rFonts w:ascii="Times New Roman" w:eastAsia="Times New Roman" w:hAnsi="Times New Roman" w:cs="Times New Roman"/>
        </w:rPr>
        <w:t>, v.r.</w:t>
      </w:r>
    </w:p>
    <w:p w14:paraId="26CDDED3" w14:textId="01FE5BCF" w:rsidR="001D69F0" w:rsidRDefault="00000000" w:rsidP="0037554C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 tome obavijest:</w:t>
      </w:r>
    </w:p>
    <w:p w14:paraId="42EA1C2B" w14:textId="77777777" w:rsidR="001D69F0" w:rsidRDefault="00000000" w:rsidP="0037554C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1.</w:t>
      </w:r>
      <w:r>
        <w:rPr>
          <w:rFonts w:ascii="Times New Roman" w:eastAsia="Times New Roman" w:hAnsi="Times New Roman" w:cs="Times New Roman"/>
        </w:rPr>
        <w:tab/>
        <w:t>na mrežnoj stranici vrtića</w:t>
      </w:r>
    </w:p>
    <w:p w14:paraId="2A477D75" w14:textId="77777777" w:rsidR="001D69F0" w:rsidRDefault="00000000" w:rsidP="0037554C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          pismohrana</w:t>
      </w:r>
    </w:p>
    <w:p w14:paraId="13A4B132" w14:textId="77777777" w:rsidR="001D69F0" w:rsidRDefault="00000000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          oglasna ploča</w:t>
      </w:r>
    </w:p>
    <w:p w14:paraId="302E8DC7" w14:textId="77777777" w:rsidR="001D69F0" w:rsidRDefault="001D69F0">
      <w:pPr>
        <w:rPr>
          <w:rFonts w:ascii="Times New Roman" w:eastAsia="Times New Roman" w:hAnsi="Times New Roman" w:cs="Times New Roman"/>
        </w:rPr>
      </w:pPr>
    </w:p>
    <w:p w14:paraId="0501D121" w14:textId="77777777" w:rsidR="001D69F0" w:rsidRDefault="001D69F0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31C09D8E" w14:textId="77777777" w:rsidR="001D69F0" w:rsidRDefault="001D69F0">
      <w:pPr>
        <w:rPr>
          <w:rFonts w:ascii="Times New Roman" w:hAnsi="Times New Roman" w:cs="Times New Roman"/>
          <w:sz w:val="24"/>
          <w:szCs w:val="24"/>
        </w:rPr>
      </w:pPr>
    </w:p>
    <w:sectPr w:rsidR="001D69F0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D4D2C"/>
    <w:multiLevelType w:val="hybridMultilevel"/>
    <w:tmpl w:val="8FD686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3679C6"/>
    <w:multiLevelType w:val="hybridMultilevel"/>
    <w:tmpl w:val="4C04A1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BE75FE"/>
    <w:multiLevelType w:val="hybridMultilevel"/>
    <w:tmpl w:val="6D3CFB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6C53CF"/>
    <w:multiLevelType w:val="hybridMultilevel"/>
    <w:tmpl w:val="13063E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4012636">
    <w:abstractNumId w:val="2"/>
  </w:num>
  <w:num w:numId="2" w16cid:durableId="2003001334">
    <w:abstractNumId w:val="1"/>
  </w:num>
  <w:num w:numId="3" w16cid:durableId="2058776379">
    <w:abstractNumId w:val="3"/>
  </w:num>
  <w:num w:numId="4" w16cid:durableId="1088309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9F0"/>
    <w:rsid w:val="000561EA"/>
    <w:rsid w:val="000A4E2E"/>
    <w:rsid w:val="000B3EB9"/>
    <w:rsid w:val="000C55D3"/>
    <w:rsid w:val="000F41C2"/>
    <w:rsid w:val="00121D6C"/>
    <w:rsid w:val="001441B6"/>
    <w:rsid w:val="001606AF"/>
    <w:rsid w:val="00196E9A"/>
    <w:rsid w:val="001A4166"/>
    <w:rsid w:val="001C116C"/>
    <w:rsid w:val="001C1E3D"/>
    <w:rsid w:val="001D69F0"/>
    <w:rsid w:val="00245532"/>
    <w:rsid w:val="00264282"/>
    <w:rsid w:val="002B4DFA"/>
    <w:rsid w:val="003218C3"/>
    <w:rsid w:val="00330600"/>
    <w:rsid w:val="0035246F"/>
    <w:rsid w:val="00360642"/>
    <w:rsid w:val="00364794"/>
    <w:rsid w:val="0037554C"/>
    <w:rsid w:val="003B7E1F"/>
    <w:rsid w:val="003C4B41"/>
    <w:rsid w:val="003C6F72"/>
    <w:rsid w:val="003D5557"/>
    <w:rsid w:val="003E1BC6"/>
    <w:rsid w:val="00424B2C"/>
    <w:rsid w:val="00426040"/>
    <w:rsid w:val="00443636"/>
    <w:rsid w:val="004537E8"/>
    <w:rsid w:val="00462D94"/>
    <w:rsid w:val="00471C12"/>
    <w:rsid w:val="004735F4"/>
    <w:rsid w:val="004B096C"/>
    <w:rsid w:val="004C7C2D"/>
    <w:rsid w:val="004D317B"/>
    <w:rsid w:val="004F1B2D"/>
    <w:rsid w:val="004F68D2"/>
    <w:rsid w:val="00523E8C"/>
    <w:rsid w:val="0058091E"/>
    <w:rsid w:val="005C3FCE"/>
    <w:rsid w:val="005D1B0F"/>
    <w:rsid w:val="00625B1F"/>
    <w:rsid w:val="00641E2F"/>
    <w:rsid w:val="006649EF"/>
    <w:rsid w:val="0068473B"/>
    <w:rsid w:val="00697ACB"/>
    <w:rsid w:val="006A2233"/>
    <w:rsid w:val="006B2ABD"/>
    <w:rsid w:val="006B45DE"/>
    <w:rsid w:val="006B792F"/>
    <w:rsid w:val="0070716B"/>
    <w:rsid w:val="007117D6"/>
    <w:rsid w:val="00791EA4"/>
    <w:rsid w:val="007E3F04"/>
    <w:rsid w:val="007F7BB7"/>
    <w:rsid w:val="00812EEB"/>
    <w:rsid w:val="008343A1"/>
    <w:rsid w:val="00852AC9"/>
    <w:rsid w:val="00856F1D"/>
    <w:rsid w:val="008821A6"/>
    <w:rsid w:val="008C7B93"/>
    <w:rsid w:val="008E0E29"/>
    <w:rsid w:val="008F631D"/>
    <w:rsid w:val="00925157"/>
    <w:rsid w:val="00962450"/>
    <w:rsid w:val="00986D50"/>
    <w:rsid w:val="009C6A61"/>
    <w:rsid w:val="00A3156D"/>
    <w:rsid w:val="00A60BFA"/>
    <w:rsid w:val="00AB5767"/>
    <w:rsid w:val="00B0326F"/>
    <w:rsid w:val="00B56859"/>
    <w:rsid w:val="00BC67D7"/>
    <w:rsid w:val="00C00C7A"/>
    <w:rsid w:val="00C3356A"/>
    <w:rsid w:val="00C634D6"/>
    <w:rsid w:val="00C8656D"/>
    <w:rsid w:val="00C97B48"/>
    <w:rsid w:val="00CB762B"/>
    <w:rsid w:val="00CE6086"/>
    <w:rsid w:val="00D02795"/>
    <w:rsid w:val="00D270F4"/>
    <w:rsid w:val="00D33566"/>
    <w:rsid w:val="00DA3E5E"/>
    <w:rsid w:val="00DD63A6"/>
    <w:rsid w:val="00DE3DED"/>
    <w:rsid w:val="00E428B2"/>
    <w:rsid w:val="00E530A2"/>
    <w:rsid w:val="00E578D7"/>
    <w:rsid w:val="00E979B8"/>
    <w:rsid w:val="00ED5CFF"/>
    <w:rsid w:val="00F21D3E"/>
    <w:rsid w:val="00F2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6FC9A"/>
  <w15:docId w15:val="{7A002FD1-C456-41B6-9FFE-084CD7ED9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table" w:styleId="Reetkatablice">
    <w:name w:val="Table Grid"/>
    <w:basedOn w:val="Obinatablica"/>
    <w:uiPriority w:val="39"/>
    <w:rsid w:val="00DF7E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E979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1347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dc:description/>
  <cp:lastModifiedBy>Monika Miškić</cp:lastModifiedBy>
  <cp:revision>105</cp:revision>
  <cp:lastPrinted>2026-10-30T08:36:00Z</cp:lastPrinted>
  <dcterms:created xsi:type="dcterms:W3CDTF">2021-05-18T11:21:00Z</dcterms:created>
  <dcterms:modified xsi:type="dcterms:W3CDTF">2026-10-30T08:36:00Z</dcterms:modified>
  <dc:language>hr-HR</dc:language>
</cp:coreProperties>
</file>