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5E16" w14:textId="728DD70C" w:rsidR="00911F8F" w:rsidRDefault="00000000" w:rsidP="00E56B2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20. Stavka 2 . Zakona o predškolskom odgoju i obrazovanju (NN 10/97, 107/07 , 94/13, 57/22</w:t>
      </w:r>
      <w:r w:rsidR="00C92A39">
        <w:rPr>
          <w:rFonts w:ascii="Times New Roman" w:hAnsi="Times New Roman" w:cs="Times New Roman"/>
        </w:rPr>
        <w:t>, 101/23</w:t>
      </w:r>
      <w:r w:rsidR="00D24B8B">
        <w:rPr>
          <w:rFonts w:ascii="Times New Roman" w:hAnsi="Times New Roman" w:cs="Times New Roman"/>
        </w:rPr>
        <w:t>, 22/26</w:t>
      </w:r>
      <w:r>
        <w:rPr>
          <w:rFonts w:ascii="Times New Roman" w:hAnsi="Times New Roman" w:cs="Times New Roman"/>
        </w:rPr>
        <w:t xml:space="preserve">) i </w:t>
      </w:r>
      <w:r w:rsidR="00D24B8B">
        <w:rPr>
          <w:rFonts w:ascii="Times New Roman" w:hAnsi="Times New Roman" w:cs="Times New Roman"/>
        </w:rPr>
        <w:t xml:space="preserve">Pravilnika o upisu i mjerilima upisa djece u Dječji vrtić Ogledalce Ernestinovo, KLASA:601-02/26-01/1, URBROJ:2158-109-02-26-4, od 13. 04. 2026. g., </w:t>
      </w:r>
      <w:r>
        <w:rPr>
          <w:rFonts w:ascii="Times New Roman" w:hAnsi="Times New Roman" w:cs="Times New Roman"/>
        </w:rPr>
        <w:t xml:space="preserve">Upravno vijeće </w:t>
      </w:r>
      <w:r w:rsidRPr="00512D42">
        <w:rPr>
          <w:rFonts w:ascii="Times New Roman" w:hAnsi="Times New Roman" w:cs="Times New Roman"/>
        </w:rPr>
        <w:t xml:space="preserve">na </w:t>
      </w:r>
      <w:r w:rsidR="00D24B8B">
        <w:rPr>
          <w:rFonts w:ascii="Times New Roman" w:hAnsi="Times New Roman" w:cs="Times New Roman"/>
        </w:rPr>
        <w:t>svojoj 26</w:t>
      </w:r>
      <w:r w:rsidRPr="00512D42">
        <w:rPr>
          <w:rFonts w:ascii="Times New Roman" w:hAnsi="Times New Roman" w:cs="Times New Roman"/>
        </w:rPr>
        <w:t>. sjednici održanoj</w:t>
      </w:r>
      <w:r w:rsidR="00512D42">
        <w:rPr>
          <w:rFonts w:ascii="Times New Roman" w:hAnsi="Times New Roman" w:cs="Times New Roman"/>
        </w:rPr>
        <w:t xml:space="preserve"> </w:t>
      </w:r>
      <w:r w:rsidR="00D24B8B">
        <w:rPr>
          <w:rFonts w:ascii="Times New Roman" w:hAnsi="Times New Roman" w:cs="Times New Roman"/>
        </w:rPr>
        <w:t xml:space="preserve">22. travnja </w:t>
      </w:r>
      <w:r>
        <w:rPr>
          <w:rFonts w:ascii="Times New Roman" w:hAnsi="Times New Roman" w:cs="Times New Roman"/>
        </w:rPr>
        <w:t>202</w:t>
      </w:r>
      <w:r w:rsidR="005C6E9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godine donosi </w:t>
      </w:r>
    </w:p>
    <w:p w14:paraId="3000BDCF" w14:textId="77777777" w:rsidR="00D24B8B" w:rsidRDefault="00D24B8B" w:rsidP="00E56B2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B05CFD" w14:textId="49468821" w:rsidR="00911F8F" w:rsidRDefault="00876B7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OBAVIJEST</w:t>
      </w:r>
    </w:p>
    <w:p w14:paraId="74EC4CD2" w14:textId="77777777" w:rsidR="00911F8F" w:rsidRDefault="000000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UPISU DJECE U DJEČJI VRTIĆ OGLEDALCE ERNESTINOVO</w:t>
      </w:r>
    </w:p>
    <w:p w14:paraId="7F0778C3" w14:textId="66A78A88" w:rsidR="00911F8F" w:rsidRDefault="00000000" w:rsidP="00E56B2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PEDAGOŠKU 202</w:t>
      </w:r>
      <w:r w:rsidR="005C6E9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./202</w:t>
      </w:r>
      <w:r w:rsidR="005C6E99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 GODINU</w:t>
      </w:r>
    </w:p>
    <w:p w14:paraId="5CB0C966" w14:textId="77777777" w:rsidR="00911F8F" w:rsidRDefault="00911F8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52B31F0" w14:textId="77777777" w:rsidR="00911F8F" w:rsidRDefault="000000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14:paraId="65277C88" w14:textId="21E94782" w:rsidR="00911F8F" w:rsidRDefault="00C92A3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Način ostvarivanja prednosti pri upisu djece u Dječji vrtić Ogledalce Ernestinovo </w:t>
      </w:r>
      <w:r w:rsidR="00E3238C" w:rsidRPr="00512D42">
        <w:rPr>
          <w:rFonts w:ascii="Times New Roman" w:hAnsi="Times New Roman" w:cs="Times New Roman"/>
        </w:rPr>
        <w:t>utvrđen</w:t>
      </w:r>
      <w:r w:rsidR="00D24B8B">
        <w:rPr>
          <w:rFonts w:ascii="Times New Roman" w:hAnsi="Times New Roman" w:cs="Times New Roman"/>
        </w:rPr>
        <w:t xml:space="preserve"> je</w:t>
      </w:r>
      <w:r w:rsidR="00E3238C" w:rsidRPr="00512D42">
        <w:rPr>
          <w:rFonts w:ascii="Times New Roman" w:hAnsi="Times New Roman" w:cs="Times New Roman"/>
        </w:rPr>
        <w:t xml:space="preserve"> Pravilnikom o upisu i mjerilima upisa djece u Dječji vrtić Ogledalce Ernestinovo, KLASA:601-02/2</w:t>
      </w:r>
      <w:r w:rsidR="00512D42" w:rsidRPr="00512D42">
        <w:rPr>
          <w:rFonts w:ascii="Times New Roman" w:hAnsi="Times New Roman" w:cs="Times New Roman"/>
        </w:rPr>
        <w:t>6</w:t>
      </w:r>
      <w:r w:rsidR="00E3238C" w:rsidRPr="00512D42">
        <w:rPr>
          <w:rFonts w:ascii="Times New Roman" w:hAnsi="Times New Roman" w:cs="Times New Roman"/>
        </w:rPr>
        <w:t>-01/</w:t>
      </w:r>
      <w:r w:rsidR="00512D42" w:rsidRPr="00512D42">
        <w:rPr>
          <w:rFonts w:ascii="Times New Roman" w:hAnsi="Times New Roman" w:cs="Times New Roman"/>
        </w:rPr>
        <w:t>1</w:t>
      </w:r>
      <w:r w:rsidR="00E3238C" w:rsidRPr="00512D42">
        <w:rPr>
          <w:rFonts w:ascii="Times New Roman" w:hAnsi="Times New Roman" w:cs="Times New Roman"/>
        </w:rPr>
        <w:t>, URBROJ:2158-109-02-2</w:t>
      </w:r>
      <w:r w:rsidR="00512D42" w:rsidRPr="00512D42">
        <w:rPr>
          <w:rFonts w:ascii="Times New Roman" w:hAnsi="Times New Roman" w:cs="Times New Roman"/>
        </w:rPr>
        <w:t>6</w:t>
      </w:r>
      <w:r w:rsidR="00E3238C" w:rsidRPr="00512D42">
        <w:rPr>
          <w:rFonts w:ascii="Times New Roman" w:hAnsi="Times New Roman" w:cs="Times New Roman"/>
        </w:rPr>
        <w:t>-</w:t>
      </w:r>
      <w:r w:rsidR="00D24B8B">
        <w:rPr>
          <w:rFonts w:ascii="Times New Roman" w:hAnsi="Times New Roman" w:cs="Times New Roman"/>
        </w:rPr>
        <w:t>4</w:t>
      </w:r>
      <w:r w:rsidR="00E3238C" w:rsidRPr="00512D42">
        <w:rPr>
          <w:rFonts w:ascii="Times New Roman" w:hAnsi="Times New Roman" w:cs="Times New Roman"/>
        </w:rPr>
        <w:t xml:space="preserve"> od </w:t>
      </w:r>
      <w:r w:rsidR="00D24B8B">
        <w:rPr>
          <w:rFonts w:ascii="Times New Roman" w:hAnsi="Times New Roman" w:cs="Times New Roman"/>
        </w:rPr>
        <w:t>13. travnja 2026. godine.</w:t>
      </w:r>
    </w:p>
    <w:p w14:paraId="36E15E06" w14:textId="77777777" w:rsidR="00911F8F" w:rsidRDefault="00911F8F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EE0E63D" w14:textId="77777777" w:rsidR="00911F8F" w:rsidRDefault="000000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14:paraId="340F1E15" w14:textId="3191A852" w:rsidR="00E3238C" w:rsidRDefault="00000000" w:rsidP="00E3238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Dječj</w:t>
      </w:r>
      <w:r w:rsidR="00E3238C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vrtić</w:t>
      </w:r>
      <w:r w:rsidR="00E3238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Ogledalce Ernestinovo za pedagošku godinu 202</w:t>
      </w:r>
      <w:r w:rsidR="005C6E9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./202</w:t>
      </w:r>
      <w:r w:rsidR="005C6E9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E3238C">
        <w:rPr>
          <w:rFonts w:ascii="Times New Roman" w:hAnsi="Times New Roman" w:cs="Times New Roman"/>
        </w:rPr>
        <w:t xml:space="preserve"> </w:t>
      </w:r>
      <w:r w:rsidR="002A25CF">
        <w:rPr>
          <w:rFonts w:ascii="Times New Roman" w:hAnsi="Times New Roman" w:cs="Times New Roman"/>
        </w:rPr>
        <w:t>podnosi se zahtjev</w:t>
      </w:r>
      <w:r w:rsidR="00E3238C">
        <w:rPr>
          <w:rFonts w:ascii="Times New Roman" w:hAnsi="Times New Roman" w:cs="Times New Roman"/>
        </w:rPr>
        <w:t xml:space="preserve"> za upis u sljedeće programe: </w:t>
      </w:r>
    </w:p>
    <w:p w14:paraId="397CAD66" w14:textId="77777777" w:rsidR="00E3238C" w:rsidRDefault="00E3238C" w:rsidP="00E3238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4C722D" w14:textId="799A27F0" w:rsidR="00911F8F" w:rsidRPr="00E3238C" w:rsidRDefault="00000000" w:rsidP="00E3238C">
      <w:pPr>
        <w:pStyle w:val="Odlomakpopisa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238C">
        <w:rPr>
          <w:rFonts w:ascii="Times New Roman" w:hAnsi="Times New Roman" w:cs="Times New Roman"/>
          <w:b/>
        </w:rPr>
        <w:t xml:space="preserve">REDOVITI CJELODNEVNI VRTIĆKI PROGRAM U TRAJANJU  </w:t>
      </w:r>
      <w:r w:rsidR="00C92A39" w:rsidRPr="00E3238C">
        <w:rPr>
          <w:rFonts w:ascii="Times New Roman" w:hAnsi="Times New Roman" w:cs="Times New Roman"/>
          <w:b/>
        </w:rPr>
        <w:t>10</w:t>
      </w:r>
      <w:r w:rsidRPr="00E3238C">
        <w:rPr>
          <w:rFonts w:ascii="Times New Roman" w:hAnsi="Times New Roman" w:cs="Times New Roman"/>
          <w:b/>
        </w:rPr>
        <w:t xml:space="preserve"> SATI </w:t>
      </w:r>
    </w:p>
    <w:p w14:paraId="4D8CF1F6" w14:textId="4B22D501" w:rsidR="000531A0" w:rsidRDefault="000531A0" w:rsidP="000531A0">
      <w:pPr>
        <w:pStyle w:val="Odlomakpopisa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 w:rsidRPr="000531A0">
        <w:rPr>
          <w:rFonts w:ascii="Times New Roman" w:hAnsi="Times New Roman" w:cs="Times New Roman"/>
          <w:bCs/>
        </w:rPr>
        <w:t>Za djecu u dobi od 3 do 7 godine</w:t>
      </w:r>
    </w:p>
    <w:p w14:paraId="4B9B768D" w14:textId="4807CD74" w:rsidR="005C6E99" w:rsidRPr="000531A0" w:rsidRDefault="00D24B8B" w:rsidP="000531A0">
      <w:pPr>
        <w:pStyle w:val="Odlomakpopisa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="005C6E99">
        <w:rPr>
          <w:rFonts w:ascii="Times New Roman" w:hAnsi="Times New Roman" w:cs="Times New Roman"/>
          <w:bCs/>
        </w:rPr>
        <w:t xml:space="preserve"> mjesta</w:t>
      </w:r>
    </w:p>
    <w:p w14:paraId="677AB9E7" w14:textId="77777777" w:rsidR="00911F8F" w:rsidRDefault="00911F8F">
      <w:pPr>
        <w:pStyle w:val="Odlomakpopisa"/>
        <w:widowControl w:val="0"/>
        <w:spacing w:after="0" w:line="240" w:lineRule="auto"/>
        <w:ind w:left="1080"/>
        <w:rPr>
          <w:rFonts w:ascii="Times New Roman" w:hAnsi="Times New Roman" w:cs="Times New Roman"/>
        </w:rPr>
      </w:pPr>
    </w:p>
    <w:p w14:paraId="6A3ABB84" w14:textId="7BAD3C18" w:rsidR="00911F8F" w:rsidRPr="00E3238C" w:rsidRDefault="00000000" w:rsidP="00E3238C">
      <w:pPr>
        <w:pStyle w:val="Odlomakpopisa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E3238C">
        <w:rPr>
          <w:rFonts w:ascii="Times New Roman" w:hAnsi="Times New Roman" w:cs="Times New Roman"/>
          <w:b/>
        </w:rPr>
        <w:t xml:space="preserve">REDOVITI CJELODNEVNI JASLIČKI PROGRAM U TRAJANJU  </w:t>
      </w:r>
      <w:r w:rsidR="00C92A39" w:rsidRPr="00E3238C">
        <w:rPr>
          <w:rFonts w:ascii="Times New Roman" w:hAnsi="Times New Roman" w:cs="Times New Roman"/>
          <w:b/>
        </w:rPr>
        <w:t xml:space="preserve">10 </w:t>
      </w:r>
      <w:r w:rsidRPr="00E3238C">
        <w:rPr>
          <w:rFonts w:ascii="Times New Roman" w:hAnsi="Times New Roman" w:cs="Times New Roman"/>
          <w:b/>
        </w:rPr>
        <w:t>SATI</w:t>
      </w:r>
    </w:p>
    <w:p w14:paraId="1A5EE7A8" w14:textId="77777777" w:rsidR="00911F8F" w:rsidRPr="005C6E99" w:rsidRDefault="00000000">
      <w:pPr>
        <w:pStyle w:val="Odlomakpopisa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 djecu u dobi od 1 do 3 godine</w:t>
      </w:r>
    </w:p>
    <w:p w14:paraId="76C4605C" w14:textId="272EC525" w:rsidR="005C6E99" w:rsidRPr="0087629A" w:rsidRDefault="005C6E99">
      <w:pPr>
        <w:pStyle w:val="Odlomakpopisa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8F471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mjesta</w:t>
      </w:r>
    </w:p>
    <w:p w14:paraId="38C322C6" w14:textId="77777777" w:rsidR="00911F8F" w:rsidRDefault="00911F8F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119D92D" w14:textId="73CCD432" w:rsidR="00911F8F" w:rsidRPr="00E3238C" w:rsidRDefault="00000000" w:rsidP="00E3238C">
      <w:pPr>
        <w:pStyle w:val="Odlomakpopisa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E3238C">
        <w:rPr>
          <w:rFonts w:ascii="Times New Roman" w:hAnsi="Times New Roman" w:cs="Times New Roman"/>
          <w:b/>
        </w:rPr>
        <w:t>KRAĆI PROGRAM PREDŠKOLE DO 250 SATI( 150 SATI) GODIŠNJE</w:t>
      </w:r>
    </w:p>
    <w:p w14:paraId="47AD659E" w14:textId="77777777" w:rsidR="00911F8F" w:rsidRDefault="0000000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djecu u godini pred polazak u školu koja nisu uključena u redoviti vrtićki program</w:t>
      </w:r>
    </w:p>
    <w:p w14:paraId="6220492B" w14:textId="7D99DF20" w:rsidR="00911F8F" w:rsidRDefault="0000000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traje od </w:t>
      </w:r>
      <w:r w:rsidR="00512D42">
        <w:rPr>
          <w:rFonts w:ascii="Times New Roman" w:hAnsi="Times New Roman" w:cs="Times New Roman"/>
        </w:rPr>
        <w:t>1.</w:t>
      </w:r>
      <w:r w:rsidR="007D4E73">
        <w:rPr>
          <w:rFonts w:ascii="Times New Roman" w:hAnsi="Times New Roman" w:cs="Times New Roman"/>
        </w:rPr>
        <w:t xml:space="preserve"> ožujka 202</w:t>
      </w:r>
      <w:r w:rsidR="005C6E99">
        <w:rPr>
          <w:rFonts w:ascii="Times New Roman" w:hAnsi="Times New Roman" w:cs="Times New Roman"/>
        </w:rPr>
        <w:t>7</w:t>
      </w:r>
      <w:r w:rsidR="007D4E73">
        <w:rPr>
          <w:rFonts w:ascii="Times New Roman" w:hAnsi="Times New Roman" w:cs="Times New Roman"/>
        </w:rPr>
        <w:t xml:space="preserve">. do </w:t>
      </w:r>
      <w:r w:rsidR="00512D42">
        <w:rPr>
          <w:rFonts w:ascii="Times New Roman" w:hAnsi="Times New Roman" w:cs="Times New Roman"/>
        </w:rPr>
        <w:t>28</w:t>
      </w:r>
      <w:r w:rsidR="007D4E73">
        <w:rPr>
          <w:rFonts w:ascii="Times New Roman" w:hAnsi="Times New Roman" w:cs="Times New Roman"/>
        </w:rPr>
        <w:t>. svibnja 202</w:t>
      </w:r>
      <w:r w:rsidR="005C6E99">
        <w:rPr>
          <w:rFonts w:ascii="Times New Roman" w:hAnsi="Times New Roman" w:cs="Times New Roman"/>
        </w:rPr>
        <w:t>7</w:t>
      </w:r>
      <w:r w:rsidR="007D4E73">
        <w:rPr>
          <w:rFonts w:ascii="Times New Roman" w:hAnsi="Times New Roman" w:cs="Times New Roman"/>
        </w:rPr>
        <w:t>. godine</w:t>
      </w:r>
    </w:p>
    <w:p w14:paraId="1F652641" w14:textId="01C370D1" w:rsidR="007D4E73" w:rsidRPr="00E56B21" w:rsidRDefault="00000000" w:rsidP="00E56B21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mjesta nije određen</w:t>
      </w:r>
    </w:p>
    <w:p w14:paraId="7F39E254" w14:textId="77777777" w:rsidR="00911F8F" w:rsidRDefault="000000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14:paraId="7F46461A" w14:textId="62E764B7" w:rsidR="00911F8F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Dječji vrtić Ogledalce Ernestinovo upisuju se djeca od navršene 1. godine života do polaska u osnovnu školu.</w:t>
      </w:r>
    </w:p>
    <w:p w14:paraId="45FC58F8" w14:textId="402F0474" w:rsidR="00911F8F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za upis djece primaju</w:t>
      </w:r>
      <w:r w:rsidR="005C6E99">
        <w:rPr>
          <w:rFonts w:ascii="Times New Roman" w:hAnsi="Times New Roman" w:cs="Times New Roman"/>
        </w:rPr>
        <w:t xml:space="preserve"> se</w:t>
      </w:r>
      <w:r>
        <w:rPr>
          <w:rFonts w:ascii="Times New Roman" w:hAnsi="Times New Roman" w:cs="Times New Roman"/>
        </w:rPr>
        <w:t xml:space="preserve"> od </w:t>
      </w:r>
      <w:r w:rsidR="005C6E99" w:rsidRPr="00512D42">
        <w:rPr>
          <w:rFonts w:ascii="Times New Roman" w:hAnsi="Times New Roman" w:cs="Times New Roman"/>
          <w:b/>
        </w:rPr>
        <w:t>4. do 8</w:t>
      </w:r>
      <w:r w:rsidRPr="00512D42">
        <w:rPr>
          <w:rFonts w:ascii="Times New Roman" w:hAnsi="Times New Roman" w:cs="Times New Roman"/>
          <w:b/>
        </w:rPr>
        <w:t>. svibnja 202</w:t>
      </w:r>
      <w:r w:rsidR="005C6E99" w:rsidRPr="00512D42">
        <w:rPr>
          <w:rFonts w:ascii="Times New Roman" w:hAnsi="Times New Roman" w:cs="Times New Roman"/>
          <w:b/>
        </w:rPr>
        <w:t>6</w:t>
      </w:r>
      <w:r w:rsidRPr="00512D42">
        <w:rPr>
          <w:rFonts w:ascii="Times New Roman" w:hAnsi="Times New Roman" w:cs="Times New Roman"/>
          <w:b/>
        </w:rPr>
        <w:t>. godine.</w:t>
      </w:r>
      <w:r>
        <w:rPr>
          <w:rFonts w:ascii="Times New Roman" w:hAnsi="Times New Roman" w:cs="Times New Roman"/>
          <w:b/>
        </w:rPr>
        <w:t xml:space="preserve"> Obavijest o upisima biti će objavljena na oglasnoj ploči i mrežnoj stranici vrtića.</w:t>
      </w:r>
    </w:p>
    <w:p w14:paraId="7CEDEFF1" w14:textId="77777777" w:rsidR="00911F8F" w:rsidRDefault="00911F8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1AE630" w14:textId="4CCE6778" w:rsidR="00911F8F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Roditelj</w:t>
      </w:r>
      <w:r w:rsidR="00E56B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odnosno staratelj</w:t>
      </w:r>
      <w:r w:rsidR="00E56B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podnosi Prijavu za upis djeteta u Dječji vrtić Ogledalce Ernestinovo.</w:t>
      </w:r>
    </w:p>
    <w:p w14:paraId="55FDA02B" w14:textId="16DD6D2C" w:rsidR="00911F8F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Obrazac za Prijavu dostupan je u dječjem vrtiću i na </w:t>
      </w:r>
      <w:r w:rsidR="00E56B21">
        <w:rPr>
          <w:rFonts w:ascii="Times New Roman" w:hAnsi="Times New Roman" w:cs="Times New Roman"/>
        </w:rPr>
        <w:t>mrežnoj</w:t>
      </w:r>
      <w:r>
        <w:rPr>
          <w:rFonts w:ascii="Times New Roman" w:hAnsi="Times New Roman" w:cs="Times New Roman"/>
        </w:rPr>
        <w:t xml:space="preserve"> stranici .</w:t>
      </w:r>
    </w:p>
    <w:p w14:paraId="7DF67E90" w14:textId="77777777" w:rsidR="00911F8F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Ostale obavijesti roditelji će dobiti prigodom ispunjavanja prijave za upis.</w:t>
      </w:r>
    </w:p>
    <w:p w14:paraId="74625E8F" w14:textId="77777777" w:rsidR="00911F8F" w:rsidRDefault="00911F8F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CD284B7" w14:textId="77777777" w:rsidR="00911F8F" w:rsidRDefault="00000000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upis djeteta u dječji vrtić roditelji prilažu slijedeću dokumentaciju:</w:t>
      </w:r>
    </w:p>
    <w:p w14:paraId="333A488F" w14:textId="77777777" w:rsidR="00911F8F" w:rsidRDefault="00000000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 i potpisan Zahtjev - Prijavu za upis djeteta,</w:t>
      </w:r>
    </w:p>
    <w:p w14:paraId="5DFE54F6" w14:textId="77777777" w:rsidR="00911F8F" w:rsidRDefault="00000000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rodnog lista ili izvatka iz matične knjige rođenih,</w:t>
      </w:r>
    </w:p>
    <w:p w14:paraId="010E585C" w14:textId="77777777" w:rsidR="00911F8F" w:rsidRDefault="00000000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preslika uvjerenja (MUP-a) o prebivalištu djeteta, ne starijeg od 6 mjeseci </w:t>
      </w:r>
    </w:p>
    <w:p w14:paraId="1E605F9F" w14:textId="77777777" w:rsidR="00911F8F" w:rsidRDefault="00000000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preslika osobnih iskaznica oba roditelja ili uvjerenje o prebivalištu </w:t>
      </w:r>
    </w:p>
    <w:p w14:paraId="724111F4" w14:textId="77777777" w:rsidR="00911F8F" w:rsidRDefault="00000000">
      <w:pPr>
        <w:widowControl w:val="0"/>
        <w:spacing w:after="0" w:line="240" w:lineRule="auto"/>
        <w:ind w:left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 potvrde – elektronički zapis o radno pravnom statusu (ispis iz evidencije HZMO-a) </w:t>
      </w:r>
    </w:p>
    <w:p w14:paraId="455AB603" w14:textId="77777777" w:rsidR="00911F8F" w:rsidRDefault="00000000">
      <w:pPr>
        <w:widowControl w:val="0"/>
        <w:spacing w:after="0" w:line="240" w:lineRule="auto"/>
        <w:ind w:left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 liječničko uvjerenje </w:t>
      </w:r>
    </w:p>
    <w:p w14:paraId="440576C5" w14:textId="77777777" w:rsidR="00911F8F" w:rsidRDefault="00000000">
      <w:pPr>
        <w:widowControl w:val="0"/>
        <w:spacing w:after="0" w:line="240" w:lineRule="auto"/>
        <w:ind w:left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  potvrdu nadležne ustanove za dijete s teškoćama u razvoju,</w:t>
      </w:r>
    </w:p>
    <w:p w14:paraId="20AA29B4" w14:textId="77777777" w:rsidR="00911F8F" w:rsidRDefault="00000000">
      <w:pPr>
        <w:widowControl w:val="0"/>
        <w:spacing w:after="0" w:line="240" w:lineRule="auto"/>
        <w:ind w:left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  preslike ostalih dokumenata kojima se dokazuje neka od prednosti pri upisu</w:t>
      </w:r>
    </w:p>
    <w:p w14:paraId="3915C249" w14:textId="77777777" w:rsidR="00911F8F" w:rsidRDefault="00911F8F" w:rsidP="002C7858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E15BC59" w14:textId="77777777" w:rsidR="002C7858" w:rsidRDefault="00000000" w:rsidP="002C7858">
      <w:pPr>
        <w:widowControl w:val="0"/>
        <w:spacing w:after="0" w:line="240" w:lineRule="auto"/>
        <w:ind w:left="5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4.</w:t>
      </w:r>
    </w:p>
    <w:p w14:paraId="63B071E4" w14:textId="0B601C60" w:rsidR="00911F8F" w:rsidRPr="00E56B21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Temeljem Pravilnika o postupku i mjerilima upisa djece u Dječji vrtić Ogledalce Ernestinovo prednost pri upisu djece prednost imaju djeca s prebivalištem na području Općine Ernestinovo. </w:t>
      </w:r>
    </w:p>
    <w:p w14:paraId="06A30E02" w14:textId="11C53B5F" w:rsidR="00911F8F" w:rsidRPr="00D24B8B" w:rsidRDefault="00000000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</w:rPr>
        <w:t>Ukoliko se sva prijavljena djeca ne mogu upisati u Vrtić, primjenjivati će se  zakonski kriteriji i redoslijed za ostvarivanje prednosti  pri upisu primjenom modela bodovanja, kako slijedi:</w:t>
      </w:r>
    </w:p>
    <w:tbl>
      <w:tblPr>
        <w:tblW w:w="5019" w:type="pct"/>
        <w:tblInd w:w="-6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826"/>
        <w:gridCol w:w="4394"/>
        <w:gridCol w:w="870"/>
      </w:tblGrid>
      <w:tr w:rsidR="00911F8F" w14:paraId="70183B39" w14:textId="77777777" w:rsidTr="00D24B8B">
        <w:tc>
          <w:tcPr>
            <w:tcW w:w="38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385D166E" w14:textId="77777777" w:rsidR="00911F8F" w:rsidRDefault="00000000">
            <w:pPr>
              <w:widowControl w:val="0"/>
              <w:rPr>
                <w:rFonts w:cs="Arial"/>
                <w:b/>
              </w:rPr>
            </w:pPr>
            <w:r>
              <w:rPr>
                <w:rFonts w:ascii="Times New Roman" w:hAnsi="Times New Roman" w:cs="Arial"/>
                <w:b/>
                <w:color w:val="000000"/>
              </w:rPr>
              <w:lastRenderedPageBreak/>
              <w:t>KRITERIJI</w:t>
            </w:r>
          </w:p>
        </w:tc>
        <w:tc>
          <w:tcPr>
            <w:tcW w:w="4394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66323A2C" w14:textId="77777777" w:rsidR="00911F8F" w:rsidRDefault="00000000">
            <w:pPr>
              <w:widowControl w:val="0"/>
              <w:rPr>
                <w:rFonts w:cs="Arial"/>
                <w:b/>
              </w:rPr>
            </w:pPr>
            <w:r>
              <w:rPr>
                <w:rFonts w:ascii="Times New Roman" w:hAnsi="Times New Roman" w:cs="Arial"/>
                <w:b/>
                <w:color w:val="000000"/>
              </w:rPr>
              <w:t>DOKUMETACIJA</w:t>
            </w:r>
          </w:p>
        </w:tc>
        <w:tc>
          <w:tcPr>
            <w:tcW w:w="8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2FEE9D60" w14:textId="77777777" w:rsidR="00911F8F" w:rsidRDefault="00000000">
            <w:pPr>
              <w:widowControl w:val="0"/>
              <w:rPr>
                <w:rFonts w:cs="Arial"/>
                <w:b/>
              </w:rPr>
            </w:pPr>
            <w:r>
              <w:rPr>
                <w:rFonts w:ascii="Times New Roman" w:hAnsi="Times New Roman" w:cs="Arial"/>
                <w:b/>
                <w:color w:val="000000"/>
              </w:rPr>
              <w:t>MJERILA BODOVANJA</w:t>
            </w:r>
          </w:p>
        </w:tc>
      </w:tr>
      <w:tr w:rsidR="00911F8F" w14:paraId="5F2BC617" w14:textId="77777777" w:rsidTr="00D24B8B">
        <w:tc>
          <w:tcPr>
            <w:tcW w:w="3826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CA4E141" w14:textId="174CFD6B" w:rsidR="001B5B9E" w:rsidRPr="00BF03D8" w:rsidRDefault="001B5B9E" w:rsidP="00BF03D8">
            <w:pPr>
              <w:pStyle w:val="Odlomakpopisa"/>
              <w:widowControl w:val="0"/>
              <w:numPr>
                <w:ilvl w:val="0"/>
                <w:numId w:val="12"/>
              </w:numPr>
              <w:rPr>
                <w:rFonts w:ascii="Times New Roman" w:hAnsi="Times New Roman" w:cs="Arial"/>
                <w:color w:val="000000"/>
              </w:rPr>
            </w:pPr>
            <w:r w:rsidRPr="00BF03D8">
              <w:rPr>
                <w:rFonts w:ascii="Times New Roman" w:hAnsi="Times New Roman" w:cs="Arial"/>
                <w:color w:val="000000"/>
              </w:rPr>
              <w:t>Djeca roditelja invalida   Domovinskog rata</w:t>
            </w:r>
          </w:p>
        </w:tc>
        <w:tc>
          <w:tcPr>
            <w:tcW w:w="4394" w:type="dxa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C627C05" w14:textId="77777777" w:rsidR="00911F8F" w:rsidRDefault="00000000">
            <w:pPr>
              <w:widowControl w:val="0"/>
              <w:rPr>
                <w:rFonts w:cs="Arial"/>
              </w:rPr>
            </w:pPr>
            <w:r>
              <w:rPr>
                <w:rFonts w:ascii="Times New Roman" w:hAnsi="Times New Roman" w:cs="Arial"/>
                <w:color w:val="000000"/>
              </w:rPr>
              <w:t>Rješenje o statusu HRVI, preslika smrtnog lista ili izvadak iz matice umrlih</w:t>
            </w:r>
          </w:p>
        </w:tc>
        <w:tc>
          <w:tcPr>
            <w:tcW w:w="87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93C739B" w14:textId="53F3B4C7" w:rsidR="00911F8F" w:rsidRDefault="00512D42" w:rsidP="00512D42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911F8F" w14:paraId="39821C09" w14:textId="77777777" w:rsidTr="00D24B8B">
        <w:tc>
          <w:tcPr>
            <w:tcW w:w="3826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D5B56D2" w14:textId="11DA3C58" w:rsidR="00911F8F" w:rsidRPr="00BF03D8" w:rsidRDefault="00000000" w:rsidP="00BF03D8">
            <w:pPr>
              <w:pStyle w:val="Odlomakpopisa"/>
              <w:widowControl w:val="0"/>
              <w:numPr>
                <w:ilvl w:val="0"/>
                <w:numId w:val="12"/>
              </w:numPr>
              <w:rPr>
                <w:rFonts w:ascii="Times New Roman" w:hAnsi="Times New Roman"/>
                <w:color w:val="000000"/>
              </w:rPr>
            </w:pPr>
            <w:r w:rsidRPr="00BF03D8">
              <w:rPr>
                <w:rFonts w:ascii="Times New Roman" w:hAnsi="Times New Roman" w:cs="Arial"/>
                <w:color w:val="000000"/>
              </w:rPr>
              <w:t xml:space="preserve"> Dijete iz obitelji s troje ili više djece</w:t>
            </w:r>
          </w:p>
        </w:tc>
        <w:tc>
          <w:tcPr>
            <w:tcW w:w="4394" w:type="dxa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41E706F" w14:textId="77777777" w:rsidR="00911F8F" w:rsidRDefault="00000000">
            <w:pPr>
              <w:widowControl w:val="0"/>
              <w:rPr>
                <w:rFonts w:cs="Arial"/>
              </w:rPr>
            </w:pPr>
            <w:r>
              <w:rPr>
                <w:rFonts w:ascii="Times New Roman" w:hAnsi="Times New Roman" w:cs="Arial"/>
                <w:color w:val="000000"/>
              </w:rPr>
              <w:t>Za svako dijete rodni list ili izvadak iz Matice rođenih ili potvrda o rođenju djeteta</w:t>
            </w:r>
          </w:p>
        </w:tc>
        <w:tc>
          <w:tcPr>
            <w:tcW w:w="87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ECC2A5E" w14:textId="72482F28" w:rsidR="00911F8F" w:rsidRDefault="00512D42" w:rsidP="00512D42">
            <w:pPr>
              <w:widowControl w:val="0"/>
              <w:jc w:val="center"/>
              <w:rPr>
                <w:rFonts w:cs="Arial"/>
              </w:rPr>
            </w:pPr>
            <w:r>
              <w:rPr>
                <w:rFonts w:ascii="Times New Roman" w:hAnsi="Times New Roman" w:cs="Arial"/>
                <w:color w:val="000000"/>
              </w:rPr>
              <w:t>1</w:t>
            </w:r>
          </w:p>
        </w:tc>
      </w:tr>
      <w:tr w:rsidR="00911F8F" w14:paraId="55C56A22" w14:textId="77777777" w:rsidTr="00D24B8B">
        <w:tc>
          <w:tcPr>
            <w:tcW w:w="3826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F7A4E79" w14:textId="69BD8EC1" w:rsidR="00911F8F" w:rsidRPr="00BF03D8" w:rsidRDefault="00000000" w:rsidP="00BF03D8">
            <w:pPr>
              <w:pStyle w:val="Odlomakpopisa"/>
              <w:widowControl w:val="0"/>
              <w:numPr>
                <w:ilvl w:val="0"/>
                <w:numId w:val="12"/>
              </w:numPr>
              <w:rPr>
                <w:rFonts w:ascii="Times New Roman" w:hAnsi="Times New Roman"/>
                <w:color w:val="000000"/>
              </w:rPr>
            </w:pPr>
            <w:r w:rsidRPr="00BF03D8">
              <w:rPr>
                <w:rFonts w:ascii="Times New Roman" w:hAnsi="Times New Roman" w:cs="Arial"/>
                <w:color w:val="000000"/>
              </w:rPr>
              <w:t>Djeca oba zaposlena roditelja</w:t>
            </w:r>
          </w:p>
        </w:tc>
        <w:tc>
          <w:tcPr>
            <w:tcW w:w="4394" w:type="dxa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221638E" w14:textId="77777777" w:rsidR="00911F8F" w:rsidRDefault="00000000">
            <w:pPr>
              <w:widowControl w:val="0"/>
              <w:rPr>
                <w:rFonts w:cs="Arial"/>
              </w:rPr>
            </w:pPr>
            <w:r>
              <w:rPr>
                <w:rFonts w:ascii="Times New Roman" w:hAnsi="Times New Roman" w:cs="Arial"/>
                <w:color w:val="000000"/>
              </w:rPr>
              <w:t>Original potvrda poslodavca o zaposlenju roditelja</w:t>
            </w:r>
          </w:p>
        </w:tc>
        <w:tc>
          <w:tcPr>
            <w:tcW w:w="87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5F51221" w14:textId="56461062" w:rsidR="00911F8F" w:rsidRPr="00512D42" w:rsidRDefault="00512D42" w:rsidP="00512D42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911F8F" w14:paraId="1B544A2F" w14:textId="77777777" w:rsidTr="00D24B8B">
        <w:tc>
          <w:tcPr>
            <w:tcW w:w="3826" w:type="dxa"/>
            <w:tcBorders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118574CB" w14:textId="25B5CD70" w:rsidR="0077108E" w:rsidRPr="00BF03D8" w:rsidRDefault="00512D42" w:rsidP="00BF03D8">
            <w:pPr>
              <w:pStyle w:val="Odlomakpopisa"/>
              <w:widowControl w:val="0"/>
              <w:numPr>
                <w:ilvl w:val="0"/>
                <w:numId w:val="12"/>
              </w:numPr>
              <w:rPr>
                <w:rFonts w:ascii="Times New Roman" w:hAnsi="Times New Roman" w:cs="Arial"/>
                <w:color w:val="000000"/>
              </w:rPr>
            </w:pPr>
            <w:r w:rsidRPr="00BF03D8">
              <w:rPr>
                <w:rFonts w:ascii="Times New Roman" w:hAnsi="Times New Roman" w:cs="Times New Roman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6" w:space="0" w:color="666666"/>
            </w:tcBorders>
            <w:shd w:val="clear" w:color="auto" w:fill="EEEEEE"/>
          </w:tcPr>
          <w:p w14:paraId="47DE4C70" w14:textId="77777777" w:rsidR="00911F8F" w:rsidRDefault="00000000">
            <w:pPr>
              <w:widowControl w:val="0"/>
              <w:rPr>
                <w:rFonts w:cs="Arial"/>
              </w:rPr>
            </w:pPr>
            <w:r>
              <w:rPr>
                <w:rFonts w:ascii="Times New Roman" w:hAnsi="Times New Roman" w:cs="Arial"/>
                <w:color w:val="000000"/>
              </w:rPr>
              <w:t>Preslika zdravstvene i druge dokumentacije (sukladno članku 6. Državnog pedagoškog standarda)</w:t>
            </w:r>
          </w:p>
        </w:tc>
        <w:tc>
          <w:tcPr>
            <w:tcW w:w="87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6274379" w14:textId="43667633" w:rsidR="00911F8F" w:rsidRDefault="00512D42" w:rsidP="00512D42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512D42" w14:paraId="1C5A7AAC" w14:textId="77777777" w:rsidTr="00D24B8B">
        <w:trPr>
          <w:trHeight w:val="1170"/>
        </w:trPr>
        <w:tc>
          <w:tcPr>
            <w:tcW w:w="3826" w:type="dxa"/>
            <w:tcBorders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65748341" w14:textId="343E5004" w:rsidR="00512D42" w:rsidRPr="00BF03D8" w:rsidRDefault="00512D42" w:rsidP="00BF03D8">
            <w:pPr>
              <w:pStyle w:val="Odlomakpopisa"/>
              <w:widowControl w:val="0"/>
              <w:numPr>
                <w:ilvl w:val="0"/>
                <w:numId w:val="12"/>
              </w:numPr>
              <w:rPr>
                <w:rFonts w:ascii="Times New Roman" w:hAnsi="Times New Roman"/>
                <w:color w:val="000000"/>
              </w:rPr>
            </w:pPr>
            <w:r w:rsidRPr="00BF03D8">
              <w:rPr>
                <w:rFonts w:ascii="Times New Roman" w:hAnsi="Times New Roman" w:cs="Arial"/>
                <w:color w:val="000000"/>
              </w:rPr>
              <w:t xml:space="preserve">Djeca samohranih roditelja </w:t>
            </w:r>
          </w:p>
          <w:p w14:paraId="63668B22" w14:textId="77777777" w:rsidR="00BF03D8" w:rsidRDefault="00BF03D8" w:rsidP="001969F1">
            <w:pPr>
              <w:widowControl w:val="0"/>
              <w:rPr>
                <w:rFonts w:ascii="Times New Roman" w:hAnsi="Times New Roman" w:cs="Arial"/>
                <w:color w:val="000000"/>
              </w:rPr>
            </w:pPr>
          </w:p>
          <w:p w14:paraId="03C43431" w14:textId="61EAED98" w:rsidR="00512D42" w:rsidRPr="00BF03D8" w:rsidRDefault="00BF03D8" w:rsidP="00BF03D8">
            <w:pPr>
              <w:widowControl w:val="0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 xml:space="preserve">          </w:t>
            </w:r>
            <w:r w:rsidRPr="00BF03D8">
              <w:rPr>
                <w:rFonts w:ascii="Times New Roman" w:hAnsi="Times New Roman" w:cs="Arial"/>
                <w:color w:val="000000"/>
              </w:rPr>
              <w:t>Dijete jednorodnih obitelji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6" w:space="0" w:color="666666"/>
            </w:tcBorders>
            <w:shd w:val="clear" w:color="auto" w:fill="EEEEEE"/>
          </w:tcPr>
          <w:p w14:paraId="677E202E" w14:textId="237C9CA4" w:rsidR="00512D42" w:rsidRDefault="00512D42">
            <w:pPr>
              <w:widowControl w:val="0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Rodni list, smrtni list za preminulog roditelja ili potvrda o nestanku drugog roditelja ili rješenje Centra za socijalnu skrb o privremenom uzdržavanju djeteta</w:t>
            </w:r>
          </w:p>
          <w:p w14:paraId="1912F619" w14:textId="24614C73" w:rsidR="00512D42" w:rsidRDefault="00512D42">
            <w:pPr>
              <w:widowControl w:val="0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870" w:type="dxa"/>
            <w:tcBorders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3872EBA5" w14:textId="4B79B125" w:rsidR="00512D42" w:rsidRDefault="00512D42" w:rsidP="00512D42">
            <w:pPr>
              <w:widowControl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1</w:t>
            </w:r>
          </w:p>
          <w:p w14:paraId="076016BC" w14:textId="77777777" w:rsidR="00512D42" w:rsidRDefault="00512D42">
            <w:pPr>
              <w:widowControl w:val="0"/>
              <w:rPr>
                <w:rFonts w:ascii="Times New Roman" w:hAnsi="Times New Roman" w:cs="Arial"/>
                <w:color w:val="000000"/>
              </w:rPr>
            </w:pPr>
          </w:p>
          <w:p w14:paraId="2C48E392" w14:textId="77777777" w:rsidR="00512D42" w:rsidRDefault="00512D42">
            <w:pPr>
              <w:widowControl w:val="0"/>
              <w:rPr>
                <w:rFonts w:ascii="Times New Roman" w:hAnsi="Times New Roman" w:cs="Arial"/>
                <w:color w:val="000000"/>
              </w:rPr>
            </w:pPr>
          </w:p>
          <w:p w14:paraId="0777DCB3" w14:textId="60BE902A" w:rsidR="00512D42" w:rsidRDefault="00512D42">
            <w:pPr>
              <w:widowControl w:val="0"/>
              <w:rPr>
                <w:rFonts w:ascii="Times New Roman" w:hAnsi="Times New Roman" w:cs="Arial"/>
                <w:color w:val="000000"/>
              </w:rPr>
            </w:pPr>
          </w:p>
        </w:tc>
      </w:tr>
      <w:tr w:rsidR="00512D42" w14:paraId="157FED6E" w14:textId="77777777" w:rsidTr="00D24B8B">
        <w:trPr>
          <w:trHeight w:val="675"/>
        </w:trPr>
        <w:tc>
          <w:tcPr>
            <w:tcW w:w="3826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0E87B3E1" w14:textId="7C556923" w:rsidR="00512D42" w:rsidRPr="00BF03D8" w:rsidRDefault="00512D42" w:rsidP="00BF03D8">
            <w:pPr>
              <w:pStyle w:val="Odlomakpopisa"/>
              <w:widowControl w:val="0"/>
              <w:numPr>
                <w:ilvl w:val="0"/>
                <w:numId w:val="12"/>
              </w:numPr>
              <w:rPr>
                <w:rFonts w:ascii="Times New Roman" w:hAnsi="Times New Roman" w:cs="Arial"/>
                <w:color w:val="000000"/>
              </w:rPr>
            </w:pPr>
            <w:r w:rsidRPr="00BF03D8">
              <w:rPr>
                <w:rFonts w:ascii="Times New Roman" w:hAnsi="Times New Roman" w:cs="Arial"/>
                <w:color w:val="000000"/>
              </w:rPr>
              <w:t xml:space="preserve">Djeca osoba s invaliditetom Upisanih u Hrvatski registar osoba s invaliditetom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6" w:space="0" w:color="666666"/>
            </w:tcBorders>
            <w:shd w:val="clear" w:color="auto" w:fill="EEEEEE"/>
          </w:tcPr>
          <w:p w14:paraId="1EE6DC54" w14:textId="3C58FB2E" w:rsidR="00512D42" w:rsidRDefault="00BF03D8">
            <w:pPr>
              <w:widowControl w:val="0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Rješenje</w:t>
            </w:r>
          </w:p>
          <w:p w14:paraId="070C8686" w14:textId="79622B39" w:rsidR="00512D42" w:rsidRDefault="00512D42" w:rsidP="00512D42">
            <w:pPr>
              <w:widowControl w:val="0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0691769C" w14:textId="7E92002A" w:rsidR="00512D42" w:rsidRDefault="001969F1" w:rsidP="001969F1">
            <w:pPr>
              <w:widowControl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1</w:t>
            </w:r>
          </w:p>
        </w:tc>
      </w:tr>
      <w:tr w:rsidR="00BF03D8" w14:paraId="65109F9A" w14:textId="77777777" w:rsidTr="00D24B8B">
        <w:trPr>
          <w:trHeight w:val="1050"/>
        </w:trPr>
        <w:tc>
          <w:tcPr>
            <w:tcW w:w="3826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3E2A07E0" w14:textId="52A8D9E9" w:rsidR="00BF03D8" w:rsidRPr="00BF03D8" w:rsidRDefault="00BF03D8" w:rsidP="00BF03D8">
            <w:pPr>
              <w:pStyle w:val="Odlomakpopisa"/>
              <w:widowControl w:val="0"/>
              <w:numPr>
                <w:ilvl w:val="0"/>
                <w:numId w:val="12"/>
              </w:numPr>
              <w:rPr>
                <w:rFonts w:ascii="Times New Roman" w:hAnsi="Times New Roman" w:cs="Arial"/>
                <w:color w:val="000000"/>
              </w:rPr>
            </w:pPr>
            <w:r w:rsidRPr="001B5B9E">
              <w:rPr>
                <w:rFonts w:ascii="Times New Roman" w:hAnsi="Times New Roman" w:cs="Arial"/>
                <w:color w:val="000000"/>
              </w:rPr>
              <w:t>Djeca koja su ostvarila pravo na socijalnu uslugu smještaja u udomiteljskim obiteljima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6" w:space="0" w:color="666666"/>
            </w:tcBorders>
            <w:shd w:val="clear" w:color="auto" w:fill="EEEEEE"/>
          </w:tcPr>
          <w:p w14:paraId="6D7CDFF5" w14:textId="3CA8EE86" w:rsidR="00BF03D8" w:rsidRDefault="00BF03D8" w:rsidP="00BF03D8">
            <w:pPr>
              <w:widowControl w:val="0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Rješenje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6AA8B40F" w14:textId="4793DFDF" w:rsidR="00BF03D8" w:rsidRDefault="00BF03D8" w:rsidP="001969F1">
            <w:pPr>
              <w:widowControl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1</w:t>
            </w:r>
          </w:p>
        </w:tc>
      </w:tr>
      <w:tr w:rsidR="00512D42" w14:paraId="205DDCCC" w14:textId="77777777" w:rsidTr="00D24B8B">
        <w:trPr>
          <w:trHeight w:val="720"/>
        </w:trPr>
        <w:tc>
          <w:tcPr>
            <w:tcW w:w="3826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57F2C0FD" w14:textId="77777777" w:rsidR="00512D42" w:rsidRPr="001B5B9E" w:rsidRDefault="00512D42" w:rsidP="00BF03D8">
            <w:pPr>
              <w:pStyle w:val="Odlomakpopisa"/>
              <w:widowControl w:val="0"/>
              <w:numPr>
                <w:ilvl w:val="0"/>
                <w:numId w:val="12"/>
              </w:numPr>
              <w:rPr>
                <w:rFonts w:ascii="Times New Roman" w:hAnsi="Times New Roman" w:cs="Arial"/>
                <w:color w:val="000000"/>
              </w:rPr>
            </w:pPr>
            <w:r w:rsidRPr="001B5B9E">
              <w:rPr>
                <w:rFonts w:ascii="Times New Roman" w:hAnsi="Times New Roman" w:cs="Arial"/>
                <w:color w:val="000000"/>
              </w:rPr>
              <w:t xml:space="preserve">Djeca koja imaju prebivalište ili boravište na području dječjeg vrtića 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6" w:space="0" w:color="666666"/>
            </w:tcBorders>
            <w:shd w:val="clear" w:color="auto" w:fill="EEEEEE"/>
          </w:tcPr>
          <w:p w14:paraId="38377D01" w14:textId="77777777" w:rsidR="00BF03D8" w:rsidRDefault="00BF03D8" w:rsidP="00BF03D8">
            <w:pPr>
              <w:widowControl w:val="0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Potvrda o prebivalištu</w:t>
            </w:r>
          </w:p>
          <w:p w14:paraId="16E29DAD" w14:textId="77777777" w:rsidR="00512D42" w:rsidRDefault="00512D42" w:rsidP="00512D42">
            <w:pPr>
              <w:widowControl w:val="0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0EC7C1AE" w14:textId="76721BCE" w:rsidR="00512D42" w:rsidRDefault="001969F1" w:rsidP="00BF03D8">
            <w:pPr>
              <w:widowControl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5</w:t>
            </w:r>
          </w:p>
        </w:tc>
      </w:tr>
      <w:tr w:rsidR="00BF03D8" w14:paraId="7C525592" w14:textId="77777777" w:rsidTr="00D24B8B">
        <w:trPr>
          <w:trHeight w:val="990"/>
        </w:trPr>
        <w:tc>
          <w:tcPr>
            <w:tcW w:w="3826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463D9F08" w14:textId="7CF5C0E5" w:rsidR="00BF03D8" w:rsidRPr="001B5B9E" w:rsidRDefault="00BF03D8" w:rsidP="00BF03D8">
            <w:pPr>
              <w:pStyle w:val="Odlomakpopisa"/>
              <w:widowControl w:val="0"/>
              <w:numPr>
                <w:ilvl w:val="0"/>
                <w:numId w:val="12"/>
              </w:numPr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9020DA">
              <w:rPr>
                <w:rFonts w:ascii="Times New Roman" w:hAnsi="Times New Roman" w:cs="Times New Roman"/>
              </w:rPr>
              <w:t>jeca roditelja koji primaju doplatak za djecu ili roditelja korisnika zajamčene minimalne naknade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6" w:space="0" w:color="666666"/>
            </w:tcBorders>
            <w:shd w:val="clear" w:color="auto" w:fill="EEEEEE"/>
          </w:tcPr>
          <w:p w14:paraId="4074B153" w14:textId="77777777" w:rsidR="00BF03D8" w:rsidRPr="009020DA" w:rsidRDefault="00BF03D8" w:rsidP="00BF03D8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Važeće rješenje o primanju dječjeg doplatka</w:t>
            </w:r>
          </w:p>
          <w:p w14:paraId="450ACDDF" w14:textId="57C38349" w:rsidR="00BF03D8" w:rsidRDefault="00BF03D8" w:rsidP="00BF03D8">
            <w:pPr>
              <w:widowControl w:val="0"/>
              <w:rPr>
                <w:rFonts w:ascii="Times New Roman" w:hAnsi="Times New Roman" w:cs="Arial"/>
                <w:color w:val="000000"/>
              </w:rPr>
            </w:pPr>
            <w:r w:rsidRPr="009020DA">
              <w:rPr>
                <w:rFonts w:ascii="Times New Roman" w:hAnsi="Times New Roman" w:cs="Times New Roman"/>
              </w:rPr>
              <w:t>Preslika rodnog lista ili izvatka iz Matice rođenih ili potvrda o rođenju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4A88C74B" w14:textId="029061F6" w:rsidR="00BF03D8" w:rsidRDefault="00BF03D8" w:rsidP="00BF03D8">
            <w:pPr>
              <w:widowControl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1</w:t>
            </w:r>
          </w:p>
        </w:tc>
      </w:tr>
    </w:tbl>
    <w:p w14:paraId="3F7AF13A" w14:textId="0ED33E95" w:rsidR="00911F8F" w:rsidRDefault="00000000">
      <w:pPr>
        <w:widowControl w:val="0"/>
        <w:spacing w:after="0" w:line="240" w:lineRule="auto"/>
        <w:jc w:val="both"/>
        <w:rPr>
          <w:rFonts w:cs="Arial"/>
        </w:rPr>
      </w:pPr>
      <w:r>
        <w:rPr>
          <w:rFonts w:ascii="Times New Roman" w:hAnsi="Times New Roman" w:cs="Arial"/>
        </w:rPr>
        <w:t>Roditelji koji se pozivaju na neki od kriterija za ostvarivanje prednosti, prijavi za upis dužni su priložiti dokumentaciju kako je navedeno u tablici.</w:t>
      </w:r>
    </w:p>
    <w:p w14:paraId="147CD081" w14:textId="77777777" w:rsidR="00E56B21" w:rsidRDefault="00000000">
      <w:pPr>
        <w:widowControl w:val="0"/>
        <w:spacing w:after="0" w:line="240" w:lineRule="auto"/>
        <w:jc w:val="both"/>
        <w:rPr>
          <w:rFonts w:cs="Arial"/>
        </w:rPr>
      </w:pPr>
      <w:r>
        <w:rPr>
          <w:rFonts w:ascii="Times New Roman" w:hAnsi="Times New Roman" w:cs="Arial"/>
        </w:rPr>
        <w:t>Za točnost podataka iz prethodnog stavka ovog članka odgovorne su osobe koje su izdale dokumente, odnosno podnositelj zahtjeva. U slučaju osnovane sumnje u točnost podataka iz priloženih dokumenata Povjerenstvo koje obavlja upis može obaviti provjeru.</w:t>
      </w:r>
      <w:r w:rsidR="00C92A39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Podnositelji prijava koji nisu priložili </w:t>
      </w:r>
      <w:r>
        <w:rPr>
          <w:rFonts w:ascii="Times New Roman" w:hAnsi="Times New Roman" w:cs="Arial"/>
        </w:rPr>
        <w:lastRenderedPageBreak/>
        <w:t>odgovarajuće dokaze ne mogu se pozivati na prednost pri upisu.</w:t>
      </w:r>
      <w:r w:rsidR="00C92A39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Prednost pri upisu unutar pojedinih skupina djece ima dijete koje se može razvrstati u više navedenih skupina, čime prikuplja veći broj bodova.</w:t>
      </w:r>
    </w:p>
    <w:p w14:paraId="7EA6AAED" w14:textId="42E98AC0" w:rsidR="00911F8F" w:rsidRPr="00E56B21" w:rsidRDefault="00000000">
      <w:pPr>
        <w:widowControl w:val="0"/>
        <w:spacing w:after="0" w:line="240" w:lineRule="auto"/>
        <w:jc w:val="both"/>
        <w:rPr>
          <w:rFonts w:cs="Arial"/>
        </w:rPr>
      </w:pPr>
      <w:r>
        <w:rPr>
          <w:rFonts w:ascii="Times New Roman" w:hAnsi="Times New Roman" w:cs="Times New Roman"/>
          <w:b/>
        </w:rPr>
        <w:t>Ukoliko se sva prijavljena djeca mogu upisati neće se primjenjivati kriteriji za ostvarivanje prednosti.</w:t>
      </w:r>
    </w:p>
    <w:p w14:paraId="018B4B47" w14:textId="77777777" w:rsidR="00911F8F" w:rsidRDefault="00911F8F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7D38183" w14:textId="77777777" w:rsidR="00911F8F" w:rsidRDefault="000000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5.</w:t>
      </w:r>
    </w:p>
    <w:p w14:paraId="681C6A90" w14:textId="77777777" w:rsidR="00911F8F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Program </w:t>
      </w:r>
      <w:proofErr w:type="spellStart"/>
      <w:r>
        <w:rPr>
          <w:rFonts w:ascii="Times New Roman" w:hAnsi="Times New Roman" w:cs="Times New Roman"/>
        </w:rPr>
        <w:t>predškole</w:t>
      </w:r>
      <w:proofErr w:type="spellEnd"/>
      <w:r>
        <w:rPr>
          <w:rFonts w:ascii="Times New Roman" w:hAnsi="Times New Roman" w:cs="Times New Roman"/>
        </w:rPr>
        <w:t xml:space="preserve"> obavezan je za svu djecu u godini dana prije polaska u osnovnu školu sukladno čl. 23. a Zakona o predškolskom odgoju i obrazovanju (Narodne novine   br.10/97, 107/07, 94/13, 98/19, 57/22).  Za upis u program </w:t>
      </w:r>
      <w:proofErr w:type="spellStart"/>
      <w:r>
        <w:rPr>
          <w:rFonts w:ascii="Times New Roman" w:hAnsi="Times New Roman" w:cs="Times New Roman"/>
        </w:rPr>
        <w:t>predškole</w:t>
      </w:r>
      <w:proofErr w:type="spellEnd"/>
      <w:r>
        <w:rPr>
          <w:rFonts w:ascii="Times New Roman" w:hAnsi="Times New Roman" w:cs="Times New Roman"/>
        </w:rPr>
        <w:t xml:space="preserve">, u trajanju od 250 sati (iznimno 150 sati, ukoliko je broj prijavljene djece manji od 5), objavljuje se Javni poziv te je potrebno priložiti </w:t>
      </w:r>
      <w:r>
        <w:rPr>
          <w:rFonts w:ascii="Times New Roman" w:hAnsi="Times New Roman" w:cs="Times New Roman"/>
          <w:b/>
        </w:rPr>
        <w:t>sljedeću dokumentaciju</w:t>
      </w:r>
      <w:r>
        <w:rPr>
          <w:rFonts w:ascii="Times New Roman" w:hAnsi="Times New Roman" w:cs="Times New Roman"/>
        </w:rPr>
        <w:t>:</w:t>
      </w:r>
    </w:p>
    <w:p w14:paraId="2530F1CD" w14:textId="77777777" w:rsidR="00911F8F" w:rsidRDefault="00911F8F">
      <w:pPr>
        <w:spacing w:after="0" w:line="240" w:lineRule="auto"/>
        <w:rPr>
          <w:rFonts w:ascii="Times New Roman" w:hAnsi="Times New Roman" w:cs="Times New Roman"/>
        </w:rPr>
      </w:pPr>
    </w:p>
    <w:p w14:paraId="61B916FE" w14:textId="77777777" w:rsidR="00911F8F" w:rsidRDefault="000000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Popunjena i potpisana prijava za upis djeteta u program </w:t>
      </w:r>
      <w:proofErr w:type="spellStart"/>
      <w:r>
        <w:rPr>
          <w:rFonts w:ascii="Times New Roman" w:hAnsi="Times New Roman" w:cs="Times New Roman"/>
        </w:rPr>
        <w:t>predškole</w:t>
      </w:r>
      <w:proofErr w:type="spellEnd"/>
    </w:p>
    <w:p w14:paraId="14B40018" w14:textId="3709A01B" w:rsidR="00911F8F" w:rsidRDefault="0000000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Izvadak iz matične knjige rođenih ili </w:t>
      </w:r>
      <w:r w:rsidR="00D24B8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odni list djeteta</w:t>
      </w:r>
    </w:p>
    <w:p w14:paraId="587448D2" w14:textId="77777777" w:rsidR="00911F8F" w:rsidRDefault="0000000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o prebivalištu djeteta</w:t>
      </w:r>
    </w:p>
    <w:p w14:paraId="001A91A9" w14:textId="77777777" w:rsidR="00911F8F" w:rsidRDefault="0000000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Preslike osobnih iskaznica oba roditelja</w:t>
      </w:r>
    </w:p>
    <w:p w14:paraId="1652AD0E" w14:textId="77777777" w:rsidR="00911F8F" w:rsidRDefault="0000000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Potvrda o obavljenom sistematskom zdravstvenom pregledu djeteta te dodatnu zdravstvenu potvrdu u slučaju promjena zdravlja nastalih nakon sistematskog zdravstvenog pregleda</w:t>
      </w:r>
    </w:p>
    <w:p w14:paraId="7CC5AF73" w14:textId="77777777" w:rsidR="00911F8F" w:rsidRDefault="0000000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Ostalu zdravstveno-medicinsku dokumentaciju bitnu za procjenu psihofizičkog i razvojnog statusa djeteta (ukoliko istu roditelji posjeduju).</w:t>
      </w:r>
    </w:p>
    <w:p w14:paraId="46E8D448" w14:textId="77777777" w:rsidR="00911F8F" w:rsidRDefault="00911F8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1ACBA8D" w14:textId="74284FC7" w:rsidR="00911F8F" w:rsidRDefault="00000000" w:rsidP="007D4E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 </w:t>
      </w:r>
      <w:proofErr w:type="spellStart"/>
      <w:r>
        <w:rPr>
          <w:rFonts w:ascii="Times New Roman" w:hAnsi="Times New Roman" w:cs="Times New Roman"/>
          <w:b/>
        </w:rPr>
        <w:t>predškole</w:t>
      </w:r>
      <w:proofErr w:type="spellEnd"/>
      <w:r>
        <w:rPr>
          <w:rFonts w:ascii="Times New Roman" w:hAnsi="Times New Roman" w:cs="Times New Roman"/>
          <w:b/>
        </w:rPr>
        <w:t xml:space="preserve"> namijenjen je za djecu koja nisu uključena u redovni vrtićki program, te će se način i vrijeme provedbe programa odrediti nakon zaprimanja prijava, kad se utvrdi točan broj djece.</w:t>
      </w:r>
    </w:p>
    <w:p w14:paraId="4A7D8D5C" w14:textId="77777777" w:rsidR="00911F8F" w:rsidRDefault="00911F8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A4EFF7" w14:textId="77777777" w:rsidR="00911F8F" w:rsidRDefault="000000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Članak 6. </w:t>
      </w:r>
    </w:p>
    <w:p w14:paraId="4B96C600" w14:textId="27769678" w:rsidR="00911F8F" w:rsidRDefault="00000000" w:rsidP="0039115D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Postupak upisa provodi Povjerenstvo za upise</w:t>
      </w:r>
      <w:r w:rsidR="00C92A39">
        <w:rPr>
          <w:rFonts w:ascii="Times New Roman" w:hAnsi="Times New Roman" w:cs="Times New Roman"/>
        </w:rPr>
        <w:t>.</w:t>
      </w:r>
    </w:p>
    <w:p w14:paraId="7236BDB9" w14:textId="77777777" w:rsidR="00911F8F" w:rsidRDefault="00911F8F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919463D" w14:textId="77777777" w:rsidR="00911F8F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provodi odabir djece na temelju ove Odluke te Pravilnika o postupku i mjerilima upisa djece u Dječji vrtić Ogledalce Ernestinovo.</w:t>
      </w:r>
    </w:p>
    <w:p w14:paraId="19A85885" w14:textId="77777777" w:rsidR="00911F8F" w:rsidRDefault="00911F8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58AF4B" w14:textId="77777777" w:rsidR="00911F8F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utvrđuje prijedlog upisa djece na temelju provedenog postupka.</w:t>
      </w:r>
    </w:p>
    <w:p w14:paraId="6749CD4D" w14:textId="77777777" w:rsidR="00911F8F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se dostavlja Upravnom vijeću.</w:t>
      </w:r>
    </w:p>
    <w:p w14:paraId="1555E2E2" w14:textId="77777777" w:rsidR="00911F8F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upisu djece donosi Upravno vijeće.</w:t>
      </w:r>
    </w:p>
    <w:p w14:paraId="1AEDBEC3" w14:textId="0A26F257" w:rsidR="00911F8F" w:rsidRPr="00D24B8B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 upisa djece na temelju Odluke Upravnog vijeća biti će objavljeni na </w:t>
      </w:r>
      <w:r w:rsidR="00C92A39">
        <w:rPr>
          <w:rFonts w:ascii="Times New Roman" w:hAnsi="Times New Roman" w:cs="Times New Roman"/>
        </w:rPr>
        <w:t>mrežnoj</w:t>
      </w:r>
      <w:r>
        <w:rPr>
          <w:rFonts w:ascii="Times New Roman" w:hAnsi="Times New Roman" w:cs="Times New Roman"/>
        </w:rPr>
        <w:t xml:space="preserve"> stranici i oglasnoj ploči Dječjeg vrtića Ogledalce Ernestinovo  do </w:t>
      </w:r>
      <w:r w:rsidRPr="00D24B8B">
        <w:rPr>
          <w:rFonts w:ascii="Times New Roman" w:hAnsi="Times New Roman" w:cs="Times New Roman"/>
          <w:b/>
        </w:rPr>
        <w:t>1</w:t>
      </w:r>
      <w:r w:rsidR="009D7894" w:rsidRPr="00D24B8B">
        <w:rPr>
          <w:rFonts w:ascii="Times New Roman" w:hAnsi="Times New Roman" w:cs="Times New Roman"/>
          <w:b/>
        </w:rPr>
        <w:t>6</w:t>
      </w:r>
      <w:r w:rsidRPr="00D24B8B">
        <w:rPr>
          <w:rFonts w:ascii="Times New Roman" w:hAnsi="Times New Roman" w:cs="Times New Roman"/>
          <w:b/>
        </w:rPr>
        <w:t xml:space="preserve">. </w:t>
      </w:r>
      <w:r w:rsidR="009D7894" w:rsidRPr="00D24B8B">
        <w:rPr>
          <w:rFonts w:ascii="Times New Roman" w:hAnsi="Times New Roman" w:cs="Times New Roman"/>
          <w:b/>
        </w:rPr>
        <w:t>lipnja</w:t>
      </w:r>
      <w:r w:rsidRPr="00D24B8B">
        <w:rPr>
          <w:rFonts w:ascii="Times New Roman" w:hAnsi="Times New Roman" w:cs="Times New Roman"/>
          <w:b/>
        </w:rPr>
        <w:t xml:space="preserve"> 202</w:t>
      </w:r>
      <w:r w:rsidR="005C6E99" w:rsidRPr="00D24B8B">
        <w:rPr>
          <w:rFonts w:ascii="Times New Roman" w:hAnsi="Times New Roman" w:cs="Times New Roman"/>
          <w:b/>
        </w:rPr>
        <w:t>6</w:t>
      </w:r>
      <w:r w:rsidRPr="00D24B8B">
        <w:rPr>
          <w:rFonts w:ascii="Times New Roman" w:hAnsi="Times New Roman" w:cs="Times New Roman"/>
          <w:b/>
        </w:rPr>
        <w:t>. godine.</w:t>
      </w:r>
    </w:p>
    <w:p w14:paraId="2DBBFD55" w14:textId="132BAAD5" w:rsidR="00911F8F" w:rsidRDefault="00000000" w:rsidP="00C92A39">
      <w:pPr>
        <w:jc w:val="both"/>
      </w:pPr>
      <w:r w:rsidRPr="00D24B8B">
        <w:rPr>
          <w:rFonts w:ascii="Times New Roman" w:hAnsi="Times New Roman"/>
        </w:rPr>
        <w:t>Roditelj djeteta ima pravo na žalbu za rezultate upisa u roku od petnaest d</w:t>
      </w:r>
      <w:r w:rsidR="005C6E99" w:rsidRPr="00D24B8B">
        <w:rPr>
          <w:rFonts w:ascii="Times New Roman" w:hAnsi="Times New Roman"/>
        </w:rPr>
        <w:t>a</w:t>
      </w:r>
      <w:r w:rsidRPr="00D24B8B">
        <w:rPr>
          <w:rFonts w:ascii="Times New Roman" w:hAnsi="Times New Roman"/>
        </w:rPr>
        <w:t>na  (15) dana</w:t>
      </w:r>
      <w:r w:rsidRPr="00C92A39">
        <w:rPr>
          <w:rFonts w:ascii="Times New Roman" w:hAnsi="Times New Roman"/>
        </w:rPr>
        <w:t xml:space="preserve"> od dana objave Odluke o  upisu. </w:t>
      </w:r>
    </w:p>
    <w:p w14:paraId="32296966" w14:textId="1F6D6B86" w:rsidR="00911F8F" w:rsidRPr="007D4E73" w:rsidRDefault="00000000" w:rsidP="007D4E73">
      <w:pPr>
        <w:jc w:val="both"/>
        <w:rPr>
          <w:rFonts w:ascii="Times New Roman" w:hAnsi="Times New Roman"/>
        </w:rPr>
      </w:pPr>
      <w:r w:rsidRPr="00C92A39">
        <w:rPr>
          <w:rFonts w:ascii="Times New Roman" w:hAnsi="Times New Roman"/>
        </w:rPr>
        <w:t>Žalba se  dostavlja u pisanom obliku na adresu Vrtića, Školska 4, 31215 Ernestinovo.</w:t>
      </w:r>
    </w:p>
    <w:p w14:paraId="79BD4CFC" w14:textId="77777777" w:rsidR="00911F8F" w:rsidRDefault="00911F8F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6E3F6511" w14:textId="77777777" w:rsidR="00911F8F" w:rsidRDefault="00000000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7.</w:t>
      </w:r>
    </w:p>
    <w:p w14:paraId="751498AD" w14:textId="277E6EA4" w:rsidR="00911F8F" w:rsidRDefault="00000000">
      <w:pPr>
        <w:widowControl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Sudjelovanje roditelja u ukupnoj cijeni programa utvrđuje se u skladu s Odlukom o mjerilima za naplatu usluga Dječjeg vrtića Ogledalce Ernestinovo od roditelja – korisnika.</w:t>
      </w:r>
    </w:p>
    <w:p w14:paraId="45128018" w14:textId="0B2B83E2" w:rsidR="00911F8F" w:rsidRDefault="00000000">
      <w:pPr>
        <w:widowControl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Roditelj odnosno staratelj, obavezan je zaključiti ugovor o ostvarivanju programa predškolskog odgoja i naobrazbe u dječjem vrtiću najkasnije do početka pedagoške godine.</w:t>
      </w:r>
    </w:p>
    <w:p w14:paraId="434ADDED" w14:textId="1F6F38C4" w:rsidR="00911F8F" w:rsidRDefault="00000000">
      <w:pPr>
        <w:widowControl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 uključivanja djeteta u odgojnu skupinu roditelj je obvezan dostaviti dječjem vrtiću potvrdu </w:t>
      </w:r>
      <w:r w:rsidR="002A25CF">
        <w:rPr>
          <w:rFonts w:ascii="Times New Roman" w:hAnsi="Times New Roman" w:cs="Times New Roman"/>
        </w:rPr>
        <w:t xml:space="preserve">o zdravstvenom stanju djeteta </w:t>
      </w:r>
      <w:r>
        <w:rPr>
          <w:rFonts w:ascii="Times New Roman" w:hAnsi="Times New Roman" w:cs="Times New Roman"/>
        </w:rPr>
        <w:t xml:space="preserve">nadležnog liječnika </w:t>
      </w:r>
      <w:r w:rsidR="002A25CF">
        <w:rPr>
          <w:rFonts w:ascii="Times New Roman" w:hAnsi="Times New Roman" w:cs="Times New Roman"/>
        </w:rPr>
        <w:t xml:space="preserve">ne stariju od 8 dana </w:t>
      </w:r>
      <w:r>
        <w:rPr>
          <w:rFonts w:ascii="Times New Roman" w:hAnsi="Times New Roman" w:cs="Times New Roman"/>
        </w:rPr>
        <w:t>i kopiju knjižice cijepljenja.</w:t>
      </w:r>
    </w:p>
    <w:p w14:paraId="3DFC3367" w14:textId="5C11D723" w:rsidR="00911F8F" w:rsidRDefault="00000000" w:rsidP="00C92A39">
      <w:pPr>
        <w:widowControl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Roditelj ili staratelj koji je korisnik neke od beneficija obvezan je prijaviti dječjem vrtiću promjenu svih okolnosti koje utječu na visinu sudjelovanja u ekonomskoj cijeni vrtića.</w:t>
      </w:r>
    </w:p>
    <w:p w14:paraId="23D223E4" w14:textId="77777777" w:rsidR="00E56B21" w:rsidRDefault="00E56B21" w:rsidP="00C92A39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14:paraId="4AD6C868" w14:textId="0CBD628B" w:rsidR="00E56B21" w:rsidRDefault="00000000" w:rsidP="00E56B21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E56B21">
        <w:rPr>
          <w:rFonts w:ascii="Times New Roman" w:hAnsi="Times New Roman" w:cs="Times New Roman"/>
          <w:b/>
        </w:rPr>
        <w:t>PREDSJEDNIK UPRAVNOG VIJEĆA</w:t>
      </w:r>
    </w:p>
    <w:p w14:paraId="208F6A1E" w14:textId="06140941" w:rsidR="00911F8F" w:rsidRDefault="00E56B21" w:rsidP="00E56B2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Damir Matković, mag.</w:t>
      </w:r>
      <w:r w:rsidR="001B5B9E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iur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11E6A18B" w14:textId="77777777" w:rsidR="00467E68" w:rsidRDefault="00467E68" w:rsidP="00E56B2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F062FAE" w14:textId="0D690B64" w:rsidR="00E56B21" w:rsidRDefault="00E56B21" w:rsidP="00E56B21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KLASA:601-02/2</w:t>
      </w:r>
      <w:r w:rsidR="00BF03D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-01/</w:t>
      </w:r>
      <w:r w:rsidR="00BF03D8">
        <w:rPr>
          <w:rFonts w:ascii="Times New Roman" w:hAnsi="Times New Roman" w:cs="Times New Roman"/>
        </w:rPr>
        <w:t>2</w:t>
      </w:r>
    </w:p>
    <w:p w14:paraId="1BDD0A35" w14:textId="7B23E060" w:rsidR="00E56B21" w:rsidRDefault="00E56B21" w:rsidP="00E56B21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URBROJ:2158-109-02-2</w:t>
      </w:r>
      <w:r w:rsidR="00BF03D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-1</w:t>
      </w:r>
    </w:p>
    <w:p w14:paraId="0C7E7EF2" w14:textId="756C5249" w:rsidR="00E56B21" w:rsidRDefault="00E56B21" w:rsidP="00E56B21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Ernestinovo, </w:t>
      </w:r>
      <w:r w:rsidR="00BF03D8">
        <w:rPr>
          <w:rFonts w:ascii="Times New Roman" w:hAnsi="Times New Roman" w:cs="Times New Roman"/>
        </w:rPr>
        <w:t xml:space="preserve"> </w:t>
      </w:r>
      <w:r w:rsidR="00CB7801">
        <w:rPr>
          <w:rFonts w:ascii="Times New Roman" w:hAnsi="Times New Roman" w:cs="Times New Roman"/>
        </w:rPr>
        <w:t>22</w:t>
      </w:r>
      <w:r w:rsidR="00BF03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 travnja 202</w:t>
      </w:r>
      <w:r w:rsidR="00BF03D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.g.</w:t>
      </w:r>
    </w:p>
    <w:p w14:paraId="0960EA52" w14:textId="77777777" w:rsidR="00E56B21" w:rsidRPr="00E56B21" w:rsidRDefault="00E56B21" w:rsidP="00E56B2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8E6CA41" w14:textId="77777777" w:rsidR="00911F8F" w:rsidRDefault="00000000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</w:t>
      </w:r>
    </w:p>
    <w:p w14:paraId="08E9F2CA" w14:textId="77777777" w:rsidR="00911F8F" w:rsidRDefault="00000000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1213D453" w14:textId="77777777" w:rsidR="00911F8F" w:rsidRDefault="00911F8F">
      <w:pPr>
        <w:rPr>
          <w:rFonts w:ascii="Times New Roman" w:hAnsi="Times New Roman" w:cs="Times New Roman"/>
        </w:rPr>
      </w:pPr>
    </w:p>
    <w:p w14:paraId="1DC53CAF" w14:textId="77777777" w:rsidR="00911F8F" w:rsidRDefault="00911F8F">
      <w:pPr>
        <w:rPr>
          <w:rFonts w:ascii="Times New Roman" w:hAnsi="Times New Roman" w:cs="Times New Roman"/>
        </w:rPr>
      </w:pPr>
    </w:p>
    <w:sectPr w:rsidR="00911F8F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4A4"/>
    <w:multiLevelType w:val="hybridMultilevel"/>
    <w:tmpl w:val="1CF8C4B0"/>
    <w:lvl w:ilvl="0" w:tplc="F030F9CE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E264C"/>
    <w:multiLevelType w:val="hybridMultilevel"/>
    <w:tmpl w:val="13D09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20405"/>
    <w:multiLevelType w:val="hybridMultilevel"/>
    <w:tmpl w:val="1C3C6C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A5E60"/>
    <w:multiLevelType w:val="hybridMultilevel"/>
    <w:tmpl w:val="244854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B5163"/>
    <w:multiLevelType w:val="multilevel"/>
    <w:tmpl w:val="0FB4D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38A163E"/>
    <w:multiLevelType w:val="multilevel"/>
    <w:tmpl w:val="1DCC5D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B1A2CEF"/>
    <w:multiLevelType w:val="multilevel"/>
    <w:tmpl w:val="FCF4CF08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6E61F0"/>
    <w:multiLevelType w:val="hybridMultilevel"/>
    <w:tmpl w:val="E63E97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14151"/>
    <w:multiLevelType w:val="hybridMultilevel"/>
    <w:tmpl w:val="893E849E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D52A8"/>
    <w:multiLevelType w:val="multilevel"/>
    <w:tmpl w:val="94D2DD66"/>
    <w:lvl w:ilvl="0">
      <w:start w:val="1"/>
      <w:numFmt w:val="decimal"/>
      <w:lvlText w:val="%1."/>
      <w:lvlJc w:val="left"/>
      <w:pPr>
        <w:tabs>
          <w:tab w:val="num" w:pos="0"/>
        </w:tabs>
        <w:ind w:left="8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30" w:hanging="180"/>
      </w:pPr>
      <w:rPr>
        <w:rFonts w:cs="Times New Roman"/>
      </w:rPr>
    </w:lvl>
  </w:abstractNum>
  <w:abstractNum w:abstractNumId="10" w15:restartNumberingAfterBreak="0">
    <w:nsid w:val="701F2755"/>
    <w:multiLevelType w:val="multilevel"/>
    <w:tmpl w:val="20C6C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396149C"/>
    <w:multiLevelType w:val="hybridMultilevel"/>
    <w:tmpl w:val="25020CC2"/>
    <w:lvl w:ilvl="0" w:tplc="3A820398">
      <w:start w:val="10"/>
      <w:numFmt w:val="decimal"/>
      <w:lvlText w:val="%1"/>
      <w:lvlJc w:val="left"/>
      <w:pPr>
        <w:ind w:left="630" w:hanging="360"/>
      </w:pPr>
      <w:rPr>
        <w:rFonts w:ascii="Times New Roman" w:hAnsi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076368119">
    <w:abstractNumId w:val="5"/>
  </w:num>
  <w:num w:numId="2" w16cid:durableId="579944851">
    <w:abstractNumId w:val="6"/>
  </w:num>
  <w:num w:numId="3" w16cid:durableId="1607034022">
    <w:abstractNumId w:val="9"/>
  </w:num>
  <w:num w:numId="4" w16cid:durableId="1635872715">
    <w:abstractNumId w:val="10"/>
  </w:num>
  <w:num w:numId="5" w16cid:durableId="856698117">
    <w:abstractNumId w:val="4"/>
  </w:num>
  <w:num w:numId="6" w16cid:durableId="704142288">
    <w:abstractNumId w:val="0"/>
  </w:num>
  <w:num w:numId="7" w16cid:durableId="2098861264">
    <w:abstractNumId w:val="11"/>
  </w:num>
  <w:num w:numId="8" w16cid:durableId="1999847499">
    <w:abstractNumId w:val="3"/>
  </w:num>
  <w:num w:numId="9" w16cid:durableId="952790200">
    <w:abstractNumId w:val="2"/>
  </w:num>
  <w:num w:numId="10" w16cid:durableId="239490442">
    <w:abstractNumId w:val="8"/>
  </w:num>
  <w:num w:numId="11" w16cid:durableId="816845769">
    <w:abstractNumId w:val="1"/>
  </w:num>
  <w:num w:numId="12" w16cid:durableId="597174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8F"/>
    <w:rsid w:val="00022897"/>
    <w:rsid w:val="000531A0"/>
    <w:rsid w:val="000C0999"/>
    <w:rsid w:val="001969F1"/>
    <w:rsid w:val="001B5644"/>
    <w:rsid w:val="001B5B9E"/>
    <w:rsid w:val="00283264"/>
    <w:rsid w:val="002A25CF"/>
    <w:rsid w:val="002C7858"/>
    <w:rsid w:val="003716CC"/>
    <w:rsid w:val="0039115D"/>
    <w:rsid w:val="0042616C"/>
    <w:rsid w:val="00466172"/>
    <w:rsid w:val="00467E68"/>
    <w:rsid w:val="004B39D1"/>
    <w:rsid w:val="00512D42"/>
    <w:rsid w:val="00595829"/>
    <w:rsid w:val="005C6E99"/>
    <w:rsid w:val="005E1111"/>
    <w:rsid w:val="006E6A70"/>
    <w:rsid w:val="006F3C73"/>
    <w:rsid w:val="0071029C"/>
    <w:rsid w:val="0077108E"/>
    <w:rsid w:val="007D4E73"/>
    <w:rsid w:val="00826965"/>
    <w:rsid w:val="0087629A"/>
    <w:rsid w:val="00876B7F"/>
    <w:rsid w:val="00896019"/>
    <w:rsid w:val="008D5008"/>
    <w:rsid w:val="008F471F"/>
    <w:rsid w:val="00911F8F"/>
    <w:rsid w:val="009151EE"/>
    <w:rsid w:val="00935C7C"/>
    <w:rsid w:val="00950A26"/>
    <w:rsid w:val="009D7894"/>
    <w:rsid w:val="00B868CB"/>
    <w:rsid w:val="00BF03D8"/>
    <w:rsid w:val="00C238FE"/>
    <w:rsid w:val="00C7055F"/>
    <w:rsid w:val="00C92A39"/>
    <w:rsid w:val="00CB6C76"/>
    <w:rsid w:val="00CB7801"/>
    <w:rsid w:val="00D24B8B"/>
    <w:rsid w:val="00D27E98"/>
    <w:rsid w:val="00DA6F74"/>
    <w:rsid w:val="00E3238C"/>
    <w:rsid w:val="00E56B21"/>
    <w:rsid w:val="00F8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EC28"/>
  <w15:docId w15:val="{FB279285-761D-4D35-8F16-91020E68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F744AD"/>
    <w:rPr>
      <w:rFonts w:ascii="Calibri" w:eastAsiaTheme="minorEastAsia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775BFD"/>
    <w:pPr>
      <w:ind w:left="720"/>
      <w:contextualSpacing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D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Monika Miškić</cp:lastModifiedBy>
  <cp:revision>52</cp:revision>
  <cp:lastPrinted>2026-04-22T05:20:00Z</cp:lastPrinted>
  <dcterms:created xsi:type="dcterms:W3CDTF">2021-05-18T11:21:00Z</dcterms:created>
  <dcterms:modified xsi:type="dcterms:W3CDTF">2026-04-22T05:20:00Z</dcterms:modified>
  <dc:language>hr-HR</dc:language>
</cp:coreProperties>
</file>