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C503" w14:textId="77777777" w:rsidR="0009660F" w:rsidRPr="0009660F" w:rsidRDefault="0009660F" w:rsidP="000966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bookmarkStart w:id="0" w:name="_Hlk49759116"/>
      <w:r w:rsidRPr="0009660F">
        <w:rPr>
          <w:rFonts w:ascii="Times New Roman" w:eastAsia="Times New Roman" w:hAnsi="Times New Roman" w:cs="Times New Roman"/>
          <w:lang w:eastAsia="hr-HR"/>
        </w:rPr>
        <w:t>Na temelju članka.</w:t>
      </w:r>
      <w:r w:rsidRPr="0009660F">
        <w:rPr>
          <w:rFonts w:ascii="Times New Roman" w:eastAsia="Times New Roman" w:hAnsi="Times New Roman" w:cs="Times New Roman"/>
          <w:color w:val="FF0000"/>
          <w:lang w:eastAsia="hr-HR"/>
        </w:rPr>
        <w:t xml:space="preserve"> </w:t>
      </w:r>
      <w:r w:rsidRPr="0009660F">
        <w:rPr>
          <w:rFonts w:ascii="Times New Roman" w:eastAsia="Times New Roman" w:hAnsi="Times New Roman" w:cs="Times New Roman"/>
          <w:lang w:eastAsia="hr-HR"/>
        </w:rPr>
        <w:t>26. Zakona o predškolskom odgoju i obrazovanju (“Narodne novine” broj 10/97, 107/07, 94/13, 98/19, 57/22, 202/23</w:t>
      </w:r>
      <w:r w:rsidRPr="0009660F">
        <w:rPr>
          <w:rFonts w:ascii="Times New Roman" w:eastAsia="Times New Roman" w:hAnsi="Times New Roman" w:cs="Times New Roman"/>
          <w:bCs/>
          <w:lang w:eastAsia="hr-HR"/>
        </w:rPr>
        <w:t xml:space="preserve">), </w:t>
      </w:r>
      <w:r w:rsidRPr="0009660F">
        <w:rPr>
          <w:rFonts w:ascii="Times New Roman" w:eastAsia="Times New Roman" w:hAnsi="Times New Roman" w:cs="Times New Roman"/>
          <w:lang w:eastAsia="hr-HR"/>
        </w:rPr>
        <w:t>članka 50.  Statuta Dječjeg vrtića Ogledalce Ernestinovo i Odluke Upravnog vijeća o objavi natječaja,</w:t>
      </w:r>
      <w:r w:rsidRPr="0009660F">
        <w:rPr>
          <w:rFonts w:ascii="Times New Roman" w:hAnsi="Times New Roman" w:cs="Times New Roman"/>
        </w:rPr>
        <w:t xml:space="preserve"> KLASA: 601-02/25-04/2, URBROJ:2158-109-02-25-1</w:t>
      </w:r>
      <w:r w:rsidRPr="0009660F">
        <w:rPr>
          <w:rFonts w:ascii="Times New Roman" w:eastAsia="Times New Roman" w:hAnsi="Times New Roman" w:cs="Times New Roman"/>
          <w:lang w:eastAsia="hr-HR"/>
        </w:rPr>
        <w:t>, Upravno vijeće Dječjeg vrtića Ogledalce Ernestinovo  objavljuje</w:t>
      </w:r>
    </w:p>
    <w:p w14:paraId="5E86E382" w14:textId="77777777" w:rsidR="00860FDD" w:rsidRPr="003210BB" w:rsidRDefault="00860FDD" w:rsidP="005523C9">
      <w:pPr>
        <w:spacing w:line="240" w:lineRule="auto"/>
        <w:jc w:val="both"/>
        <w:rPr>
          <w:rFonts w:ascii="Times New Roman" w:hAnsi="Times New Roman" w:cs="Times New Roman"/>
        </w:rPr>
      </w:pPr>
    </w:p>
    <w:p w14:paraId="77D2D6ED" w14:textId="77777777" w:rsidR="00860FDD" w:rsidRPr="003210BB" w:rsidRDefault="00860FDD" w:rsidP="005523C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1" w:name="_Hlk49763701"/>
      <w:r w:rsidRPr="003210BB">
        <w:rPr>
          <w:rFonts w:ascii="Times New Roman" w:hAnsi="Times New Roman" w:cs="Times New Roman"/>
          <w:b/>
          <w:bCs/>
        </w:rPr>
        <w:t>N A T J E Č A J</w:t>
      </w:r>
    </w:p>
    <w:p w14:paraId="6E8C4718" w14:textId="77777777" w:rsidR="00860FDD" w:rsidRPr="003210BB" w:rsidRDefault="00860FDD" w:rsidP="005523C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210BB">
        <w:rPr>
          <w:rFonts w:ascii="Times New Roman" w:hAnsi="Times New Roman" w:cs="Times New Roman"/>
          <w:b/>
          <w:bCs/>
        </w:rPr>
        <w:t>za prijem u radni odnos za radno mjesto</w:t>
      </w:r>
    </w:p>
    <w:p w14:paraId="16904D72" w14:textId="77777777" w:rsidR="00860FDD" w:rsidRPr="003210BB" w:rsidRDefault="00860FDD" w:rsidP="005523C9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bookmarkStart w:id="2" w:name="_Hlk49759100"/>
      <w:bookmarkEnd w:id="0"/>
      <w:bookmarkEnd w:id="1"/>
    </w:p>
    <w:p w14:paraId="60F473C1" w14:textId="5FBAC5B2" w:rsidR="0009660F" w:rsidRPr="003210BB" w:rsidRDefault="00007BA9" w:rsidP="0009660F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3210BB">
        <w:rPr>
          <w:rFonts w:ascii="Times New Roman" w:hAnsi="Times New Roman" w:cs="Times New Roman"/>
          <w:b/>
          <w:bCs/>
        </w:rPr>
        <w:t>Suradnik za dramsko-scensk</w:t>
      </w:r>
      <w:r w:rsidR="007318B7">
        <w:rPr>
          <w:rFonts w:ascii="Times New Roman" w:hAnsi="Times New Roman" w:cs="Times New Roman"/>
          <w:b/>
          <w:bCs/>
        </w:rPr>
        <w:t>i</w:t>
      </w:r>
      <w:r w:rsidRPr="003210BB">
        <w:rPr>
          <w:rFonts w:ascii="Times New Roman" w:hAnsi="Times New Roman" w:cs="Times New Roman"/>
          <w:b/>
          <w:bCs/>
        </w:rPr>
        <w:t xml:space="preserve"> </w:t>
      </w:r>
      <w:r w:rsidR="007318B7">
        <w:rPr>
          <w:rFonts w:ascii="Times New Roman" w:hAnsi="Times New Roman" w:cs="Times New Roman"/>
          <w:b/>
          <w:bCs/>
        </w:rPr>
        <w:t>program</w:t>
      </w:r>
      <w:r w:rsidRPr="003210BB">
        <w:rPr>
          <w:rFonts w:ascii="Times New Roman" w:hAnsi="Times New Roman" w:cs="Times New Roman"/>
          <w:b/>
          <w:bCs/>
        </w:rPr>
        <w:t xml:space="preserve"> - </w:t>
      </w:r>
      <w:r w:rsidR="00860FDD" w:rsidRPr="003210BB">
        <w:rPr>
          <w:rFonts w:ascii="Times New Roman" w:hAnsi="Times New Roman" w:cs="Times New Roman"/>
          <w:b/>
          <w:bCs/>
        </w:rPr>
        <w:t xml:space="preserve"> </w:t>
      </w:r>
      <w:bookmarkEnd w:id="2"/>
      <w:r w:rsidRPr="003210BB">
        <w:rPr>
          <w:rFonts w:ascii="Times New Roman" w:eastAsia="Times New Roman" w:hAnsi="Times New Roman" w:cs="Times New Roman"/>
          <w:lang w:eastAsia="hr-HR"/>
        </w:rPr>
        <w:t xml:space="preserve">1 izvršitelj, m/ž, </w:t>
      </w:r>
      <w:r w:rsidR="0009660F" w:rsidRPr="003210BB">
        <w:rPr>
          <w:rFonts w:ascii="Times New Roman" w:eastAsia="Times New Roman" w:hAnsi="Times New Roman" w:cs="Times New Roman"/>
          <w:color w:val="000000"/>
          <w:lang w:eastAsia="hr-HR"/>
        </w:rPr>
        <w:t>za rad u Dječjem vrtiću   Ogledalce Ernestinovo  na određeno nepuno radno vrijeme</w:t>
      </w:r>
      <w:r w:rsidR="003210BB">
        <w:rPr>
          <w:rFonts w:ascii="Times New Roman" w:eastAsia="Times New Roman" w:hAnsi="Times New Roman" w:cs="Times New Roman"/>
          <w:color w:val="000000"/>
          <w:lang w:eastAsia="hr-HR"/>
        </w:rPr>
        <w:t xml:space="preserve"> – </w:t>
      </w:r>
      <w:r w:rsidR="0061588F">
        <w:rPr>
          <w:rFonts w:ascii="Times New Roman" w:eastAsia="Times New Roman" w:hAnsi="Times New Roman" w:cs="Times New Roman"/>
          <w:color w:val="000000"/>
          <w:lang w:eastAsia="hr-HR"/>
        </w:rPr>
        <w:t>6</w:t>
      </w:r>
      <w:r w:rsidR="003210BB">
        <w:rPr>
          <w:rFonts w:ascii="Times New Roman" w:eastAsia="Times New Roman" w:hAnsi="Times New Roman" w:cs="Times New Roman"/>
          <w:color w:val="000000"/>
          <w:lang w:eastAsia="hr-HR"/>
        </w:rPr>
        <w:t xml:space="preserve"> sati tjedno</w:t>
      </w:r>
      <w:r w:rsidR="0009660F" w:rsidRPr="003210BB">
        <w:rPr>
          <w:rFonts w:ascii="Times New Roman" w:eastAsia="Times New Roman" w:hAnsi="Times New Roman" w:cs="Times New Roman"/>
          <w:color w:val="000000"/>
          <w:lang w:eastAsia="hr-HR"/>
        </w:rPr>
        <w:t xml:space="preserve"> do 31. 08. 2026. godine.</w:t>
      </w:r>
    </w:p>
    <w:p w14:paraId="36CD9EF0" w14:textId="77777777" w:rsidR="00860FDD" w:rsidRPr="003210BB" w:rsidRDefault="00860FDD" w:rsidP="005523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3210BB">
        <w:rPr>
          <w:rFonts w:ascii="Times New Roman" w:eastAsia="Times New Roman" w:hAnsi="Times New Roman" w:cs="Times New Roman"/>
          <w:bCs/>
          <w:lang w:eastAsia="hr-HR"/>
        </w:rPr>
        <w:t>Za prijam u radni odnos kandidati moraju ispunjavati sljedeće uvjete:</w:t>
      </w:r>
    </w:p>
    <w:p w14:paraId="09572EDD" w14:textId="77777777" w:rsidR="00860FDD" w:rsidRPr="003210BB" w:rsidRDefault="00860FDD" w:rsidP="005523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70AD874F" w14:textId="77777777" w:rsidR="00860FDD" w:rsidRPr="003210BB" w:rsidRDefault="00860FDD" w:rsidP="005523C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210BB">
        <w:rPr>
          <w:rFonts w:ascii="Times New Roman" w:eastAsia="Times New Roman" w:hAnsi="Times New Roman" w:cs="Times New Roman"/>
          <w:bCs/>
          <w:lang w:eastAsia="hr-HR"/>
        </w:rPr>
        <w:t xml:space="preserve">diplomski sveučilišni studij, </w:t>
      </w:r>
      <w:r w:rsidR="00007BA9" w:rsidRPr="003210BB">
        <w:rPr>
          <w:rFonts w:ascii="Times New Roman" w:eastAsia="Times New Roman" w:hAnsi="Times New Roman" w:cs="Times New Roman"/>
          <w:bCs/>
          <w:lang w:eastAsia="hr-HR"/>
        </w:rPr>
        <w:t>do</w:t>
      </w:r>
      <w:r w:rsidRPr="003210BB">
        <w:rPr>
          <w:rFonts w:ascii="Times New Roman" w:eastAsia="Times New Roman" w:hAnsi="Times New Roman" w:cs="Times New Roman"/>
          <w:bCs/>
          <w:lang w:eastAsia="hr-HR"/>
        </w:rPr>
        <w:t>diplomski</w:t>
      </w:r>
      <w:r w:rsidR="00007BA9" w:rsidRPr="003210BB">
        <w:rPr>
          <w:rFonts w:ascii="Times New Roman" w:eastAsia="Times New Roman" w:hAnsi="Times New Roman" w:cs="Times New Roman"/>
          <w:bCs/>
          <w:lang w:eastAsia="hr-HR"/>
        </w:rPr>
        <w:t xml:space="preserve"> sveučilišni</w:t>
      </w:r>
      <w:r w:rsidRPr="003210BB">
        <w:rPr>
          <w:rFonts w:ascii="Times New Roman" w:eastAsia="Times New Roman" w:hAnsi="Times New Roman" w:cs="Times New Roman"/>
          <w:bCs/>
          <w:lang w:eastAsia="hr-HR"/>
        </w:rPr>
        <w:t xml:space="preserve"> studij, </w:t>
      </w:r>
      <w:r w:rsidR="00007BA9" w:rsidRPr="003210BB">
        <w:rPr>
          <w:rFonts w:ascii="Times New Roman" w:eastAsia="Times New Roman" w:hAnsi="Times New Roman" w:cs="Times New Roman"/>
          <w:bCs/>
          <w:lang w:eastAsia="hr-HR"/>
        </w:rPr>
        <w:t xml:space="preserve">integrirani preddiplomski i diplomski sveučilišni studij studijski program i smjer hrvatski jezik i književnost/kroatistika/učiteljski studij s pojačanim programom iz nastavnog predmeta hrvatski jezik ili gluma i/ili </w:t>
      </w:r>
      <w:proofErr w:type="spellStart"/>
      <w:r w:rsidR="00007BA9" w:rsidRPr="003210BB">
        <w:rPr>
          <w:rFonts w:ascii="Times New Roman" w:eastAsia="Times New Roman" w:hAnsi="Times New Roman" w:cs="Times New Roman"/>
          <w:bCs/>
          <w:lang w:eastAsia="hr-HR"/>
        </w:rPr>
        <w:t>lutkarstvo</w:t>
      </w:r>
      <w:proofErr w:type="spellEnd"/>
      <w:r w:rsidR="00007BA9" w:rsidRPr="003210BB">
        <w:rPr>
          <w:rFonts w:ascii="Times New Roman" w:eastAsia="Times New Roman" w:hAnsi="Times New Roman" w:cs="Times New Roman"/>
          <w:bCs/>
          <w:lang w:eastAsia="hr-HR"/>
        </w:rPr>
        <w:t xml:space="preserve"> te, </w:t>
      </w:r>
    </w:p>
    <w:p w14:paraId="022BDF52" w14:textId="5FFE0A06" w:rsidR="0009660F" w:rsidRPr="003210BB" w:rsidRDefault="0009660F" w:rsidP="005523C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210BB">
        <w:rPr>
          <w:rFonts w:ascii="Times New Roman" w:hAnsi="Times New Roman" w:cs="Times New Roman"/>
          <w:color w:val="231F20"/>
          <w:shd w:val="clear" w:color="auto" w:fill="FFFFFF"/>
        </w:rPr>
        <w:t xml:space="preserve">Osoba sa završenim sveučilišnim diplomskim studijem glume, sveučilišnim prijediplomskim studijem glume/glume i </w:t>
      </w:r>
      <w:proofErr w:type="spellStart"/>
      <w:r w:rsidRPr="003210BB">
        <w:rPr>
          <w:rFonts w:ascii="Times New Roman" w:hAnsi="Times New Roman" w:cs="Times New Roman"/>
          <w:color w:val="231F20"/>
          <w:shd w:val="clear" w:color="auto" w:fill="FFFFFF"/>
        </w:rPr>
        <w:t>lutkarstva</w:t>
      </w:r>
      <w:proofErr w:type="spellEnd"/>
      <w:r w:rsidRPr="003210BB">
        <w:rPr>
          <w:rFonts w:ascii="Times New Roman" w:hAnsi="Times New Roman" w:cs="Times New Roman"/>
          <w:color w:val="231F20"/>
          <w:shd w:val="clear" w:color="auto" w:fill="FFFFFF"/>
        </w:rPr>
        <w:t>/glume i medija ili specijalističkim studijem dramske pedagogije</w:t>
      </w:r>
    </w:p>
    <w:p w14:paraId="0F3F00E6" w14:textId="77777777" w:rsidR="0009660F" w:rsidRPr="003210BB" w:rsidRDefault="0009660F" w:rsidP="000966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C2CD64A" w14:textId="77777777" w:rsidR="00007BA9" w:rsidRPr="003210BB" w:rsidRDefault="00007BA9" w:rsidP="005523C9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3210BB">
        <w:rPr>
          <w:rFonts w:ascii="Times New Roman" w:eastAsia="Times New Roman" w:hAnsi="Times New Roman" w:cs="Times New Roman"/>
          <w:bCs/>
          <w:lang w:eastAsia="hr-HR"/>
        </w:rPr>
        <w:t>-utvrđenu zdravstvenu sposobnost za obavljanje poslova radnog mjesta</w:t>
      </w:r>
    </w:p>
    <w:p w14:paraId="6F25A0A2" w14:textId="77777777" w:rsidR="00007BA9" w:rsidRPr="003210BB" w:rsidRDefault="00007BA9" w:rsidP="005523C9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210BB">
        <w:rPr>
          <w:rFonts w:ascii="Times New Roman" w:eastAsia="Times New Roman" w:hAnsi="Times New Roman" w:cs="Times New Roman"/>
          <w:bCs/>
          <w:lang w:eastAsia="hr-HR"/>
        </w:rPr>
        <w:t>-da ispunjava uvjete iz članka 25. Zakona o predškolskom odgoju i obrazovanju</w:t>
      </w:r>
    </w:p>
    <w:p w14:paraId="11905932" w14:textId="77777777" w:rsidR="00860FDD" w:rsidRPr="003210BB" w:rsidRDefault="00860FDD" w:rsidP="005523C9">
      <w:pPr>
        <w:spacing w:after="0" w:line="240" w:lineRule="auto"/>
        <w:rPr>
          <w:rFonts w:ascii="Times New Roman" w:hAnsi="Times New Roman" w:cs="Times New Roman"/>
        </w:rPr>
      </w:pPr>
      <w:r w:rsidRPr="003210BB">
        <w:rPr>
          <w:rFonts w:ascii="Times New Roman" w:hAnsi="Times New Roman" w:cs="Times New Roman"/>
        </w:rPr>
        <w:t>Pored navedenih uvjeta kandidati moraju ispunjavati i opće uvjete za prijem u radni odnos:</w:t>
      </w:r>
    </w:p>
    <w:p w14:paraId="69BA8DD5" w14:textId="77777777" w:rsidR="00860FDD" w:rsidRPr="003210BB" w:rsidRDefault="00860FDD" w:rsidP="005523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0BB">
        <w:rPr>
          <w:rFonts w:ascii="Times New Roman" w:hAnsi="Times New Roman" w:cs="Times New Roman"/>
        </w:rPr>
        <w:t>1. punoljetnost</w:t>
      </w:r>
    </w:p>
    <w:p w14:paraId="34E006D6" w14:textId="77777777" w:rsidR="00860FDD" w:rsidRPr="003210BB" w:rsidRDefault="00860FDD" w:rsidP="005523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0BB">
        <w:rPr>
          <w:rFonts w:ascii="Times New Roman" w:hAnsi="Times New Roman" w:cs="Times New Roman"/>
        </w:rPr>
        <w:t>2. hrvatsko državljanstvo</w:t>
      </w:r>
    </w:p>
    <w:p w14:paraId="11730D25" w14:textId="77777777" w:rsidR="00860FDD" w:rsidRPr="003210BB" w:rsidRDefault="00860FDD" w:rsidP="005523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0BB">
        <w:rPr>
          <w:rFonts w:ascii="Times New Roman" w:hAnsi="Times New Roman" w:cs="Times New Roman"/>
        </w:rPr>
        <w:t>3. zdravstvenu sposobnost za obavljanje poslova radnog mjesta –dokaz o zdravstvenoj sposobnosti za obavljanje poslova radnog mjesta dostavit će izabrani kandidat po dostavljenoj obavijesti o izboru.</w:t>
      </w:r>
    </w:p>
    <w:p w14:paraId="05CC1046" w14:textId="77777777" w:rsidR="00860FDD" w:rsidRPr="003210BB" w:rsidRDefault="00860FDD" w:rsidP="005523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0BB">
        <w:rPr>
          <w:rFonts w:ascii="Times New Roman" w:hAnsi="Times New Roman" w:cs="Times New Roman"/>
        </w:rPr>
        <w:t>4. radni odnos u dječjem vrtiću ne može zasnovati osoba koja ima zapreke definirane člankom 25. Zakona o predškolskom odgoju i obrazovanju (Narodne novine broj 10/97, 107/07, 94/13, 98/19).</w:t>
      </w:r>
    </w:p>
    <w:p w14:paraId="0098FA04" w14:textId="77777777" w:rsidR="00860FDD" w:rsidRPr="003210BB" w:rsidRDefault="00860FDD" w:rsidP="005523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BC21DB" w14:textId="77777777" w:rsidR="00860FDD" w:rsidRPr="003210BB" w:rsidRDefault="00860FDD" w:rsidP="005523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0BB">
        <w:rPr>
          <w:rFonts w:ascii="Times New Roman" w:hAnsi="Times New Roman" w:cs="Times New Roman"/>
        </w:rPr>
        <w:t>Kao dokaz o ispunjavanju uvjeta za prijem u radni odnos kandidati moraju, uz prijavu, priložiti sljedeće dokumente:</w:t>
      </w:r>
    </w:p>
    <w:p w14:paraId="576B7D17" w14:textId="77777777" w:rsidR="00860FDD" w:rsidRPr="003210BB" w:rsidRDefault="00860FDD" w:rsidP="005523C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210BB">
        <w:rPr>
          <w:rFonts w:ascii="Times New Roman" w:hAnsi="Times New Roman" w:cs="Times New Roman"/>
        </w:rPr>
        <w:t>životopis,</w:t>
      </w:r>
    </w:p>
    <w:p w14:paraId="51AAB8FA" w14:textId="77777777" w:rsidR="00860FDD" w:rsidRPr="003210BB" w:rsidRDefault="00860FDD" w:rsidP="005523C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210BB">
        <w:rPr>
          <w:rFonts w:ascii="Times New Roman" w:hAnsi="Times New Roman" w:cs="Times New Roman"/>
        </w:rPr>
        <w:t>presliku osobne iskaznice,</w:t>
      </w:r>
    </w:p>
    <w:p w14:paraId="1D873A45" w14:textId="77777777" w:rsidR="00860FDD" w:rsidRPr="003210BB" w:rsidRDefault="00860FDD" w:rsidP="005523C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210BB">
        <w:rPr>
          <w:rFonts w:ascii="Times New Roman" w:hAnsi="Times New Roman" w:cs="Times New Roman"/>
        </w:rPr>
        <w:t>dokaz o stečenoj stručnoj spremi (diploma ili potvrda o stečenom nazivu)</w:t>
      </w:r>
    </w:p>
    <w:p w14:paraId="67D32EAC" w14:textId="77777777" w:rsidR="00860FDD" w:rsidRPr="003210BB" w:rsidRDefault="00860FDD" w:rsidP="005523C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10BB">
        <w:rPr>
          <w:rFonts w:ascii="Times New Roman" w:hAnsi="Times New Roman" w:cs="Times New Roman"/>
        </w:rPr>
        <w:t>dokaz o nepostojanju zapreka za zasnivanje radnog odnosa sukladno čl.25. Zakona o predškolskom odgoju i obrazovanju (ne starije od 6 mjeseci):</w:t>
      </w:r>
    </w:p>
    <w:p w14:paraId="2BB272DF" w14:textId="77777777" w:rsidR="00860FDD" w:rsidRPr="003210BB" w:rsidRDefault="00860FDD" w:rsidP="005523C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10BB">
        <w:rPr>
          <w:rFonts w:ascii="Times New Roman" w:hAnsi="Times New Roman" w:cs="Times New Roman"/>
        </w:rPr>
        <w:t>uvjerenje nadležnog suda da se protiv kandidata ne vodi kazneni postupak (čl.25. st.2.),</w:t>
      </w:r>
    </w:p>
    <w:p w14:paraId="77EDAE8C" w14:textId="77777777" w:rsidR="00860FDD" w:rsidRPr="003210BB" w:rsidRDefault="00860FDD" w:rsidP="005523C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10BB">
        <w:rPr>
          <w:rFonts w:ascii="Times New Roman" w:hAnsi="Times New Roman" w:cs="Times New Roman"/>
        </w:rPr>
        <w:t>uvjerenje nadležnog prekršajnog suda da se protiv kandidata ne vodi prekršajni postupak (čl.25. st.4.)</w:t>
      </w:r>
    </w:p>
    <w:p w14:paraId="744E3362" w14:textId="77777777" w:rsidR="00860FDD" w:rsidRPr="003210BB" w:rsidRDefault="00860FDD" w:rsidP="005523C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10BB">
        <w:rPr>
          <w:rFonts w:ascii="Times New Roman" w:hAnsi="Times New Roman" w:cs="Times New Roman"/>
        </w:rPr>
        <w:t>potvrdu nadležnog Centra za socijalnu skrb da kandidat nema izrečenu mjeru za zaštitu dobrobiti djeteta iz članka 25. stavak 10. Zakona o predškolskom odgoju i obrazovanju</w:t>
      </w:r>
    </w:p>
    <w:p w14:paraId="7716209F" w14:textId="77777777" w:rsidR="00860FDD" w:rsidRPr="003210BB" w:rsidRDefault="00860FDD" w:rsidP="005523C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10BB">
        <w:rPr>
          <w:rFonts w:ascii="Times New Roman" w:hAnsi="Times New Roman" w:cs="Times New Roman"/>
        </w:rPr>
        <w:t>dokaz o radnom iskustvu: elektronički zapis o radno pravnom statusu iz evidencije HZMO-a, ne stariji od mjesec dana.</w:t>
      </w:r>
    </w:p>
    <w:p w14:paraId="47A1D55C" w14:textId="77777777" w:rsidR="003210BB" w:rsidRPr="003210BB" w:rsidRDefault="003210BB" w:rsidP="003210BB">
      <w:pPr>
        <w:pStyle w:val="Tijeloteksta"/>
        <w:spacing w:after="150"/>
        <w:rPr>
          <w:color w:val="000000"/>
          <w:sz w:val="22"/>
          <w:szCs w:val="22"/>
        </w:rPr>
      </w:pPr>
      <w:r w:rsidRPr="003210BB">
        <w:rPr>
          <w:color w:val="000000"/>
          <w:sz w:val="22"/>
          <w:szCs w:val="22"/>
        </w:rPr>
        <w:t>Isprave se prilažu u neovjerenom presliku, a prije izbora kandidata predočit će se izvornik.</w:t>
      </w:r>
    </w:p>
    <w:p w14:paraId="0E2A0EC7" w14:textId="10D03C25" w:rsidR="003210BB" w:rsidRPr="003210BB" w:rsidRDefault="003210BB" w:rsidP="003210BB">
      <w:pPr>
        <w:jc w:val="both"/>
        <w:rPr>
          <w:rFonts w:ascii="Times New Roman" w:eastAsia="Calibri" w:hAnsi="Times New Roman" w:cs="Times New Roman"/>
        </w:rPr>
      </w:pPr>
      <w:r w:rsidRPr="003210BB">
        <w:rPr>
          <w:rFonts w:ascii="Times New Roman" w:eastAsia="Calibri" w:hAnsi="Times New Roman" w:cs="Times New Roman"/>
        </w:rPr>
        <w:t>U skladu sa Zakonom o ravnopravnosti spolova na natječaj se mogu javiti osobe obaju spolova koje ispunjavaju propisane uvjete.</w:t>
      </w:r>
    </w:p>
    <w:p w14:paraId="68E62D04" w14:textId="7065C30A" w:rsidR="003210BB" w:rsidRPr="003210BB" w:rsidRDefault="003210BB" w:rsidP="003210BB">
      <w:pPr>
        <w:jc w:val="both"/>
        <w:rPr>
          <w:rFonts w:ascii="Times New Roman" w:hAnsi="Times New Roman" w:cs="Times New Roman"/>
        </w:rPr>
      </w:pPr>
      <w:r w:rsidRPr="003210BB">
        <w:rPr>
          <w:rFonts w:ascii="Times New Roman" w:hAnsi="Times New Roman" w:cs="Times New Roman"/>
        </w:rP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52FE25DB" w14:textId="7FF18AC6" w:rsidR="003210BB" w:rsidRPr="003210BB" w:rsidRDefault="003210BB" w:rsidP="003210BB">
      <w:pPr>
        <w:jc w:val="both"/>
        <w:rPr>
          <w:rFonts w:ascii="Times New Roman" w:hAnsi="Times New Roman" w:cs="Times New Roman"/>
        </w:rPr>
      </w:pPr>
      <w:r w:rsidRPr="003210BB">
        <w:rPr>
          <w:rFonts w:ascii="Times New Roman" w:hAnsi="Times New Roman" w:cs="Times New Roman"/>
        </w:rPr>
        <w:lastRenderedPageBreak/>
        <w:t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2B891D58" w14:textId="26F3D46B" w:rsidR="003210BB" w:rsidRPr="003210BB" w:rsidRDefault="003210BB" w:rsidP="003210BB">
      <w:pPr>
        <w:jc w:val="both"/>
        <w:rPr>
          <w:rFonts w:ascii="Times New Roman" w:hAnsi="Times New Roman" w:cs="Times New Roman"/>
        </w:rPr>
      </w:pPr>
      <w:r w:rsidRPr="003210BB">
        <w:rPr>
          <w:rFonts w:ascii="Times New Roman" w:hAnsi="Times New Roman" w:cs="Times New Roman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 </w:t>
      </w:r>
      <w:hyperlink r:id="rId5">
        <w:r w:rsidRPr="003210BB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https://branitelji.gov.hr/UserDocsImages//dokumenti/Nikola//popis%20dokaza%20za%20ostvarivanje%20prava%20prednosti%20pri%20zapo%C5%A1ljavanju%20Zakon%20o%20civilnim%20stradalnicima%20iz%20DR.pdf</w:t>
        </w:r>
      </w:hyperlink>
      <w:r w:rsidRPr="003210BB">
        <w:rPr>
          <w:rFonts w:ascii="Times New Roman" w:hAnsi="Times New Roman" w:cs="Times New Roman"/>
          <w:color w:val="2A6099"/>
        </w:rPr>
        <w:t xml:space="preserve"> </w:t>
      </w:r>
    </w:p>
    <w:p w14:paraId="5AD47A38" w14:textId="7328D147" w:rsidR="003210BB" w:rsidRPr="003210BB" w:rsidRDefault="003210BB" w:rsidP="003210BB">
      <w:pPr>
        <w:jc w:val="both"/>
        <w:rPr>
          <w:rFonts w:ascii="Times New Roman" w:hAnsi="Times New Roman" w:cs="Times New Roman"/>
        </w:rPr>
      </w:pPr>
      <w:r w:rsidRPr="003210BB">
        <w:rPr>
          <w:rFonts w:ascii="Times New Roman" w:hAnsi="Times New Roman" w:cs="Times New Roman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246191D5" w14:textId="77777777" w:rsidR="003210BB" w:rsidRPr="003210BB" w:rsidRDefault="003210BB" w:rsidP="003210BB">
      <w:pPr>
        <w:jc w:val="both"/>
        <w:rPr>
          <w:rFonts w:ascii="Times New Roman" w:hAnsi="Times New Roman" w:cs="Times New Roman"/>
        </w:rPr>
      </w:pPr>
      <w:r w:rsidRPr="003210BB">
        <w:rPr>
          <w:rFonts w:ascii="Times New Roman" w:hAnsi="Times New Roman" w:cs="Times New Roman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 </w:t>
      </w:r>
    </w:p>
    <w:p w14:paraId="65FF8E5E" w14:textId="0AF8533E" w:rsidR="003210BB" w:rsidRPr="003210BB" w:rsidRDefault="003210BB" w:rsidP="003210BB">
      <w:pPr>
        <w:jc w:val="both"/>
        <w:rPr>
          <w:rFonts w:ascii="Times New Roman" w:hAnsi="Times New Roman" w:cs="Times New Roman"/>
        </w:rPr>
      </w:pPr>
      <w:hyperlink r:id="rId6" w:history="1">
        <w:r w:rsidRPr="003210BB">
          <w:rPr>
            <w:rStyle w:val="Hiperveza"/>
            <w:rFonts w:ascii="Times New Roman" w:hAnsi="Times New Roman" w:cs="Times New Roman"/>
          </w:rPr>
          <w:t>https://branitelji.gov.hr/UserDocsImages/dokumenti/Nikola/popis%20dokaza%20za%20ostvarivanj%20prava%20prednosti%20pri%20zapo%C5%A1ljavanju%20Zakon%20o%20civilnim%20stradalnicima%20iz%20DR.pdf</w:t>
        </w:r>
      </w:hyperlink>
    </w:p>
    <w:p w14:paraId="1805A8FB" w14:textId="77777777" w:rsidR="003210BB" w:rsidRPr="003210BB" w:rsidRDefault="003210BB" w:rsidP="003210BB">
      <w:pPr>
        <w:jc w:val="both"/>
        <w:rPr>
          <w:rFonts w:ascii="Times New Roman" w:hAnsi="Times New Roman" w:cs="Times New Roman"/>
        </w:rPr>
      </w:pPr>
      <w:r w:rsidRPr="003210BB">
        <w:rPr>
          <w:rFonts w:ascii="Times New Roman" w:hAnsi="Times New Roman" w:cs="Times New Roman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2C307030" w14:textId="77777777" w:rsidR="003210BB" w:rsidRPr="003210BB" w:rsidRDefault="003210BB" w:rsidP="003210BB">
      <w:pPr>
        <w:jc w:val="both"/>
        <w:rPr>
          <w:rFonts w:ascii="Times New Roman" w:eastAsia="Calibri" w:hAnsi="Times New Roman" w:cs="Times New Roman"/>
        </w:rPr>
      </w:pPr>
    </w:p>
    <w:p w14:paraId="594CB475" w14:textId="1AECFBA5" w:rsidR="003210BB" w:rsidRPr="003210BB" w:rsidRDefault="003210BB" w:rsidP="003210BB">
      <w:pPr>
        <w:jc w:val="both"/>
        <w:rPr>
          <w:rFonts w:ascii="Times New Roman" w:hAnsi="Times New Roman" w:cs="Times New Roman"/>
        </w:rPr>
      </w:pPr>
      <w:r w:rsidRPr="003210BB">
        <w:rPr>
          <w:rFonts w:ascii="Times New Roman" w:eastAsia="Calibri" w:hAnsi="Times New Roman" w:cs="Times New Roman"/>
        </w:rPr>
        <w:t>Prijave s traženom dokumentacijom, u zatvorenoj  omotnici s naznakom “ZA NATJEČAJ-</w:t>
      </w:r>
      <w:r w:rsidRPr="003210BB">
        <w:rPr>
          <w:rFonts w:ascii="Times New Roman" w:eastAsia="Times New Roman" w:hAnsi="Times New Roman" w:cs="Times New Roman"/>
          <w:lang w:eastAsia="hr-HR"/>
        </w:rPr>
        <w:t xml:space="preserve"> Suradnik za dramsko-scensku radionicu</w:t>
      </w:r>
      <w:r w:rsidRPr="003210BB">
        <w:rPr>
          <w:rFonts w:ascii="Times New Roman" w:eastAsia="Calibri" w:hAnsi="Times New Roman" w:cs="Times New Roman"/>
        </w:rPr>
        <w:t xml:space="preserve"> (m/ž) na određeno vrijeme “, potrebno je dostaviti poštom ili na adresu Dječji vrtić Ogledalce Ernestinovo, Školska 4 , 31215 Ernestinovo. </w:t>
      </w:r>
    </w:p>
    <w:p w14:paraId="6EB3D03B" w14:textId="77777777" w:rsidR="003210BB" w:rsidRPr="003210BB" w:rsidRDefault="003210BB" w:rsidP="003210BB">
      <w:pPr>
        <w:jc w:val="both"/>
        <w:rPr>
          <w:rFonts w:ascii="Times New Roman" w:hAnsi="Times New Roman" w:cs="Times New Roman"/>
        </w:rPr>
      </w:pPr>
    </w:p>
    <w:p w14:paraId="03485E93" w14:textId="77777777" w:rsidR="003210BB" w:rsidRPr="003210BB" w:rsidRDefault="003210BB" w:rsidP="003210BB">
      <w:pPr>
        <w:rPr>
          <w:rFonts w:ascii="Times New Roman" w:hAnsi="Times New Roman" w:cs="Times New Roman"/>
        </w:rPr>
      </w:pPr>
      <w:r w:rsidRPr="003210BB">
        <w:rPr>
          <w:rFonts w:ascii="Times New Roman" w:hAnsi="Times New Roman" w:cs="Times New Roman"/>
        </w:rPr>
        <w:t>Nepotpune i/ili nepravovremene prijave neće se razmatrati. Prijave dostaviti poštom u roku od 8 dana od dana objave natječaja.</w:t>
      </w:r>
    </w:p>
    <w:p w14:paraId="0A60D9B0" w14:textId="77777777" w:rsidR="003210BB" w:rsidRPr="003210BB" w:rsidRDefault="003210BB" w:rsidP="003210BB">
      <w:pPr>
        <w:pStyle w:val="Default"/>
        <w:jc w:val="both"/>
        <w:rPr>
          <w:sz w:val="22"/>
          <w:szCs w:val="22"/>
        </w:rPr>
      </w:pPr>
    </w:p>
    <w:p w14:paraId="3ABBA57C" w14:textId="74D7AB36" w:rsidR="003210BB" w:rsidRPr="003210BB" w:rsidRDefault="003210BB" w:rsidP="003210BB">
      <w:pPr>
        <w:pStyle w:val="Tijeloteksta"/>
        <w:spacing w:after="150" w:line="240" w:lineRule="auto"/>
        <w:jc w:val="both"/>
        <w:rPr>
          <w:color w:val="000000"/>
          <w:sz w:val="22"/>
          <w:szCs w:val="22"/>
        </w:rPr>
      </w:pPr>
      <w:r w:rsidRPr="003210BB">
        <w:rPr>
          <w:color w:val="000000"/>
          <w:sz w:val="22"/>
          <w:szCs w:val="22"/>
        </w:rPr>
        <w:lastRenderedPageBreak/>
        <w:t xml:space="preserve">Na web stranici Dječjeg vrtića Ogledalce Ernestinovo </w:t>
      </w:r>
      <w:hyperlink r:id="rId7">
        <w:r w:rsidRPr="003210BB">
          <w:rPr>
            <w:rStyle w:val="Hiperveza"/>
            <w:color w:val="000000"/>
            <w:sz w:val="22"/>
            <w:szCs w:val="22"/>
          </w:rPr>
          <w:t>www.djecjivrticogledalce.hr</w:t>
        </w:r>
      </w:hyperlink>
      <w:r w:rsidRPr="003210BB">
        <w:rPr>
          <w:color w:val="000000"/>
          <w:sz w:val="22"/>
          <w:szCs w:val="22"/>
        </w:rPr>
        <w:t xml:space="preserve"> objavit će se popis kandidata koji ispunjavaju formalne uvjete iz natječaja te vrijeme održavanja testiranja minimalno tri dana prije održavanja provjere znanja i sposobnosti.</w:t>
      </w:r>
    </w:p>
    <w:p w14:paraId="4BC848A8" w14:textId="77777777" w:rsidR="003210BB" w:rsidRPr="003210BB" w:rsidRDefault="003210BB" w:rsidP="003210BB">
      <w:pPr>
        <w:pStyle w:val="Tijeloteksta"/>
        <w:spacing w:after="150" w:line="240" w:lineRule="auto"/>
        <w:jc w:val="both"/>
        <w:rPr>
          <w:color w:val="000000"/>
          <w:sz w:val="22"/>
          <w:szCs w:val="22"/>
        </w:rPr>
      </w:pPr>
      <w:r w:rsidRPr="003210BB">
        <w:rPr>
          <w:color w:val="000000"/>
          <w:sz w:val="22"/>
          <w:szCs w:val="22"/>
        </w:rPr>
        <w:t>Prijavom na natječaj kandidati su izričito suglasni da DJEČJI VRTIĆ OGLEDALCE ERNESTINOVO može prikupljati, koristiti i dalje obrađivati podatke u svrhu provedbe natječajnog postupka sukladno odredbama Opće uredbe o zaštiti podataka i Zakona o provedbi Opće uredbe o zaštiti podataka (NN 42/18).</w:t>
      </w:r>
    </w:p>
    <w:p w14:paraId="5D98413A" w14:textId="77777777" w:rsidR="003210BB" w:rsidRPr="003210BB" w:rsidRDefault="003210BB" w:rsidP="003210BB">
      <w:pPr>
        <w:pStyle w:val="Tijeloteksta"/>
        <w:spacing w:after="150" w:line="240" w:lineRule="auto"/>
        <w:jc w:val="both"/>
        <w:rPr>
          <w:color w:val="000000"/>
          <w:sz w:val="22"/>
          <w:szCs w:val="22"/>
        </w:rPr>
      </w:pPr>
      <w:r w:rsidRPr="003210BB">
        <w:rPr>
          <w:color w:val="000000"/>
          <w:sz w:val="22"/>
          <w:szCs w:val="22"/>
        </w:rPr>
        <w:t>Upravno vijeće pridržava pravo da ne prihvati niti jednu prijavu ukoliko smatra da niti jedna prijava ne udovoljava uvjetima natječaja.</w:t>
      </w:r>
    </w:p>
    <w:p w14:paraId="350B3300" w14:textId="77777777" w:rsidR="003210BB" w:rsidRPr="003210BB" w:rsidRDefault="003210BB" w:rsidP="003210BB">
      <w:pPr>
        <w:pStyle w:val="Tijeloteksta"/>
        <w:spacing w:after="150" w:line="240" w:lineRule="auto"/>
        <w:rPr>
          <w:color w:val="000000"/>
          <w:sz w:val="22"/>
          <w:szCs w:val="22"/>
        </w:rPr>
      </w:pPr>
      <w:r w:rsidRPr="003210BB">
        <w:rPr>
          <w:color w:val="000000"/>
          <w:sz w:val="22"/>
          <w:szCs w:val="22"/>
        </w:rPr>
        <w:t>O rezultatima natječaja kandidati će biti obaviješteni u zakonskom roku.</w:t>
      </w:r>
    </w:p>
    <w:p w14:paraId="09B0542E" w14:textId="13FF1772" w:rsidR="003210BB" w:rsidRPr="003210BB" w:rsidRDefault="003210BB" w:rsidP="003210BB">
      <w:pPr>
        <w:pStyle w:val="Textbody"/>
        <w:widowControl/>
        <w:spacing w:after="150" w:line="240" w:lineRule="auto"/>
        <w:rPr>
          <w:rFonts w:ascii="Times New Roman" w:hAnsi="Times New Roman" w:cs="Times New Roman"/>
          <w:sz w:val="22"/>
          <w:szCs w:val="22"/>
        </w:rPr>
      </w:pPr>
      <w:r w:rsidRPr="003210BB">
        <w:rPr>
          <w:rFonts w:ascii="Times New Roman" w:hAnsi="Times New Roman" w:cs="Times New Roman"/>
          <w:sz w:val="22"/>
          <w:szCs w:val="22"/>
        </w:rPr>
        <w:t>Natječaj je objavljen dana 1</w:t>
      </w:r>
      <w:r w:rsidR="00705EA8">
        <w:rPr>
          <w:rFonts w:ascii="Times New Roman" w:hAnsi="Times New Roman" w:cs="Times New Roman"/>
          <w:sz w:val="22"/>
          <w:szCs w:val="22"/>
        </w:rPr>
        <w:t>3</w:t>
      </w:r>
      <w:r w:rsidRPr="003210BB">
        <w:rPr>
          <w:rFonts w:ascii="Times New Roman" w:hAnsi="Times New Roman" w:cs="Times New Roman"/>
          <w:sz w:val="22"/>
          <w:szCs w:val="22"/>
        </w:rPr>
        <w:t>. siječnja 2026. godine i važi do 20. siječnja 2026. godine.</w:t>
      </w:r>
    </w:p>
    <w:p w14:paraId="316B8E90" w14:textId="77777777" w:rsidR="0009660F" w:rsidRPr="0009660F" w:rsidRDefault="0009660F" w:rsidP="0009660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  <w:r w:rsidRPr="0009660F">
        <w:rPr>
          <w:rFonts w:ascii="Times New Roman" w:eastAsia="Times New Roman" w:hAnsi="Times New Roman" w:cs="Times New Roman"/>
          <w:lang w:eastAsia="hr-HR"/>
        </w:rPr>
        <w:t>Predsjednik Upravnog vijeća</w:t>
      </w:r>
    </w:p>
    <w:p w14:paraId="0648E7E8" w14:textId="77777777" w:rsidR="0009660F" w:rsidRPr="0009660F" w:rsidRDefault="0009660F" w:rsidP="0009660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  <w:r w:rsidRPr="0009660F">
        <w:rPr>
          <w:rFonts w:ascii="Times New Roman" w:eastAsia="Times New Roman" w:hAnsi="Times New Roman" w:cs="Times New Roman"/>
          <w:lang w:eastAsia="hr-HR"/>
        </w:rPr>
        <w:t xml:space="preserve">Damir Matković, mag. </w:t>
      </w:r>
      <w:proofErr w:type="spellStart"/>
      <w:r w:rsidRPr="0009660F">
        <w:rPr>
          <w:rFonts w:ascii="Times New Roman" w:eastAsia="Times New Roman" w:hAnsi="Times New Roman" w:cs="Times New Roman"/>
          <w:lang w:eastAsia="hr-HR"/>
        </w:rPr>
        <w:t>iur</w:t>
      </w:r>
      <w:proofErr w:type="spellEnd"/>
      <w:r w:rsidRPr="0009660F">
        <w:rPr>
          <w:rFonts w:ascii="Times New Roman" w:eastAsia="Times New Roman" w:hAnsi="Times New Roman" w:cs="Times New Roman"/>
          <w:lang w:eastAsia="hr-HR"/>
        </w:rPr>
        <w:t>., v.r.</w:t>
      </w:r>
    </w:p>
    <w:p w14:paraId="28123CC6" w14:textId="77777777" w:rsidR="00860FDD" w:rsidRPr="003210BB" w:rsidRDefault="00860FDD" w:rsidP="005523C9">
      <w:pPr>
        <w:spacing w:line="240" w:lineRule="auto"/>
        <w:jc w:val="right"/>
        <w:rPr>
          <w:rFonts w:ascii="Times New Roman" w:hAnsi="Times New Roman" w:cs="Times New Roman"/>
        </w:rPr>
      </w:pPr>
    </w:p>
    <w:p w14:paraId="5EB23957" w14:textId="77777777" w:rsidR="00860FDD" w:rsidRPr="003210BB" w:rsidRDefault="00860FDD" w:rsidP="005523C9">
      <w:pPr>
        <w:spacing w:line="240" w:lineRule="auto"/>
        <w:rPr>
          <w:rFonts w:ascii="Times New Roman" w:hAnsi="Times New Roman" w:cs="Times New Roman"/>
        </w:rPr>
      </w:pPr>
    </w:p>
    <w:p w14:paraId="764EAE65" w14:textId="55E931F0" w:rsidR="00860FDD" w:rsidRPr="003210BB" w:rsidRDefault="00007BA9" w:rsidP="005523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0BB">
        <w:rPr>
          <w:rFonts w:ascii="Times New Roman" w:hAnsi="Times New Roman" w:cs="Times New Roman"/>
        </w:rPr>
        <w:t>KLASA: 112-03/2</w:t>
      </w:r>
      <w:r w:rsidR="0009660F" w:rsidRPr="003210BB">
        <w:rPr>
          <w:rFonts w:ascii="Times New Roman" w:hAnsi="Times New Roman" w:cs="Times New Roman"/>
        </w:rPr>
        <w:t>6</w:t>
      </w:r>
      <w:r w:rsidRPr="003210BB">
        <w:rPr>
          <w:rFonts w:ascii="Times New Roman" w:hAnsi="Times New Roman" w:cs="Times New Roman"/>
        </w:rPr>
        <w:t>-01/</w:t>
      </w:r>
      <w:r w:rsidR="0009660F" w:rsidRPr="003210BB">
        <w:rPr>
          <w:rFonts w:ascii="Times New Roman" w:hAnsi="Times New Roman" w:cs="Times New Roman"/>
        </w:rPr>
        <w:t>4</w:t>
      </w:r>
    </w:p>
    <w:p w14:paraId="43855932" w14:textId="2626BFA4" w:rsidR="00860FDD" w:rsidRPr="003210BB" w:rsidRDefault="00007BA9" w:rsidP="005523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0BB">
        <w:rPr>
          <w:rFonts w:ascii="Times New Roman" w:hAnsi="Times New Roman" w:cs="Times New Roman"/>
        </w:rPr>
        <w:t>URBROJ:2158</w:t>
      </w:r>
      <w:r w:rsidR="0009660F" w:rsidRPr="003210BB">
        <w:rPr>
          <w:rFonts w:ascii="Times New Roman" w:hAnsi="Times New Roman" w:cs="Times New Roman"/>
        </w:rPr>
        <w:t>-</w:t>
      </w:r>
      <w:r w:rsidRPr="003210BB">
        <w:rPr>
          <w:rFonts w:ascii="Times New Roman" w:hAnsi="Times New Roman" w:cs="Times New Roman"/>
        </w:rPr>
        <w:t>109-02-2</w:t>
      </w:r>
      <w:r w:rsidR="0009660F" w:rsidRPr="003210BB">
        <w:rPr>
          <w:rFonts w:ascii="Times New Roman" w:hAnsi="Times New Roman" w:cs="Times New Roman"/>
        </w:rPr>
        <w:t>6</w:t>
      </w:r>
      <w:r w:rsidRPr="003210BB">
        <w:rPr>
          <w:rFonts w:ascii="Times New Roman" w:hAnsi="Times New Roman" w:cs="Times New Roman"/>
        </w:rPr>
        <w:t>-01</w:t>
      </w:r>
    </w:p>
    <w:p w14:paraId="6DBB9A6B" w14:textId="354B2019" w:rsidR="00860FDD" w:rsidRPr="003210BB" w:rsidRDefault="00860FDD" w:rsidP="005523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0BB">
        <w:rPr>
          <w:rFonts w:ascii="Times New Roman" w:hAnsi="Times New Roman" w:cs="Times New Roman"/>
        </w:rPr>
        <w:t xml:space="preserve">Ernestinovo, </w:t>
      </w:r>
      <w:r w:rsidR="0009660F" w:rsidRPr="003210BB">
        <w:rPr>
          <w:rFonts w:ascii="Times New Roman" w:hAnsi="Times New Roman" w:cs="Times New Roman"/>
        </w:rPr>
        <w:t>1</w:t>
      </w:r>
      <w:r w:rsidR="00705EA8">
        <w:rPr>
          <w:rFonts w:ascii="Times New Roman" w:hAnsi="Times New Roman" w:cs="Times New Roman"/>
        </w:rPr>
        <w:t>3</w:t>
      </w:r>
      <w:r w:rsidR="00007BA9" w:rsidRPr="003210BB">
        <w:rPr>
          <w:rFonts w:ascii="Times New Roman" w:hAnsi="Times New Roman" w:cs="Times New Roman"/>
        </w:rPr>
        <w:t>.</w:t>
      </w:r>
      <w:r w:rsidR="0009660F" w:rsidRPr="003210BB">
        <w:rPr>
          <w:rFonts w:ascii="Times New Roman" w:hAnsi="Times New Roman" w:cs="Times New Roman"/>
        </w:rPr>
        <w:t xml:space="preserve"> siječnja</w:t>
      </w:r>
      <w:r w:rsidR="00007BA9" w:rsidRPr="003210BB">
        <w:rPr>
          <w:rFonts w:ascii="Times New Roman" w:hAnsi="Times New Roman" w:cs="Times New Roman"/>
        </w:rPr>
        <w:t xml:space="preserve"> 202</w:t>
      </w:r>
      <w:r w:rsidR="0009660F" w:rsidRPr="003210BB">
        <w:rPr>
          <w:rFonts w:ascii="Times New Roman" w:hAnsi="Times New Roman" w:cs="Times New Roman"/>
        </w:rPr>
        <w:t>6</w:t>
      </w:r>
      <w:r w:rsidR="00007BA9" w:rsidRPr="003210BB">
        <w:rPr>
          <w:rFonts w:ascii="Times New Roman" w:hAnsi="Times New Roman" w:cs="Times New Roman"/>
        </w:rPr>
        <w:t>.</w:t>
      </w:r>
      <w:r w:rsidR="0009660F" w:rsidRPr="003210BB">
        <w:rPr>
          <w:rFonts w:ascii="Times New Roman" w:hAnsi="Times New Roman" w:cs="Times New Roman"/>
        </w:rPr>
        <w:t xml:space="preserve"> </w:t>
      </w:r>
      <w:r w:rsidR="00007BA9" w:rsidRPr="003210BB">
        <w:rPr>
          <w:rFonts w:ascii="Times New Roman" w:hAnsi="Times New Roman" w:cs="Times New Roman"/>
        </w:rPr>
        <w:t>g.</w:t>
      </w:r>
    </w:p>
    <w:p w14:paraId="511FF11B" w14:textId="77777777" w:rsidR="00860FDD" w:rsidRPr="003210BB" w:rsidRDefault="00860FDD" w:rsidP="005523C9">
      <w:pPr>
        <w:spacing w:line="240" w:lineRule="auto"/>
        <w:rPr>
          <w:rFonts w:ascii="Times New Roman" w:hAnsi="Times New Roman" w:cs="Times New Roman"/>
        </w:rPr>
      </w:pPr>
    </w:p>
    <w:sectPr w:rsidR="00860FDD" w:rsidRPr="00321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097F"/>
    <w:multiLevelType w:val="multilevel"/>
    <w:tmpl w:val="DD709E0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22F713D4"/>
    <w:multiLevelType w:val="hybridMultilevel"/>
    <w:tmpl w:val="5DC822A8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67A55"/>
    <w:multiLevelType w:val="multilevel"/>
    <w:tmpl w:val="D450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92564C"/>
    <w:multiLevelType w:val="hybridMultilevel"/>
    <w:tmpl w:val="FF26EDAC"/>
    <w:lvl w:ilvl="0" w:tplc="20D4F0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E76C1"/>
    <w:multiLevelType w:val="hybridMultilevel"/>
    <w:tmpl w:val="2D98644A"/>
    <w:lvl w:ilvl="0" w:tplc="B61265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289227">
    <w:abstractNumId w:val="3"/>
  </w:num>
  <w:num w:numId="2" w16cid:durableId="679889194">
    <w:abstractNumId w:val="2"/>
  </w:num>
  <w:num w:numId="3" w16cid:durableId="1323849333">
    <w:abstractNumId w:val="1"/>
  </w:num>
  <w:num w:numId="4" w16cid:durableId="953634677">
    <w:abstractNumId w:val="4"/>
  </w:num>
  <w:num w:numId="5" w16cid:durableId="2127382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D80"/>
    <w:rsid w:val="00007BA9"/>
    <w:rsid w:val="000672C8"/>
    <w:rsid w:val="0009660F"/>
    <w:rsid w:val="001F2020"/>
    <w:rsid w:val="003210BB"/>
    <w:rsid w:val="005523C9"/>
    <w:rsid w:val="0061588F"/>
    <w:rsid w:val="00705EA8"/>
    <w:rsid w:val="007318B7"/>
    <w:rsid w:val="00737215"/>
    <w:rsid w:val="008059C9"/>
    <w:rsid w:val="00860FDD"/>
    <w:rsid w:val="00B60D80"/>
    <w:rsid w:val="00C72DD8"/>
    <w:rsid w:val="00CA294C"/>
    <w:rsid w:val="00D90D45"/>
    <w:rsid w:val="00F9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AA8B"/>
  <w15:chartTrackingRefBased/>
  <w15:docId w15:val="{083387AF-350E-42D2-81FC-E7043D53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0FD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60FDD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007BA9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rsid w:val="003210BB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3210B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qFormat/>
    <w:rsid w:val="003210B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Textbody">
    <w:name w:val="Text body"/>
    <w:basedOn w:val="Normal"/>
    <w:rsid w:val="003210BB"/>
    <w:pPr>
      <w:widowControl w:val="0"/>
      <w:suppressAutoHyphens/>
      <w:autoSpaceDN w:val="0"/>
      <w:spacing w:after="283" w:line="276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jecjivrticogledalc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%20prava%20prednosti%20pri%20zapo%C5%A1ljavanju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&#353;ljavanju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Monika Miškić</cp:lastModifiedBy>
  <cp:revision>14</cp:revision>
  <cp:lastPrinted>2026-01-13T05:40:00Z</cp:lastPrinted>
  <dcterms:created xsi:type="dcterms:W3CDTF">2021-07-27T05:11:00Z</dcterms:created>
  <dcterms:modified xsi:type="dcterms:W3CDTF">2026-01-13T06:02:00Z</dcterms:modified>
</cp:coreProperties>
</file>