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1CC1C9B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10FE9">
        <w:rPr>
          <w:rFonts w:ascii="Times New Roman" w:hAnsi="Times New Roman" w:cs="Times New Roman"/>
        </w:rPr>
        <w:t>401-01/22-02/3</w:t>
      </w:r>
    </w:p>
    <w:p w14:paraId="37BDACD5" w14:textId="5E722D7D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D10FE9">
        <w:rPr>
          <w:rFonts w:ascii="Times New Roman" w:hAnsi="Times New Roman" w:cs="Times New Roman"/>
        </w:rPr>
        <w:t>2158-109-01-22-1</w:t>
      </w:r>
    </w:p>
    <w:p w14:paraId="3D906943" w14:textId="14219139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140F4">
        <w:rPr>
          <w:rFonts w:ascii="Times New Roman" w:hAnsi="Times New Roman" w:cs="Times New Roman"/>
        </w:rPr>
        <w:t>18</w:t>
      </w:r>
      <w:bookmarkStart w:id="0" w:name="_GoBack"/>
      <w:bookmarkEnd w:id="0"/>
      <w:r w:rsidR="002C69D8">
        <w:rPr>
          <w:rFonts w:ascii="Times New Roman" w:hAnsi="Times New Roman" w:cs="Times New Roman"/>
        </w:rPr>
        <w:t>. svibnja</w:t>
      </w:r>
      <w:r w:rsidR="00D10FE9">
        <w:rPr>
          <w:rFonts w:ascii="Times New Roman" w:hAnsi="Times New Roman" w:cs="Times New Roman"/>
        </w:rPr>
        <w:t xml:space="preserve"> 2022. g. </w:t>
      </w:r>
    </w:p>
    <w:p w14:paraId="1DA94580" w14:textId="77777777" w:rsidR="00D10FE9" w:rsidRDefault="00D10FE9" w:rsidP="001F2C9A">
      <w:pPr>
        <w:spacing w:after="0"/>
        <w:rPr>
          <w:rFonts w:ascii="Times New Roman" w:hAnsi="Times New Roman" w:cs="Times New Roman"/>
        </w:rPr>
      </w:pPr>
    </w:p>
    <w:p w14:paraId="6EDFA8A9" w14:textId="77777777" w:rsidR="00D10FE9" w:rsidRPr="007331FD" w:rsidRDefault="00D10FE9" w:rsidP="001F2C9A">
      <w:pPr>
        <w:spacing w:after="0"/>
        <w:rPr>
          <w:rFonts w:ascii="Times New Roman" w:hAnsi="Times New Roman" w:cs="Times New Roman"/>
        </w:rPr>
      </w:pPr>
    </w:p>
    <w:p w14:paraId="1C332094" w14:textId="0EDC93DD" w:rsidR="00D10FE9" w:rsidRPr="00D10FE9" w:rsidRDefault="00D10FE9" w:rsidP="00D10FE9">
      <w:pPr>
        <w:jc w:val="both"/>
        <w:rPr>
          <w:rFonts w:ascii="Times New Roman" w:hAnsi="Times New Roman" w:cs="Times New Roman"/>
          <w:bCs/>
        </w:rPr>
      </w:pPr>
      <w:r w:rsidRPr="00D10FE9">
        <w:rPr>
          <w:rFonts w:ascii="Times New Roman" w:hAnsi="Times New Roman" w:cs="Times New Roman"/>
          <w:bCs/>
        </w:rPr>
        <w:t xml:space="preserve">Na temelju </w:t>
      </w:r>
      <w:r>
        <w:rPr>
          <w:rFonts w:ascii="Times New Roman" w:hAnsi="Times New Roman" w:cs="Times New Roman"/>
          <w:bCs/>
        </w:rPr>
        <w:t>članka 56</w:t>
      </w:r>
      <w:r w:rsidRPr="00D10FE9">
        <w:rPr>
          <w:rFonts w:ascii="Times New Roman" w:hAnsi="Times New Roman" w:cs="Times New Roman"/>
          <w:bCs/>
        </w:rPr>
        <w:t xml:space="preserve">. Statuta </w:t>
      </w:r>
      <w:r>
        <w:rPr>
          <w:rFonts w:ascii="Times New Roman" w:hAnsi="Times New Roman" w:cs="Times New Roman"/>
          <w:bCs/>
        </w:rPr>
        <w:t>Dječjeg vrtića Ogledalce Ernestinovo</w:t>
      </w:r>
      <w:r w:rsidRPr="00D10FE9">
        <w:rPr>
          <w:rFonts w:ascii="Times New Roman" w:hAnsi="Times New Roman" w:cs="Times New Roman"/>
          <w:bCs/>
        </w:rPr>
        <w:t xml:space="preserve">, a u vezi s odredbama  Zakona o fiskalnoj odgovornosti (Narodne novine, br. 111/18) te Uredbe o sastavljanju i predaji Izjave o fiskalnoj odgovornosti (Narodne novine, broj 95/19) </w:t>
      </w:r>
      <w:r>
        <w:rPr>
          <w:rFonts w:ascii="Times New Roman" w:hAnsi="Times New Roman" w:cs="Times New Roman"/>
          <w:bCs/>
        </w:rPr>
        <w:t xml:space="preserve">ravnateljica Dječjeg vrtića Ogledalce </w:t>
      </w:r>
      <w:r w:rsidRPr="00D10FE9">
        <w:rPr>
          <w:rFonts w:ascii="Times New Roman" w:hAnsi="Times New Roman" w:cs="Times New Roman"/>
          <w:bCs/>
        </w:rPr>
        <w:t>Ernestinovo donosi</w:t>
      </w:r>
    </w:p>
    <w:p w14:paraId="70757FF7" w14:textId="77777777" w:rsidR="00D10FE9" w:rsidRPr="00D10FE9" w:rsidRDefault="00D10FE9" w:rsidP="00D10FE9">
      <w:pPr>
        <w:jc w:val="both"/>
        <w:rPr>
          <w:rFonts w:ascii="Times New Roman" w:hAnsi="Times New Roman" w:cs="Times New Roman"/>
        </w:rPr>
      </w:pPr>
    </w:p>
    <w:p w14:paraId="66BB1B64" w14:textId="77777777" w:rsidR="00D10FE9" w:rsidRPr="00D10FE9" w:rsidRDefault="00D10FE9" w:rsidP="00D10FE9">
      <w:pPr>
        <w:pStyle w:val="Naslov2"/>
        <w:rPr>
          <w:sz w:val="22"/>
          <w:szCs w:val="22"/>
        </w:rPr>
      </w:pPr>
      <w:r w:rsidRPr="00D10FE9">
        <w:rPr>
          <w:sz w:val="22"/>
          <w:szCs w:val="22"/>
        </w:rPr>
        <w:t>PROCEDURU</w:t>
      </w:r>
    </w:p>
    <w:p w14:paraId="3316C47D" w14:textId="77777777" w:rsidR="00D10FE9" w:rsidRPr="00D10FE9" w:rsidRDefault="00D10FE9" w:rsidP="00D10FE9">
      <w:pPr>
        <w:jc w:val="center"/>
        <w:rPr>
          <w:rFonts w:ascii="Times New Roman" w:hAnsi="Times New Roman" w:cs="Times New Roman"/>
          <w:b/>
          <w:bCs/>
        </w:rPr>
      </w:pPr>
      <w:r w:rsidRPr="00D10FE9">
        <w:rPr>
          <w:rFonts w:ascii="Times New Roman" w:hAnsi="Times New Roman" w:cs="Times New Roman"/>
          <w:b/>
          <w:bCs/>
        </w:rPr>
        <w:t>STVARANJA UGOVORNIH OBVEZA</w:t>
      </w:r>
    </w:p>
    <w:p w14:paraId="0B7CBE3D" w14:textId="77777777" w:rsidR="00D10FE9" w:rsidRPr="00D10FE9" w:rsidRDefault="00D10FE9" w:rsidP="00D10FE9">
      <w:pPr>
        <w:jc w:val="center"/>
        <w:rPr>
          <w:rFonts w:ascii="Times New Roman" w:hAnsi="Times New Roman" w:cs="Times New Roman"/>
          <w:b/>
          <w:bCs/>
        </w:rPr>
      </w:pPr>
    </w:p>
    <w:p w14:paraId="4B9AE0EF" w14:textId="77777777" w:rsidR="00D10FE9" w:rsidRPr="00D10FE9" w:rsidRDefault="00D10FE9" w:rsidP="00D10FE9">
      <w:pPr>
        <w:jc w:val="center"/>
        <w:rPr>
          <w:rFonts w:ascii="Times New Roman" w:hAnsi="Times New Roman" w:cs="Times New Roman"/>
          <w:b/>
          <w:bCs/>
        </w:rPr>
      </w:pPr>
    </w:p>
    <w:p w14:paraId="0FB40233" w14:textId="77777777" w:rsidR="00D10FE9" w:rsidRPr="00D10FE9" w:rsidRDefault="00D10FE9" w:rsidP="00D10FE9">
      <w:pPr>
        <w:jc w:val="center"/>
        <w:rPr>
          <w:rFonts w:ascii="Times New Roman" w:hAnsi="Times New Roman" w:cs="Times New Roman"/>
        </w:rPr>
      </w:pPr>
      <w:r w:rsidRPr="00D10FE9">
        <w:rPr>
          <w:rFonts w:ascii="Times New Roman" w:hAnsi="Times New Roman" w:cs="Times New Roman"/>
        </w:rPr>
        <w:t>Članak 1.</w:t>
      </w:r>
    </w:p>
    <w:p w14:paraId="07C51C0C" w14:textId="358CD2F4" w:rsidR="00D10FE9" w:rsidRPr="00D10FE9" w:rsidRDefault="00D10FE9" w:rsidP="00D10FE9">
      <w:pPr>
        <w:pStyle w:val="Tijeloteksta"/>
        <w:rPr>
          <w:sz w:val="22"/>
          <w:szCs w:val="22"/>
        </w:rPr>
      </w:pPr>
      <w:r w:rsidRPr="00D10FE9">
        <w:rPr>
          <w:sz w:val="22"/>
          <w:szCs w:val="22"/>
        </w:rPr>
        <w:t xml:space="preserve">Ovim aktom propisuje se procedura stvaranja ugovornih obveza, odnosno nabava roba i usluga, javna nabava i sve druge ugovorne obveze koje su potrebne za redovan rad </w:t>
      </w:r>
      <w:r>
        <w:rPr>
          <w:sz w:val="22"/>
          <w:szCs w:val="22"/>
        </w:rPr>
        <w:t>Dječjeg vrtića Ogledalce Ernestinovo (dalje: Vrtić</w:t>
      </w:r>
      <w:r w:rsidRPr="00D10FE9">
        <w:rPr>
          <w:sz w:val="22"/>
          <w:szCs w:val="22"/>
        </w:rPr>
        <w:t>).</w:t>
      </w:r>
    </w:p>
    <w:p w14:paraId="2FD1B0B5" w14:textId="77777777" w:rsidR="00D10FE9" w:rsidRPr="00D10FE9" w:rsidRDefault="00D10FE9" w:rsidP="00D10FE9">
      <w:pPr>
        <w:jc w:val="both"/>
        <w:rPr>
          <w:rFonts w:ascii="Times New Roman" w:hAnsi="Times New Roman" w:cs="Times New Roman"/>
        </w:rPr>
      </w:pPr>
    </w:p>
    <w:p w14:paraId="1A74DA03" w14:textId="77777777" w:rsidR="00D10FE9" w:rsidRPr="00D10FE9" w:rsidRDefault="00D10FE9" w:rsidP="00D10FE9">
      <w:pPr>
        <w:jc w:val="center"/>
        <w:rPr>
          <w:rFonts w:ascii="Times New Roman" w:hAnsi="Times New Roman" w:cs="Times New Roman"/>
        </w:rPr>
      </w:pPr>
      <w:r w:rsidRPr="00D10FE9">
        <w:rPr>
          <w:rFonts w:ascii="Times New Roman" w:hAnsi="Times New Roman" w:cs="Times New Roman"/>
        </w:rPr>
        <w:t>Članak 2</w:t>
      </w:r>
    </w:p>
    <w:p w14:paraId="0FDC58CB" w14:textId="73DA25A3" w:rsidR="00D10FE9" w:rsidRPr="00D10FE9" w:rsidRDefault="00D10FE9" w:rsidP="00D10FE9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Ravnateljica Dječjeg vrtića Ogledalce Ernestinovo</w:t>
      </w:r>
      <w:r w:rsidRPr="00D10FE9">
        <w:rPr>
          <w:sz w:val="22"/>
          <w:szCs w:val="22"/>
        </w:rPr>
        <w:t xml:space="preserve"> (dalje: </w:t>
      </w:r>
      <w:r>
        <w:rPr>
          <w:sz w:val="22"/>
          <w:szCs w:val="22"/>
        </w:rPr>
        <w:t>Ravnateljica</w:t>
      </w:r>
      <w:r w:rsidRPr="00D10FE9">
        <w:rPr>
          <w:sz w:val="22"/>
          <w:szCs w:val="22"/>
        </w:rPr>
        <w:t xml:space="preserve">) je odgovorna osoba koja pokreće postupak ugovaranja i stvaranja ugovornih obveza koje obvezuje </w:t>
      </w:r>
      <w:r>
        <w:rPr>
          <w:sz w:val="22"/>
          <w:szCs w:val="22"/>
        </w:rPr>
        <w:t>Vrtić</w:t>
      </w:r>
      <w:r w:rsidRPr="00D10FE9">
        <w:rPr>
          <w:sz w:val="22"/>
          <w:szCs w:val="22"/>
        </w:rPr>
        <w:t>.</w:t>
      </w:r>
    </w:p>
    <w:p w14:paraId="134723F6" w14:textId="2517A9F4" w:rsidR="00D10FE9" w:rsidRPr="00D10FE9" w:rsidRDefault="00D10FE9" w:rsidP="00D10FE9">
      <w:pPr>
        <w:jc w:val="both"/>
        <w:rPr>
          <w:rFonts w:ascii="Times New Roman" w:hAnsi="Times New Roman" w:cs="Times New Roman"/>
        </w:rPr>
      </w:pPr>
      <w:r w:rsidRPr="00D10FE9">
        <w:rPr>
          <w:rFonts w:ascii="Times New Roman" w:hAnsi="Times New Roman" w:cs="Times New Roman"/>
        </w:rPr>
        <w:t xml:space="preserve">Potrebu za pokretanje postupka ugovaranja nabave roba, radova i usluga mogu iskazati i predložiti i članovi </w:t>
      </w:r>
      <w:r>
        <w:rPr>
          <w:rFonts w:ascii="Times New Roman" w:hAnsi="Times New Roman" w:cs="Times New Roman"/>
        </w:rPr>
        <w:t>Upravnog vijeća i svi zaposlenici Vrtića</w:t>
      </w:r>
      <w:r w:rsidRPr="00D10FE9">
        <w:rPr>
          <w:rFonts w:ascii="Times New Roman" w:hAnsi="Times New Roman" w:cs="Times New Roman"/>
        </w:rPr>
        <w:t>.</w:t>
      </w:r>
    </w:p>
    <w:p w14:paraId="2B3B6165" w14:textId="752B05D4" w:rsidR="00D10FE9" w:rsidRPr="00D10FE9" w:rsidRDefault="00D10FE9" w:rsidP="00D10FE9">
      <w:pPr>
        <w:jc w:val="both"/>
        <w:rPr>
          <w:rFonts w:ascii="Times New Roman" w:hAnsi="Times New Roman" w:cs="Times New Roman"/>
        </w:rPr>
      </w:pPr>
      <w:r w:rsidRPr="00D10FE9">
        <w:rPr>
          <w:rFonts w:ascii="Times New Roman" w:hAnsi="Times New Roman" w:cs="Times New Roman"/>
        </w:rPr>
        <w:t xml:space="preserve">Potreba se iskazuje u pravilu pisanim putem, a može i usmenim nalogom </w:t>
      </w:r>
      <w:r>
        <w:rPr>
          <w:rFonts w:ascii="Times New Roman" w:hAnsi="Times New Roman" w:cs="Times New Roman"/>
        </w:rPr>
        <w:t>Ravnateljici</w:t>
      </w:r>
      <w:r w:rsidRPr="00D10FE9">
        <w:rPr>
          <w:rFonts w:ascii="Times New Roman" w:hAnsi="Times New Roman" w:cs="Times New Roman"/>
        </w:rPr>
        <w:t xml:space="preserve">. </w:t>
      </w:r>
    </w:p>
    <w:p w14:paraId="20142F0B" w14:textId="77777777" w:rsidR="00D10FE9" w:rsidRPr="00D10FE9" w:rsidRDefault="00D10FE9" w:rsidP="00D10FE9">
      <w:pPr>
        <w:jc w:val="both"/>
        <w:rPr>
          <w:rFonts w:ascii="Times New Roman" w:hAnsi="Times New Roman" w:cs="Times New Roman"/>
        </w:rPr>
      </w:pPr>
    </w:p>
    <w:p w14:paraId="415D7A2F" w14:textId="77777777" w:rsidR="00D10FE9" w:rsidRPr="00D10FE9" w:rsidRDefault="00D10FE9" w:rsidP="00D10FE9">
      <w:pPr>
        <w:jc w:val="center"/>
        <w:rPr>
          <w:rFonts w:ascii="Times New Roman" w:hAnsi="Times New Roman" w:cs="Times New Roman"/>
        </w:rPr>
      </w:pPr>
      <w:r w:rsidRPr="00D10FE9">
        <w:rPr>
          <w:rFonts w:ascii="Times New Roman" w:hAnsi="Times New Roman" w:cs="Times New Roman"/>
        </w:rPr>
        <w:t>Članak 3</w:t>
      </w:r>
    </w:p>
    <w:p w14:paraId="3A2537F7" w14:textId="2E0A4005" w:rsidR="00D10FE9" w:rsidRPr="00D10FE9" w:rsidRDefault="00D10FE9" w:rsidP="00D10FE9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Pr="00D10FE9">
        <w:rPr>
          <w:sz w:val="22"/>
          <w:szCs w:val="22"/>
        </w:rPr>
        <w:t xml:space="preserve">, zajedno sa </w:t>
      </w:r>
      <w:r>
        <w:rPr>
          <w:sz w:val="22"/>
          <w:szCs w:val="22"/>
        </w:rPr>
        <w:t>računovodstvenim djelatnikom</w:t>
      </w:r>
      <w:r w:rsidRPr="00D10FE9">
        <w:rPr>
          <w:sz w:val="22"/>
          <w:szCs w:val="22"/>
        </w:rPr>
        <w:t xml:space="preserve">, dužna je prije pokretanja postupka ugovaranja i stvaranja ugovornih obveza obaviti kontrolu i utvrditi da li je pribavljanje predložene ugovorne obveze u skladu s važećim Proračunom </w:t>
      </w:r>
      <w:r>
        <w:rPr>
          <w:sz w:val="22"/>
          <w:szCs w:val="22"/>
        </w:rPr>
        <w:t>Dječjeg vrtića Ogledalce Ernestinovo</w:t>
      </w:r>
      <w:r w:rsidRPr="00D10FE9">
        <w:rPr>
          <w:sz w:val="22"/>
          <w:szCs w:val="22"/>
        </w:rPr>
        <w:t xml:space="preserve"> i Planom nabave za tekuću godinu.</w:t>
      </w:r>
    </w:p>
    <w:p w14:paraId="40E0BEDF" w14:textId="7738EDCF" w:rsidR="00D10FE9" w:rsidRPr="00D10FE9" w:rsidRDefault="00D10FE9" w:rsidP="00D10FE9">
      <w:pPr>
        <w:pStyle w:val="Tijeloteksta"/>
        <w:rPr>
          <w:sz w:val="22"/>
          <w:szCs w:val="22"/>
        </w:rPr>
      </w:pPr>
      <w:r w:rsidRPr="00D10FE9">
        <w:rPr>
          <w:sz w:val="22"/>
          <w:szCs w:val="22"/>
        </w:rPr>
        <w:t xml:space="preserve">Ukoliko </w:t>
      </w:r>
      <w:r>
        <w:rPr>
          <w:sz w:val="22"/>
          <w:szCs w:val="22"/>
        </w:rPr>
        <w:t>Ravnateljica</w:t>
      </w:r>
      <w:r w:rsidRPr="00D10FE9">
        <w:rPr>
          <w:sz w:val="22"/>
          <w:szCs w:val="22"/>
        </w:rPr>
        <w:t xml:space="preserve"> ili osoba koju je ona ovlastila utvrdi kako predložena ugovorna obveza  nije u skladu s važećim Proračunom i Planom nabave</w:t>
      </w:r>
      <w:r>
        <w:rPr>
          <w:sz w:val="22"/>
          <w:szCs w:val="22"/>
        </w:rPr>
        <w:t xml:space="preserve"> Dječjeg vrtića ogledalce Ernestinovo</w:t>
      </w:r>
      <w:r w:rsidRPr="00D10FE9">
        <w:rPr>
          <w:sz w:val="22"/>
          <w:szCs w:val="22"/>
        </w:rPr>
        <w:t xml:space="preserve"> za tekuću godinu, istu predloženu obvezu dužna je odbaciti .</w:t>
      </w:r>
    </w:p>
    <w:p w14:paraId="09073713" w14:textId="77777777" w:rsidR="00D10FE9" w:rsidRPr="00D10FE9" w:rsidRDefault="00D10FE9" w:rsidP="00D10FE9">
      <w:pPr>
        <w:pStyle w:val="Tijeloteksta"/>
        <w:jc w:val="left"/>
        <w:rPr>
          <w:sz w:val="22"/>
          <w:szCs w:val="22"/>
        </w:rPr>
      </w:pPr>
    </w:p>
    <w:p w14:paraId="74D88102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  <w:r w:rsidRPr="00D10FE9">
        <w:rPr>
          <w:sz w:val="22"/>
          <w:szCs w:val="22"/>
        </w:rPr>
        <w:lastRenderedPageBreak/>
        <w:t>Članak 4</w:t>
      </w:r>
    </w:p>
    <w:p w14:paraId="30DA10E7" w14:textId="18C797D0" w:rsidR="00D10FE9" w:rsidRPr="00D10FE9" w:rsidRDefault="00D10FE9" w:rsidP="00D10FE9">
      <w:pPr>
        <w:pStyle w:val="Tijeloteksta"/>
        <w:rPr>
          <w:sz w:val="22"/>
          <w:szCs w:val="22"/>
        </w:rPr>
      </w:pPr>
      <w:r w:rsidRPr="00D10FE9">
        <w:rPr>
          <w:sz w:val="22"/>
          <w:szCs w:val="22"/>
        </w:rPr>
        <w:t xml:space="preserve">Nakon što </w:t>
      </w:r>
      <w:r>
        <w:rPr>
          <w:sz w:val="22"/>
          <w:szCs w:val="22"/>
        </w:rPr>
        <w:t xml:space="preserve">računovodstveni djelatnik </w:t>
      </w:r>
      <w:r w:rsidRPr="00D10FE9">
        <w:rPr>
          <w:sz w:val="22"/>
          <w:szCs w:val="22"/>
        </w:rPr>
        <w:t xml:space="preserve">ili osoba koju je </w:t>
      </w:r>
      <w:r>
        <w:rPr>
          <w:sz w:val="22"/>
          <w:szCs w:val="22"/>
        </w:rPr>
        <w:t>Ravnateljica</w:t>
      </w:r>
      <w:r w:rsidRPr="00D10FE9">
        <w:rPr>
          <w:sz w:val="22"/>
          <w:szCs w:val="22"/>
        </w:rPr>
        <w:t xml:space="preserve"> ovlastila utvrdi da je predložena ugovorna obveza u skladu sa proračunom za tekuću godinu kao i sa planom nabave, </w:t>
      </w:r>
      <w:r w:rsidR="00147E93">
        <w:rPr>
          <w:sz w:val="22"/>
          <w:szCs w:val="22"/>
        </w:rPr>
        <w:t>Ravnateljica</w:t>
      </w:r>
      <w:r w:rsidRPr="00D10FE9">
        <w:rPr>
          <w:sz w:val="22"/>
          <w:szCs w:val="22"/>
        </w:rPr>
        <w:t xml:space="preserve"> donosi odluku o pokretanju nabave, odnosno ugovaranju obveza.</w:t>
      </w:r>
    </w:p>
    <w:p w14:paraId="38C74C67" w14:textId="77777777" w:rsidR="00D10FE9" w:rsidRPr="00D10FE9" w:rsidRDefault="00D10FE9" w:rsidP="00D10FE9">
      <w:pPr>
        <w:pStyle w:val="Tijeloteksta"/>
        <w:rPr>
          <w:sz w:val="22"/>
          <w:szCs w:val="22"/>
        </w:rPr>
      </w:pPr>
    </w:p>
    <w:p w14:paraId="50CAE721" w14:textId="77777777" w:rsidR="00D10FE9" w:rsidRPr="00D10FE9" w:rsidRDefault="00D10FE9" w:rsidP="00D10FE9">
      <w:pPr>
        <w:pStyle w:val="Tijeloteksta"/>
        <w:rPr>
          <w:sz w:val="22"/>
          <w:szCs w:val="22"/>
        </w:rPr>
      </w:pPr>
    </w:p>
    <w:p w14:paraId="1311C36B" w14:textId="77777777" w:rsidR="00D10FE9" w:rsidRPr="00D10FE9" w:rsidRDefault="00D10FE9" w:rsidP="00D10FE9">
      <w:pPr>
        <w:pStyle w:val="Tijeloteksta"/>
        <w:rPr>
          <w:sz w:val="22"/>
          <w:szCs w:val="22"/>
        </w:rPr>
      </w:pPr>
    </w:p>
    <w:p w14:paraId="2B829EF6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  <w:r w:rsidRPr="00D10FE9">
        <w:rPr>
          <w:sz w:val="22"/>
          <w:szCs w:val="22"/>
        </w:rPr>
        <w:t>Članak 5.</w:t>
      </w:r>
    </w:p>
    <w:p w14:paraId="4D191AF5" w14:textId="77777777" w:rsidR="00D10FE9" w:rsidRPr="00D10FE9" w:rsidRDefault="00D10FE9" w:rsidP="00D10FE9">
      <w:pPr>
        <w:pStyle w:val="Tijeloteksta"/>
        <w:rPr>
          <w:sz w:val="22"/>
          <w:szCs w:val="22"/>
        </w:rPr>
      </w:pPr>
      <w:r w:rsidRPr="00D10FE9">
        <w:rPr>
          <w:sz w:val="22"/>
          <w:szCs w:val="22"/>
        </w:rPr>
        <w:t>Ukoliko postupak nabave roba, usluga i radova ne podliježe postupku javne nabave, odnosno nisu ispunjenje zakonske pretpostavke da se provodi u skladu sa Zakonom o javnoj nabavi, tada se stvaranje obveza provodi po slijedećoj proceduri:</w:t>
      </w:r>
    </w:p>
    <w:p w14:paraId="572C0FCE" w14:textId="77777777" w:rsidR="00D10FE9" w:rsidRPr="00D10FE9" w:rsidRDefault="00D10FE9" w:rsidP="00D10FE9">
      <w:pPr>
        <w:pStyle w:val="Tijeloteksta"/>
        <w:rPr>
          <w:sz w:val="22"/>
          <w:szCs w:val="22"/>
        </w:rPr>
      </w:pPr>
    </w:p>
    <w:p w14:paraId="506733C4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  <w:r w:rsidRPr="00D10FE9">
        <w:rPr>
          <w:b/>
          <w:bCs/>
          <w:sz w:val="22"/>
          <w:szCs w:val="22"/>
        </w:rPr>
        <w:t>I STVARANJE OBVEZA ZA KOJE NIJE POTREBNA PROCEDURA JAVNE  NABAVE</w:t>
      </w:r>
    </w:p>
    <w:p w14:paraId="2239CF8E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438"/>
        <w:gridCol w:w="2124"/>
        <w:gridCol w:w="1997"/>
        <w:gridCol w:w="1829"/>
      </w:tblGrid>
      <w:tr w:rsidR="00D10FE9" w:rsidRPr="00D10FE9" w14:paraId="02709198" w14:textId="77777777" w:rsidTr="00197923">
        <w:tc>
          <w:tcPr>
            <w:tcW w:w="685" w:type="dxa"/>
          </w:tcPr>
          <w:p w14:paraId="1EDC3CE6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b/>
                <w:bCs/>
                <w:sz w:val="22"/>
                <w:szCs w:val="22"/>
              </w:rPr>
              <w:t>Rb</w:t>
            </w:r>
            <w:r w:rsidRPr="00D10FE9">
              <w:rPr>
                <w:sz w:val="22"/>
                <w:szCs w:val="22"/>
              </w:rPr>
              <w:t>.</w:t>
            </w:r>
          </w:p>
        </w:tc>
        <w:tc>
          <w:tcPr>
            <w:tcW w:w="2518" w:type="dxa"/>
          </w:tcPr>
          <w:p w14:paraId="021913E2" w14:textId="77777777" w:rsidR="00D10FE9" w:rsidRPr="00D10FE9" w:rsidRDefault="00D10FE9" w:rsidP="00197923">
            <w:pPr>
              <w:pStyle w:val="Tijeloteksta"/>
              <w:rPr>
                <w:b/>
                <w:bCs/>
                <w:sz w:val="22"/>
                <w:szCs w:val="22"/>
              </w:rPr>
            </w:pPr>
            <w:r w:rsidRPr="00D10FE9">
              <w:rPr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2137" w:type="dxa"/>
          </w:tcPr>
          <w:p w14:paraId="171C6DCA" w14:textId="77777777" w:rsidR="00D10FE9" w:rsidRPr="00D10FE9" w:rsidRDefault="00D10FE9" w:rsidP="00197923">
            <w:pPr>
              <w:pStyle w:val="Tijeloteksta"/>
              <w:rPr>
                <w:b/>
                <w:bCs/>
                <w:sz w:val="22"/>
                <w:szCs w:val="22"/>
              </w:rPr>
            </w:pPr>
            <w:r w:rsidRPr="00D10FE9">
              <w:rPr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2009" w:type="dxa"/>
          </w:tcPr>
          <w:p w14:paraId="38ACAA10" w14:textId="77777777" w:rsidR="00D10FE9" w:rsidRPr="00D10FE9" w:rsidRDefault="00D10FE9" w:rsidP="00197923">
            <w:pPr>
              <w:pStyle w:val="Tijeloteksta"/>
              <w:rPr>
                <w:b/>
                <w:bCs/>
                <w:sz w:val="22"/>
                <w:szCs w:val="22"/>
              </w:rPr>
            </w:pPr>
            <w:r w:rsidRPr="00D10FE9">
              <w:rPr>
                <w:b/>
                <w:bCs/>
                <w:sz w:val="22"/>
                <w:szCs w:val="22"/>
              </w:rPr>
              <w:t xml:space="preserve">DOKUMENT </w:t>
            </w:r>
          </w:p>
        </w:tc>
        <w:tc>
          <w:tcPr>
            <w:tcW w:w="1713" w:type="dxa"/>
          </w:tcPr>
          <w:p w14:paraId="530503D3" w14:textId="77777777" w:rsidR="00D10FE9" w:rsidRPr="00D10FE9" w:rsidRDefault="00D10FE9" w:rsidP="00197923">
            <w:pPr>
              <w:pStyle w:val="Tijeloteksta"/>
              <w:rPr>
                <w:b/>
                <w:bCs/>
                <w:sz w:val="22"/>
                <w:szCs w:val="22"/>
              </w:rPr>
            </w:pPr>
            <w:r w:rsidRPr="00D10FE9">
              <w:rPr>
                <w:b/>
                <w:bCs/>
                <w:sz w:val="22"/>
                <w:szCs w:val="22"/>
              </w:rPr>
              <w:t>ROK</w:t>
            </w:r>
          </w:p>
        </w:tc>
      </w:tr>
      <w:tr w:rsidR="00D10FE9" w:rsidRPr="00D10FE9" w14:paraId="2AED0804" w14:textId="77777777" w:rsidTr="00197923">
        <w:tc>
          <w:tcPr>
            <w:tcW w:w="685" w:type="dxa"/>
          </w:tcPr>
          <w:p w14:paraId="338E22D3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1.</w:t>
            </w:r>
          </w:p>
        </w:tc>
        <w:tc>
          <w:tcPr>
            <w:tcW w:w="2518" w:type="dxa"/>
          </w:tcPr>
          <w:p w14:paraId="6EDAD1BE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Prijedlog za nabavu opreme, korištenje usluga ili radova</w:t>
            </w:r>
          </w:p>
        </w:tc>
        <w:tc>
          <w:tcPr>
            <w:tcW w:w="2137" w:type="dxa"/>
          </w:tcPr>
          <w:p w14:paraId="5BAD55BD" w14:textId="3CC1A926" w:rsidR="00D10FE9" w:rsidRPr="00D10FE9" w:rsidRDefault="00E2419E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2009" w:type="dxa"/>
          </w:tcPr>
          <w:p w14:paraId="23BF2D45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Ponuda, narudžbenica, nacrt ugovora</w:t>
            </w:r>
          </w:p>
        </w:tc>
        <w:tc>
          <w:tcPr>
            <w:tcW w:w="1713" w:type="dxa"/>
          </w:tcPr>
          <w:p w14:paraId="78388256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Tijekom godine</w:t>
            </w:r>
          </w:p>
        </w:tc>
      </w:tr>
      <w:tr w:rsidR="00D10FE9" w:rsidRPr="00D10FE9" w14:paraId="70591F1C" w14:textId="77777777" w:rsidTr="00197923">
        <w:tc>
          <w:tcPr>
            <w:tcW w:w="685" w:type="dxa"/>
          </w:tcPr>
          <w:p w14:paraId="62595525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2.</w:t>
            </w:r>
          </w:p>
        </w:tc>
        <w:tc>
          <w:tcPr>
            <w:tcW w:w="2518" w:type="dxa"/>
          </w:tcPr>
          <w:p w14:paraId="18246887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Provjera je li prijedlog u skladu sa proračunom i planom nabave</w:t>
            </w:r>
          </w:p>
        </w:tc>
        <w:tc>
          <w:tcPr>
            <w:tcW w:w="2137" w:type="dxa"/>
          </w:tcPr>
          <w:p w14:paraId="43458C5A" w14:textId="77777777" w:rsidR="00D10FE9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Računovodstveni djelatnik</w:t>
            </w:r>
          </w:p>
          <w:p w14:paraId="47CAAEBA" w14:textId="7AF1BD7D" w:rsidR="00147E93" w:rsidRPr="00D10FE9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2009" w:type="dxa"/>
          </w:tcPr>
          <w:p w14:paraId="459DEB70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 xml:space="preserve">Ako (DA – odobrenje sklapanja ugovora/narudžbe, ako NE – negativan odgovor na prijedlog za sklapanje ugovora) </w:t>
            </w:r>
          </w:p>
        </w:tc>
        <w:tc>
          <w:tcPr>
            <w:tcW w:w="1713" w:type="dxa"/>
          </w:tcPr>
          <w:p w14:paraId="565E07AB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10 dana od zaprimanja prijedlog</w:t>
            </w:r>
          </w:p>
        </w:tc>
      </w:tr>
      <w:tr w:rsidR="00D10FE9" w:rsidRPr="00D10FE9" w14:paraId="6645318B" w14:textId="77777777" w:rsidTr="00197923">
        <w:tc>
          <w:tcPr>
            <w:tcW w:w="685" w:type="dxa"/>
          </w:tcPr>
          <w:p w14:paraId="260B55E8" w14:textId="5E2635FB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3.</w:t>
            </w:r>
          </w:p>
        </w:tc>
        <w:tc>
          <w:tcPr>
            <w:tcW w:w="2518" w:type="dxa"/>
          </w:tcPr>
          <w:p w14:paraId="1BEB6BF1" w14:textId="6C82E8B3" w:rsidR="00D10FE9" w:rsidRPr="00D10FE9" w:rsidRDefault="00D10FE9" w:rsidP="00147E9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Sklapanje ugovora / izdavanje narudžbenice sukladno Pravilnik</w:t>
            </w:r>
            <w:r w:rsidR="00E2419E">
              <w:rPr>
                <w:sz w:val="22"/>
                <w:szCs w:val="22"/>
              </w:rPr>
              <w:t>u</w:t>
            </w:r>
            <w:r w:rsidRPr="00D10FE9">
              <w:rPr>
                <w:sz w:val="22"/>
                <w:szCs w:val="22"/>
              </w:rPr>
              <w:t xml:space="preserve"> o </w:t>
            </w:r>
            <w:r w:rsidR="00147E93">
              <w:rPr>
                <w:sz w:val="22"/>
                <w:szCs w:val="22"/>
              </w:rPr>
              <w:t>provedbi postupaka jednostavne nabave</w:t>
            </w:r>
          </w:p>
        </w:tc>
        <w:tc>
          <w:tcPr>
            <w:tcW w:w="2137" w:type="dxa"/>
          </w:tcPr>
          <w:p w14:paraId="0988929B" w14:textId="4F407704" w:rsidR="00D10FE9" w:rsidRDefault="00E2419E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147E93">
              <w:rPr>
                <w:sz w:val="22"/>
                <w:szCs w:val="22"/>
              </w:rPr>
              <w:t>ačunovodstveni djelatnik</w:t>
            </w:r>
          </w:p>
          <w:p w14:paraId="3198BB0B" w14:textId="0BDD7B03" w:rsidR="00147E93" w:rsidRPr="00D10FE9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2009" w:type="dxa"/>
          </w:tcPr>
          <w:p w14:paraId="4B4C5B34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Ugovor ili narudžbenica</w:t>
            </w:r>
          </w:p>
        </w:tc>
        <w:tc>
          <w:tcPr>
            <w:tcW w:w="1713" w:type="dxa"/>
          </w:tcPr>
          <w:p w14:paraId="4B53BB4C" w14:textId="64A8FF65" w:rsidR="00D10FE9" w:rsidRPr="00D10FE9" w:rsidRDefault="00D10FE9" w:rsidP="00147E9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 xml:space="preserve">Ne duže od 30 dana od dana odobrenja od strane ovlaštenog </w:t>
            </w:r>
            <w:r w:rsidR="00147E93">
              <w:rPr>
                <w:sz w:val="22"/>
                <w:szCs w:val="22"/>
              </w:rPr>
              <w:t>računovodstvenog djelatnika</w:t>
            </w:r>
          </w:p>
        </w:tc>
      </w:tr>
    </w:tbl>
    <w:p w14:paraId="078A80A9" w14:textId="576D0173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</w:p>
    <w:p w14:paraId="67767ABB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</w:p>
    <w:p w14:paraId="474F3FA2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  <w:r w:rsidRPr="00D10FE9">
        <w:rPr>
          <w:sz w:val="22"/>
          <w:szCs w:val="22"/>
        </w:rPr>
        <w:t>Članak 6.</w:t>
      </w:r>
    </w:p>
    <w:p w14:paraId="464912AD" w14:textId="77777777" w:rsidR="00D10FE9" w:rsidRPr="00D10FE9" w:rsidRDefault="00D10FE9" w:rsidP="00D10FE9">
      <w:pPr>
        <w:pStyle w:val="Tijeloteksta"/>
        <w:rPr>
          <w:sz w:val="22"/>
          <w:szCs w:val="22"/>
        </w:rPr>
      </w:pPr>
      <w:r w:rsidRPr="00D10FE9">
        <w:rPr>
          <w:sz w:val="22"/>
          <w:szCs w:val="22"/>
        </w:rPr>
        <w:t>Ukoliko postupak nabave roba i usluga podliježe postupku javne nabave sukladno odredbama Zakona o javnoj nabavi tada se stvaranje obveza provodi po slijedećoj proceduri:</w:t>
      </w:r>
    </w:p>
    <w:p w14:paraId="7C5E551B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</w:p>
    <w:p w14:paraId="49F3D9FB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</w:p>
    <w:p w14:paraId="2AFE3EB0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  <w:r w:rsidRPr="00D10FE9">
        <w:rPr>
          <w:b/>
          <w:bCs/>
          <w:sz w:val="22"/>
          <w:szCs w:val="22"/>
        </w:rPr>
        <w:t>II STVARANJE OBVEZA ZA KOJE JE POTREBNA PROCEDURA JAVNE NABAVE</w:t>
      </w:r>
    </w:p>
    <w:p w14:paraId="76B7AADE" w14:textId="77777777" w:rsidR="00D10FE9" w:rsidRPr="00D10FE9" w:rsidRDefault="00D10FE9" w:rsidP="00D10FE9">
      <w:pPr>
        <w:pStyle w:val="Tijeloteksta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2236"/>
        <w:gridCol w:w="2022"/>
        <w:gridCol w:w="2325"/>
        <w:gridCol w:w="1661"/>
      </w:tblGrid>
      <w:tr w:rsidR="00D10FE9" w:rsidRPr="00D10FE9" w14:paraId="1A8FB00E" w14:textId="77777777" w:rsidTr="00197923">
        <w:tc>
          <w:tcPr>
            <w:tcW w:w="818" w:type="dxa"/>
          </w:tcPr>
          <w:p w14:paraId="7F230B0B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Rb.</w:t>
            </w:r>
          </w:p>
        </w:tc>
        <w:tc>
          <w:tcPr>
            <w:tcW w:w="2236" w:type="dxa"/>
          </w:tcPr>
          <w:p w14:paraId="7E6BA3B2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AKTIVNOST</w:t>
            </w:r>
          </w:p>
        </w:tc>
        <w:tc>
          <w:tcPr>
            <w:tcW w:w="2022" w:type="dxa"/>
          </w:tcPr>
          <w:p w14:paraId="0273E9DD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ODGOVORNOST</w:t>
            </w:r>
          </w:p>
        </w:tc>
        <w:tc>
          <w:tcPr>
            <w:tcW w:w="2325" w:type="dxa"/>
          </w:tcPr>
          <w:p w14:paraId="33DF830D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DOKUMENT</w:t>
            </w:r>
          </w:p>
        </w:tc>
        <w:tc>
          <w:tcPr>
            <w:tcW w:w="1661" w:type="dxa"/>
          </w:tcPr>
          <w:p w14:paraId="20B3534F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ROK</w:t>
            </w:r>
          </w:p>
        </w:tc>
      </w:tr>
      <w:tr w:rsidR="00D10FE9" w:rsidRPr="00D10FE9" w14:paraId="35F9A353" w14:textId="77777777" w:rsidTr="00197923">
        <w:tc>
          <w:tcPr>
            <w:tcW w:w="818" w:type="dxa"/>
          </w:tcPr>
          <w:p w14:paraId="1561BEF6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1.</w:t>
            </w:r>
          </w:p>
        </w:tc>
        <w:tc>
          <w:tcPr>
            <w:tcW w:w="2236" w:type="dxa"/>
          </w:tcPr>
          <w:p w14:paraId="61E7ADD8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Prijedlog za nabavu roba / usluga / radova</w:t>
            </w:r>
          </w:p>
        </w:tc>
        <w:tc>
          <w:tcPr>
            <w:tcW w:w="2022" w:type="dxa"/>
          </w:tcPr>
          <w:p w14:paraId="10052671" w14:textId="0566399D" w:rsidR="00E2419E" w:rsidRPr="00D10FE9" w:rsidRDefault="004213A4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2325" w:type="dxa"/>
          </w:tcPr>
          <w:p w14:paraId="30A070E7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Prijedlog s opisom potrebnih radova/usluga/roba s okvirnom cijenom</w:t>
            </w:r>
          </w:p>
        </w:tc>
        <w:tc>
          <w:tcPr>
            <w:tcW w:w="1661" w:type="dxa"/>
          </w:tcPr>
          <w:p w14:paraId="16181C12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Mjesec dana prije pripreme godišnjeg plana nabave ili pokretanja postupka javne nabave</w:t>
            </w:r>
          </w:p>
        </w:tc>
      </w:tr>
      <w:tr w:rsidR="00D10FE9" w:rsidRPr="00D10FE9" w14:paraId="41E95835" w14:textId="77777777" w:rsidTr="00197923">
        <w:tc>
          <w:tcPr>
            <w:tcW w:w="818" w:type="dxa"/>
          </w:tcPr>
          <w:p w14:paraId="44FB7740" w14:textId="1E55F59A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2.</w:t>
            </w:r>
          </w:p>
        </w:tc>
        <w:tc>
          <w:tcPr>
            <w:tcW w:w="2236" w:type="dxa"/>
          </w:tcPr>
          <w:p w14:paraId="7E1AB2C1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 xml:space="preserve">Priprema tehničke i natječajne dokumentacije za nabavu </w:t>
            </w:r>
          </w:p>
        </w:tc>
        <w:tc>
          <w:tcPr>
            <w:tcW w:w="2022" w:type="dxa"/>
          </w:tcPr>
          <w:p w14:paraId="61489484" w14:textId="2D3E1A0E" w:rsidR="00D10FE9" w:rsidRPr="00D10FE9" w:rsidRDefault="0088615B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Povjerenstvo za provođenje postupka jednostavne nabave</w:t>
            </w:r>
          </w:p>
        </w:tc>
        <w:tc>
          <w:tcPr>
            <w:tcW w:w="2325" w:type="dxa"/>
          </w:tcPr>
          <w:p w14:paraId="38767647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Tehnička i natječajna dokumentacijom</w:t>
            </w:r>
          </w:p>
        </w:tc>
        <w:tc>
          <w:tcPr>
            <w:tcW w:w="1661" w:type="dxa"/>
          </w:tcPr>
          <w:p w14:paraId="33A451F8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Idealno do početka godine u kojoj se pokreće postupak nabave</w:t>
            </w:r>
          </w:p>
        </w:tc>
      </w:tr>
      <w:tr w:rsidR="00D10FE9" w:rsidRPr="00D10FE9" w14:paraId="3ECC8C9D" w14:textId="77777777" w:rsidTr="00197923">
        <w:tc>
          <w:tcPr>
            <w:tcW w:w="818" w:type="dxa"/>
          </w:tcPr>
          <w:p w14:paraId="2FE9BD2D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3.</w:t>
            </w:r>
          </w:p>
        </w:tc>
        <w:tc>
          <w:tcPr>
            <w:tcW w:w="2236" w:type="dxa"/>
          </w:tcPr>
          <w:p w14:paraId="350B2B9C" w14:textId="76A60E74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 xml:space="preserve">Uključivanje stavki iz plana </w:t>
            </w:r>
            <w:r w:rsidR="0088615B">
              <w:rPr>
                <w:sz w:val="22"/>
                <w:szCs w:val="22"/>
              </w:rPr>
              <w:t>na</w:t>
            </w:r>
            <w:r w:rsidRPr="00D10FE9">
              <w:rPr>
                <w:sz w:val="22"/>
                <w:szCs w:val="22"/>
              </w:rPr>
              <w:t xml:space="preserve">bave u proračun </w:t>
            </w:r>
          </w:p>
        </w:tc>
        <w:tc>
          <w:tcPr>
            <w:tcW w:w="2022" w:type="dxa"/>
          </w:tcPr>
          <w:p w14:paraId="0894C55C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Ovlaštena osoba računovodstva</w:t>
            </w:r>
          </w:p>
        </w:tc>
        <w:tc>
          <w:tcPr>
            <w:tcW w:w="2325" w:type="dxa"/>
          </w:tcPr>
          <w:p w14:paraId="4E640B0D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Proračun</w:t>
            </w:r>
          </w:p>
        </w:tc>
        <w:tc>
          <w:tcPr>
            <w:tcW w:w="1661" w:type="dxa"/>
          </w:tcPr>
          <w:p w14:paraId="6F08C723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Rujan-prosinac</w:t>
            </w:r>
          </w:p>
        </w:tc>
      </w:tr>
      <w:tr w:rsidR="00D10FE9" w:rsidRPr="00D10FE9" w14:paraId="0043B8AA" w14:textId="77777777" w:rsidTr="00197923">
        <w:tc>
          <w:tcPr>
            <w:tcW w:w="818" w:type="dxa"/>
          </w:tcPr>
          <w:p w14:paraId="483B4976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4.</w:t>
            </w:r>
          </w:p>
        </w:tc>
        <w:tc>
          <w:tcPr>
            <w:tcW w:w="2236" w:type="dxa"/>
          </w:tcPr>
          <w:p w14:paraId="257E1952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 xml:space="preserve">Prijedlog za pokretanje postupka javne nabave </w:t>
            </w:r>
          </w:p>
        </w:tc>
        <w:tc>
          <w:tcPr>
            <w:tcW w:w="2022" w:type="dxa"/>
          </w:tcPr>
          <w:p w14:paraId="719E3661" w14:textId="0EBDAAFA" w:rsidR="00D10FE9" w:rsidRPr="00D10FE9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2325" w:type="dxa"/>
          </w:tcPr>
          <w:p w14:paraId="5D990E0A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 xml:space="preserve">Prijedlog s te tehničkom i natječajnom dokumentacijom </w:t>
            </w:r>
          </w:p>
        </w:tc>
        <w:tc>
          <w:tcPr>
            <w:tcW w:w="1661" w:type="dxa"/>
          </w:tcPr>
          <w:p w14:paraId="53BC7790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Tri dana od zaprimanja odgovora od ovlaštene osobe u računovodstvu da su stavke unesene u proračun</w:t>
            </w:r>
          </w:p>
        </w:tc>
      </w:tr>
      <w:tr w:rsidR="00D10FE9" w:rsidRPr="00D10FE9" w14:paraId="2024C3F6" w14:textId="77777777" w:rsidTr="00197923">
        <w:tc>
          <w:tcPr>
            <w:tcW w:w="818" w:type="dxa"/>
          </w:tcPr>
          <w:p w14:paraId="41101412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5.</w:t>
            </w:r>
          </w:p>
        </w:tc>
        <w:tc>
          <w:tcPr>
            <w:tcW w:w="2236" w:type="dxa"/>
          </w:tcPr>
          <w:p w14:paraId="20DEC6DE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Provjera da li je prijedlog u skladu sa donesenim planom nabave i proračunom</w:t>
            </w:r>
          </w:p>
        </w:tc>
        <w:tc>
          <w:tcPr>
            <w:tcW w:w="2022" w:type="dxa"/>
          </w:tcPr>
          <w:p w14:paraId="148A3855" w14:textId="42016B2F" w:rsidR="00D10FE9" w:rsidRDefault="00D10FE9" w:rsidP="00197923">
            <w:pPr>
              <w:pStyle w:val="Tijeloteksta"/>
              <w:rPr>
                <w:sz w:val="22"/>
                <w:szCs w:val="22"/>
              </w:rPr>
            </w:pPr>
          </w:p>
          <w:p w14:paraId="5B8561A3" w14:textId="77777777" w:rsidR="00147E93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Računovodstveni djelatnik</w:t>
            </w:r>
          </w:p>
          <w:p w14:paraId="1D7FE9B9" w14:textId="05CBDA0B" w:rsidR="0088615B" w:rsidRPr="00D10FE9" w:rsidRDefault="0088615B" w:rsidP="0088615B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F362517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Ako DA – odobrenje pokretanja postupka, ako NE – Negativan odgovor za pokretanje postupka</w:t>
            </w:r>
          </w:p>
        </w:tc>
        <w:tc>
          <w:tcPr>
            <w:tcW w:w="1661" w:type="dxa"/>
          </w:tcPr>
          <w:p w14:paraId="6B39B6C0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8 dana od zaprimanja Prijedloga</w:t>
            </w:r>
          </w:p>
        </w:tc>
      </w:tr>
      <w:tr w:rsidR="00D10FE9" w:rsidRPr="00D10FE9" w14:paraId="5ACB091F" w14:textId="77777777" w:rsidTr="00197923">
        <w:tc>
          <w:tcPr>
            <w:tcW w:w="818" w:type="dxa"/>
          </w:tcPr>
          <w:p w14:paraId="3D7E7089" w14:textId="159FD1B9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6.</w:t>
            </w:r>
          </w:p>
        </w:tc>
        <w:tc>
          <w:tcPr>
            <w:tcW w:w="2236" w:type="dxa"/>
          </w:tcPr>
          <w:p w14:paraId="36B00C24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Provjera je li tehnička i natječajna dokumentacija u skladu s propisima o javnoj nabavi</w:t>
            </w:r>
          </w:p>
        </w:tc>
        <w:tc>
          <w:tcPr>
            <w:tcW w:w="2022" w:type="dxa"/>
          </w:tcPr>
          <w:p w14:paraId="1ACE88C9" w14:textId="0ECCA71E" w:rsidR="00D10FE9" w:rsidRPr="00D10FE9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2325" w:type="dxa"/>
          </w:tcPr>
          <w:p w14:paraId="00625A58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Ako DA – Pokreće se postupak javne nabave, ako NE – Vraća dokumentaciju s komentarima na doradu</w:t>
            </w:r>
          </w:p>
        </w:tc>
        <w:tc>
          <w:tcPr>
            <w:tcW w:w="1661" w:type="dxa"/>
          </w:tcPr>
          <w:p w14:paraId="583094D8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Najviše 30 dana od zaprimanja prijedloga za pokretanje postupka javne nabave</w:t>
            </w:r>
          </w:p>
        </w:tc>
      </w:tr>
      <w:tr w:rsidR="00D10FE9" w:rsidRPr="00D10FE9" w14:paraId="7185CE72" w14:textId="77777777" w:rsidTr="00197923">
        <w:tc>
          <w:tcPr>
            <w:tcW w:w="818" w:type="dxa"/>
          </w:tcPr>
          <w:p w14:paraId="3A29CCA5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7.</w:t>
            </w:r>
          </w:p>
        </w:tc>
        <w:tc>
          <w:tcPr>
            <w:tcW w:w="2236" w:type="dxa"/>
          </w:tcPr>
          <w:p w14:paraId="709C9C5F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Pokretanje postupka javne nabave</w:t>
            </w:r>
          </w:p>
        </w:tc>
        <w:tc>
          <w:tcPr>
            <w:tcW w:w="2022" w:type="dxa"/>
          </w:tcPr>
          <w:p w14:paraId="787888EC" w14:textId="77777777" w:rsidR="00D10FE9" w:rsidRDefault="00147E93" w:rsidP="00197923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  <w:p w14:paraId="0E16D613" w14:textId="77777777" w:rsidR="0088615B" w:rsidRDefault="0088615B" w:rsidP="0088615B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Upravno vijeće</w:t>
            </w:r>
          </w:p>
          <w:p w14:paraId="4327DED3" w14:textId="1448FDF3" w:rsidR="0088615B" w:rsidRPr="00D10FE9" w:rsidRDefault="0088615B" w:rsidP="0088615B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6B9C174C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Objava javne nabave</w:t>
            </w:r>
          </w:p>
        </w:tc>
        <w:tc>
          <w:tcPr>
            <w:tcW w:w="1661" w:type="dxa"/>
          </w:tcPr>
          <w:p w14:paraId="5E36A5DC" w14:textId="77777777" w:rsidR="00D10FE9" w:rsidRPr="00D10FE9" w:rsidRDefault="00D10FE9" w:rsidP="00197923">
            <w:pPr>
              <w:pStyle w:val="Tijeloteksta"/>
              <w:rPr>
                <w:sz w:val="22"/>
                <w:szCs w:val="22"/>
              </w:rPr>
            </w:pPr>
            <w:r w:rsidRPr="00D10FE9">
              <w:rPr>
                <w:sz w:val="22"/>
                <w:szCs w:val="22"/>
              </w:rPr>
              <w:t>Tijekom godine</w:t>
            </w:r>
          </w:p>
        </w:tc>
      </w:tr>
    </w:tbl>
    <w:p w14:paraId="354DF056" w14:textId="77777777" w:rsidR="00D10FE9" w:rsidRPr="00D10FE9" w:rsidRDefault="00D10FE9" w:rsidP="00D10FE9">
      <w:pPr>
        <w:pStyle w:val="Tijeloteksta"/>
        <w:rPr>
          <w:sz w:val="22"/>
          <w:szCs w:val="22"/>
        </w:rPr>
      </w:pPr>
    </w:p>
    <w:p w14:paraId="0A09F614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  <w:r w:rsidRPr="00D10FE9">
        <w:rPr>
          <w:sz w:val="22"/>
          <w:szCs w:val="22"/>
        </w:rPr>
        <w:t>Članak 7.</w:t>
      </w:r>
    </w:p>
    <w:p w14:paraId="3B3200C8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</w:p>
    <w:p w14:paraId="0854D63F" w14:textId="77777777" w:rsidR="00D10FE9" w:rsidRPr="00D10FE9" w:rsidRDefault="00D10FE9" w:rsidP="00D10FE9">
      <w:pPr>
        <w:pStyle w:val="Tijeloteksta"/>
        <w:rPr>
          <w:sz w:val="22"/>
          <w:szCs w:val="22"/>
        </w:rPr>
      </w:pPr>
      <w:r w:rsidRPr="00D10FE9">
        <w:rPr>
          <w:sz w:val="22"/>
          <w:szCs w:val="22"/>
          <w:lang w:eastAsia="en-US"/>
        </w:rPr>
        <w:t>Osoba zadužena za financijsko-računovodstvene poslove ima uvid u sve sklopljene ugovore iz kojih proizlaze financijski učinci</w:t>
      </w:r>
      <w:r w:rsidRPr="00D10FE9">
        <w:rPr>
          <w:sz w:val="22"/>
          <w:szCs w:val="22"/>
        </w:rPr>
        <w:t xml:space="preserve"> te vodi vlastitu evidenciju sklopljenih ugovora. </w:t>
      </w:r>
    </w:p>
    <w:p w14:paraId="39ABDD58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</w:p>
    <w:p w14:paraId="11574420" w14:textId="77777777" w:rsidR="00D10FE9" w:rsidRPr="00D10FE9" w:rsidRDefault="00D10FE9" w:rsidP="00D10FE9">
      <w:pPr>
        <w:pStyle w:val="Tijeloteksta"/>
        <w:jc w:val="center"/>
        <w:rPr>
          <w:sz w:val="22"/>
          <w:szCs w:val="22"/>
        </w:rPr>
      </w:pPr>
      <w:r w:rsidRPr="00D10FE9">
        <w:rPr>
          <w:sz w:val="22"/>
          <w:szCs w:val="22"/>
        </w:rPr>
        <w:t>Članak 8.</w:t>
      </w:r>
    </w:p>
    <w:p w14:paraId="756A68FA" w14:textId="77777777" w:rsidR="00D10FE9" w:rsidRPr="00D10FE9" w:rsidRDefault="00D10FE9" w:rsidP="00147E93">
      <w:pPr>
        <w:pStyle w:val="Tijeloteksta"/>
        <w:rPr>
          <w:sz w:val="22"/>
          <w:szCs w:val="22"/>
        </w:rPr>
      </w:pPr>
    </w:p>
    <w:p w14:paraId="0E4A3031" w14:textId="0D754EEF" w:rsidR="00D10FE9" w:rsidRPr="00D10FE9" w:rsidRDefault="00D10FE9" w:rsidP="00D10FE9">
      <w:pPr>
        <w:jc w:val="both"/>
        <w:rPr>
          <w:rFonts w:ascii="Times New Roman" w:hAnsi="Times New Roman" w:cs="Times New Roman"/>
        </w:rPr>
      </w:pPr>
      <w:r w:rsidRPr="00D10FE9">
        <w:rPr>
          <w:rFonts w:ascii="Times New Roman" w:hAnsi="Times New Roman" w:cs="Times New Roman"/>
        </w:rPr>
        <w:t xml:space="preserve">Ova Procedura stupa na snagu danom donošenja, a bit će objavljena </w:t>
      </w:r>
      <w:r w:rsidR="00147E93">
        <w:rPr>
          <w:rFonts w:ascii="Times New Roman" w:hAnsi="Times New Roman" w:cs="Times New Roman"/>
        </w:rPr>
        <w:t>na oglasnoj ploči i mrežnoj stranici Dječjeg vrtića Ogledalce Ernestinovo.</w:t>
      </w:r>
    </w:p>
    <w:p w14:paraId="4F278012" w14:textId="77777777" w:rsidR="00D10FE9" w:rsidRPr="00D10FE9" w:rsidRDefault="00D10FE9" w:rsidP="00D10FE9">
      <w:pPr>
        <w:rPr>
          <w:rFonts w:ascii="Times New Roman" w:hAnsi="Times New Roman" w:cs="Times New Roman"/>
        </w:rPr>
      </w:pPr>
    </w:p>
    <w:p w14:paraId="39691C30" w14:textId="77777777" w:rsidR="00D10FE9" w:rsidRPr="00D10FE9" w:rsidRDefault="00D10FE9" w:rsidP="00D10FE9">
      <w:pPr>
        <w:rPr>
          <w:rFonts w:ascii="Times New Roman" w:hAnsi="Times New Roman" w:cs="Times New Roman"/>
        </w:rPr>
      </w:pPr>
    </w:p>
    <w:p w14:paraId="4451A743" w14:textId="0B2EE299" w:rsidR="00BE2823" w:rsidRDefault="00147E93" w:rsidP="00147E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6861CE29" w14:textId="20B7CA0C" w:rsidR="00147E93" w:rsidRPr="00D10FE9" w:rsidRDefault="00147E93" w:rsidP="00147E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sectPr w:rsidR="00147E93" w:rsidRPr="00D1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47E93"/>
    <w:rsid w:val="001F2C9A"/>
    <w:rsid w:val="002C69D8"/>
    <w:rsid w:val="004213A4"/>
    <w:rsid w:val="00643B43"/>
    <w:rsid w:val="007331FD"/>
    <w:rsid w:val="0088615B"/>
    <w:rsid w:val="00A95A7E"/>
    <w:rsid w:val="00BE2823"/>
    <w:rsid w:val="00D10FE9"/>
    <w:rsid w:val="00D140F4"/>
    <w:rsid w:val="00DF7E82"/>
    <w:rsid w:val="00E2419E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D10F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D10FE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D10F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10F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PROCEDURU</vt:lpstr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2022-05-18T05:04:00Z</cp:lastPrinted>
  <dcterms:created xsi:type="dcterms:W3CDTF">2021-05-18T11:21:00Z</dcterms:created>
  <dcterms:modified xsi:type="dcterms:W3CDTF">2022-05-18T05:06:00Z</dcterms:modified>
</cp:coreProperties>
</file>