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</w:rPr>
        <w:t>POSEBNI IZVJEŠTAJ  O POLUGODIŠNJEM  IZVRŠENJU  FINANCIJSKOG  PLANA ZA 2023. GODINU</w:t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</w:rPr>
        <w:t>IZVJEŠTAJ  O ZADUŽIVANJU NA DOMAĆEM I STANOM  TRŽIŠTU NOVCA I KAPITALA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izvještajnom razdoblju 01.01.-30.06.2023. godine Dječji vrtić Ogledalce nije se zaduživao.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a7eb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LibreOffice/7.4.4.2$Windows_X86_64 LibreOffice_project/85569322deea74ec9134968a29af2df5663baa21</Application>
  <AppVersion>15.0000</AppVersion>
  <Pages>1</Pages>
  <Words>32</Words>
  <Characters>209</Characters>
  <CharactersWithSpaces>244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2023-08-01T10:58:00Z</dcterms:created>
  <dc:creator>Zorica Šuica</dc:creator>
  <dc:description/>
  <dc:language>hr-HR</dc:language>
  <cp:lastModifiedBy/>
  <cp:lastPrinted>2023-08-03T09:40:21Z</cp:lastPrinted>
  <dcterms:modified xsi:type="dcterms:W3CDTF">2023-08-03T09:40:30Z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