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pacing w:lineRule="auto" w:line="276"/>
        <w:jc w:val="both"/>
        <w:rPr/>
      </w:pPr>
      <w:r>
        <w:rPr>
          <w:sz w:val="22"/>
          <w:szCs w:val="22"/>
        </w:rPr>
        <w:t>Na temelju članka 35. stavka 1. alineja 4. Zakona o predškolskom odgoju i obrazovanju (NN 10/97, 107/07,</w:t>
      </w:r>
      <w:r>
        <w:rPr>
          <w:bCs/>
          <w:sz w:val="22"/>
          <w:szCs w:val="22"/>
        </w:rPr>
        <w:t xml:space="preserve">94/13,98/19 i </w:t>
      </w:r>
      <w:r>
        <w:rPr>
          <w:b w:val="false"/>
          <w:bCs w:val="false"/>
          <w:sz w:val="22"/>
          <w:szCs w:val="22"/>
        </w:rPr>
        <w:t>57/22</w:t>
      </w:r>
      <w:r>
        <w:rPr>
          <w:sz w:val="22"/>
          <w:szCs w:val="22"/>
        </w:rPr>
        <w:t xml:space="preserve">), Odluke Općinskog vijeća o kriterijima i mjerilima upisa te načinu ostvarivanja prednosti  pri upisu  djece u Dječjem vrtiću Ogledalce Ernestinovo, KLASA: 601-02/23-02/5, URBROJ: 2158-19-01-23-1 od 15. ožujka 2023. g.  i  članka 50. Statuta Dječjeg vrtića Ogledalce Ernestinovo, Upravno vijeće,  na sjednici održanoj dana </w:t>
      </w:r>
      <w:r>
        <w:rPr>
          <w:sz w:val="22"/>
          <w:szCs w:val="22"/>
          <w:lang w:val="hr-HR"/>
        </w:rPr>
        <w:t>24. ožujka 2023. godine donosi</w:t>
      </w:r>
    </w:p>
    <w:p>
      <w:pPr>
        <w:pStyle w:val="NoSpacing"/>
        <w:spacing w:lineRule="auto" w:line="276"/>
        <w:jc w:val="both"/>
        <w:rPr/>
      </w:pPr>
      <w:r>
        <w:rPr/>
      </w:r>
    </w:p>
    <w:p>
      <w:pPr>
        <w:pStyle w:val="NoSpacing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 xml:space="preserve">    </w:t>
      </w:r>
      <w:r>
        <w:rPr>
          <w:rFonts w:ascii="Times New Roman" w:hAnsi="Times New Roman"/>
          <w:b/>
          <w:bCs/>
          <w:sz w:val="22"/>
          <w:szCs w:val="22"/>
          <w:lang w:val="hr-HR"/>
        </w:rPr>
        <w:t>PRIJEDLOG PRAVILNIKA O UPISU I MJERILIMA UPISA DJECE U DJEČJI VRTIĆ OGLEDALCE ERNESTINOVO</w:t>
      </w:r>
    </w:p>
    <w:p>
      <w:pPr>
        <w:pStyle w:val="Normal"/>
        <w:spacing w:lineRule="auto" w:line="276"/>
        <w:jc w:val="center"/>
        <w:rPr>
          <w:b/>
          <w:b/>
          <w:bCs/>
          <w:lang w:val="hr-HR"/>
        </w:rPr>
      </w:pPr>
      <w:r>
        <w:rPr>
          <w:b/>
          <w:bCs/>
          <w:lang w:val="hr-HR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I. OPĆE ODREDBE</w:t>
      </w:r>
    </w:p>
    <w:p>
      <w:pPr>
        <w:pStyle w:val="Normal"/>
        <w:spacing w:lineRule="auto" w:line="276"/>
        <w:ind w:firstLine="426"/>
        <w:jc w:val="center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Članak 1.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Pravilnikom o upisima i mjerilima upisa djece u Dječji vrtić Ogledalce Ernestinovo (u daljnjem tekstu: Pravilnik) utvrđuju se mjerila, pravila i postupak upisa djece u Dječji vrtić Ogledalce Ernestinovo (u daljnjem tekstu: Vrtić), ostvarivanje prava prvenstva pri upisu te uvjeti ispisa djeteta iz Vrtića.</w:t>
      </w:r>
    </w:p>
    <w:p>
      <w:pPr>
        <w:pStyle w:val="Normal"/>
        <w:spacing w:lineRule="auto" w:line="276"/>
        <w:ind w:firstLine="426"/>
        <w:jc w:val="center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Članak 2.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U Vrtić se mogu upisati djeca sukladno Državnom pedagoškom standardu predškolskog odgoja i naobrazbe (u daljnjem tekstu: pedagoški standardi).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Odgojna skupina po programima može se organizirati ukoliko postoji dovoljan interes roditelja/skrbnika i prijavljene djece, sukladno propisanim pedagoškim standardima.</w:t>
      </w:r>
    </w:p>
    <w:p>
      <w:pPr>
        <w:pStyle w:val="Normal"/>
        <w:spacing w:lineRule="auto" w:line="276"/>
        <w:ind w:firstLine="426"/>
        <w:jc w:val="center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Članak 3.</w:t>
      </w:r>
    </w:p>
    <w:p>
      <w:pPr>
        <w:pStyle w:val="Normal"/>
        <w:spacing w:lineRule="auto" w:line="276"/>
        <w:ind w:hanging="0"/>
        <w:jc w:val="left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(1)   Dječji vrtić kao javne ovlasti </w:t>
      </w:r>
      <w:bookmarkStart w:id="0" w:name="_GoBack"/>
      <w:bookmarkEnd w:id="0"/>
      <w:r>
        <w:rPr>
          <w:rFonts w:ascii="Times New Roman" w:hAnsi="Times New Roman"/>
          <w:sz w:val="22"/>
          <w:szCs w:val="22"/>
          <w:lang w:val="hr-HR"/>
        </w:rPr>
        <w:t>obavlja sljedeće poslove:</w:t>
      </w:r>
    </w:p>
    <w:p>
      <w:pPr>
        <w:pStyle w:val="Normal"/>
        <w:spacing w:lineRule="auto" w:line="276"/>
        <w:ind w:firstLine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– </w:t>
      </w:r>
      <w:r>
        <w:rPr>
          <w:rFonts w:ascii="Times New Roman" w:hAnsi="Times New Roman"/>
          <w:sz w:val="22"/>
          <w:szCs w:val="22"/>
          <w:lang w:val="hr-HR"/>
        </w:rPr>
        <w:t>upise djece u dječji vrtić i ispise djece iz dječjeg vrtića s vođenjem odgovarajuće dokumentacije,</w:t>
      </w:r>
    </w:p>
    <w:p>
      <w:pPr>
        <w:pStyle w:val="Normal"/>
        <w:spacing w:lineRule="auto" w:line="276"/>
        <w:ind w:firstLine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– </w:t>
      </w:r>
      <w:r>
        <w:rPr>
          <w:rFonts w:ascii="Times New Roman" w:hAnsi="Times New Roman"/>
          <w:sz w:val="22"/>
          <w:szCs w:val="22"/>
          <w:lang w:val="hr-HR"/>
        </w:rPr>
        <w:t>izdavanje potvrda i mišljenja,</w:t>
      </w:r>
    </w:p>
    <w:p>
      <w:pPr>
        <w:pStyle w:val="Normal"/>
        <w:spacing w:lineRule="auto" w:line="276"/>
        <w:ind w:firstLine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– </w:t>
      </w:r>
      <w:r>
        <w:rPr>
          <w:rFonts w:ascii="Times New Roman" w:hAnsi="Times New Roman"/>
          <w:sz w:val="22"/>
          <w:szCs w:val="22"/>
          <w:lang w:val="hr-HR"/>
        </w:rPr>
        <w:t>upisivanje podataka o dječjem vrtiću u zajednički elektronički upisnik.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(2) Kada dječji vrtić u vezi s poslovima iz stavka 1. ovoga članka ili drugim poslovima koje obavlja kao javne ovlasti, odlučuje o pravu, obvezi ili pravnom interesu djeteta, roditelja ili skrbnika ili druge fizičke ili pravne osobe, dužan je postupati prema odredbama zakona kojim se uređuje opći upravni postupak.</w:t>
      </w:r>
    </w:p>
    <w:p>
      <w:pPr>
        <w:pStyle w:val="Normal"/>
        <w:spacing w:lineRule="auto" w:line="276"/>
        <w:ind w:firstLine="426"/>
        <w:jc w:val="center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Članak 4.</w:t>
      </w:r>
    </w:p>
    <w:p>
      <w:pPr>
        <w:pStyle w:val="ListParagraph"/>
        <w:numPr>
          <w:ilvl w:val="0"/>
          <w:numId w:val="1"/>
        </w:numPr>
        <w:spacing w:lineRule="auto" w:line="276"/>
        <w:ind w:left="0" w:firstLine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Upravno vijeće donosi Plan upisa na temelju kojeg se donosi obavijest o upisima. </w:t>
      </w:r>
    </w:p>
    <w:p>
      <w:pPr>
        <w:pStyle w:val="ListParagraph"/>
        <w:numPr>
          <w:ilvl w:val="0"/>
          <w:numId w:val="1"/>
        </w:numPr>
        <w:spacing w:lineRule="auto" w:line="276"/>
        <w:ind w:left="0" w:firstLine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Na temelju odluke Upravnog vijeća objavljuje se obavijest o upisima djece.</w:t>
      </w:r>
    </w:p>
    <w:p>
      <w:pPr>
        <w:pStyle w:val="ListParagraph"/>
        <w:numPr>
          <w:ilvl w:val="0"/>
          <w:numId w:val="1"/>
        </w:numPr>
        <w:spacing w:lineRule="auto" w:line="276"/>
        <w:ind w:left="0" w:firstLine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Obavijest o upisima djece objavljuje se na mrežnim stranicama Vrtića i osnivača i na oglasnim  pločama Vrtića.</w:t>
      </w:r>
    </w:p>
    <w:p>
      <w:pPr>
        <w:pStyle w:val="ListParagraph"/>
        <w:numPr>
          <w:ilvl w:val="0"/>
          <w:numId w:val="1"/>
        </w:numPr>
        <w:spacing w:lineRule="auto" w:line="276"/>
        <w:ind w:left="0" w:firstLine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Obavijest o upisima djece koja se objavljuje sadrži podatke o vremenu i mjestu upisa te broju slobodnih mjesta sukladno planu upisa. </w:t>
      </w:r>
    </w:p>
    <w:p>
      <w:pPr>
        <w:pStyle w:val="Normal"/>
        <w:spacing w:lineRule="auto" w:line="276"/>
        <w:ind w:firstLine="426"/>
        <w:jc w:val="both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</w:r>
    </w:p>
    <w:p>
      <w:pPr>
        <w:pStyle w:val="Default"/>
        <w:spacing w:lineRule="auto" w:line="276"/>
        <w:jc w:val="both"/>
        <w:rPr/>
      </w:pPr>
      <w:r>
        <w:rPr>
          <w:rFonts w:ascii="Times New Roman" w:hAnsi="Times New Roman"/>
          <w:b/>
          <w:bCs/>
          <w:sz w:val="22"/>
          <w:szCs w:val="22"/>
        </w:rPr>
        <w:t xml:space="preserve">II.  STRUČNO </w:t>
      </w:r>
      <w:r>
        <w:rPr>
          <w:rFonts w:cs="Times New Roman" w:ascii="Times New Roman" w:hAnsi="Times New Roman"/>
          <w:b/>
          <w:sz w:val="22"/>
          <w:szCs w:val="22"/>
        </w:rPr>
        <w:t xml:space="preserve">POVJERENSTVO ZA UPIS DJECE </w:t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  <w:b/>
          <w:sz w:val="22"/>
          <w:szCs w:val="22"/>
        </w:rPr>
        <w:t>Članak 5.</w:t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Inicijalni razgovor </w:t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Prije upisa u dječji vrtić provodi se inicijalni razgovor s roditeljem i djetetom, odnosno provodi se opažanje djetetova ponašanja i komuniciranja uz nazočnost roditelja, a koje provodi stručno povjerenstvo dječjeg vrtića (stručni suradnici, viša medicinska sestra i ravnatelj). </w:t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Na inicijalnom razgovoru prikupljaju se podaci o razvoju djeteta, njegovim navikama, potrebama, obitelji i drugim specifičnostima te se dogovara period prilagodbe.  </w:t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Zahtjeve za upis razmatra stručno povjerenstvo za upis  (dalje: povjerenstvo)koje imenuje Upravno vijeće Vrtića na rok od tri godine. </w:t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Povjerenstvo za provođenje upisa u dječji vrtić ima 3 ( tri) člana, a koji su:</w:t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</w:t>
      </w:r>
      <w:r>
        <w:rPr>
          <w:rFonts w:cs="Times New Roman" w:ascii="Times New Roman" w:hAnsi="Times New Roman"/>
          <w:sz w:val="22"/>
          <w:szCs w:val="22"/>
        </w:rPr>
        <w:t>1. ravnateljica</w:t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</w:t>
      </w:r>
      <w:r>
        <w:rPr>
          <w:rFonts w:cs="Times New Roman" w:ascii="Times New Roman" w:hAnsi="Times New Roman"/>
          <w:sz w:val="22"/>
          <w:szCs w:val="22"/>
        </w:rPr>
        <w:t>2. stručni suradnik</w:t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</w:t>
      </w:r>
      <w:r>
        <w:rPr>
          <w:rFonts w:cs="Times New Roman" w:ascii="Times New Roman" w:hAnsi="Times New Roman"/>
          <w:sz w:val="22"/>
          <w:szCs w:val="22"/>
        </w:rPr>
        <w:t>3. viša medicinska sestra</w:t>
      </w:r>
    </w:p>
    <w:p>
      <w:pPr>
        <w:pStyle w:val="Default"/>
        <w:spacing w:lineRule="auto" w:line="276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spacing w:lineRule="auto" w:line="276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Članak  6. </w:t>
      </w:r>
    </w:p>
    <w:p>
      <w:pPr>
        <w:pStyle w:val="Default"/>
        <w:spacing w:lineRule="auto" w:line="276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Povjerenstvo donosi odluke većinom glasova od ukupnog broja članova. </w:t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O radu povjerenstva vodi se zapisnik. </w:t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(3) Zapisnik obvezno sadrži podatke o: </w:t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a) vremenu i mjestu održavanja sjednice, </w:t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b) podatke o prisutnima na sjednici, </w:t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c) podatke o prihvaćenim zahtjevima  </w:t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d) podatke o odbijenim zahtjevima sa obrazloženjem </w:t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e) broj slobodnih mjesta nakon završetka upisnog postupka upisa, ukupno i po programima i lista čekanja </w:t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Prosudbu o uključivanju djece u odgojno-obrazovne skupine s redovitim ili posebnim programima za djecu s teškoćama u razvoju iz stavka 1. ovoga članka, djece sa zdravstvenim teškoćama i neurološkim oštećenjima, kao i djece koja pri upisu imaju priložene preporuke stručnjaka donosi stručno povjerenstvo dječjeg vrtića sukladno ovom Pravilniku.</w:t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Upisi u dječje vrtiće mogu se provoditi elektroničkim putem.</w:t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Postupak upisa djece u odgojno-obrazovni program provodi se temeljem rezultata cjelovitog uvida u razvoj i potrebe svakog djeteta, analize dostavljene dokumentacije, rezultata inicijalnog razgovora s roditeljima djece uz nazočnost djeteta koji obavljaju članovi stručnog povjerenstva vrtića, uz mogućnost konzultacije s vanjskim stručnjacima radi pribave mišljenja bitnih za odlučivanje. </w:t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III.UPIS DJECE U PROGRAME (ZAHTJEV ZA UPIS)</w:t>
      </w:r>
    </w:p>
    <w:p>
      <w:pPr>
        <w:pStyle w:val="Normal"/>
        <w:spacing w:lineRule="auto" w:line="276"/>
        <w:ind w:firstLine="426"/>
        <w:jc w:val="center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Članak 7.</w:t>
      </w:r>
    </w:p>
    <w:p>
      <w:pPr>
        <w:pStyle w:val="Normal"/>
        <w:spacing w:lineRule="auto" w:line="276"/>
        <w:ind w:hanging="0"/>
        <w:jc w:val="left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Ukoliko se prijavljena djeca mogu upisati, neće se primjenjivati kriterij za ostvarivanje prednosti upisa. 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Ukoliko ima slobodnih mjesta, mogu se upisati djeca iz susjednih općina. 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Roditelji djece iz susjednih općina plaćaju punu ekonomsku cijenu izabranog programa ili njihova uprava sufinancira dio troškova do pune ekonomske cijene.</w:t>
      </w:r>
    </w:p>
    <w:p>
      <w:pPr>
        <w:pStyle w:val="Normal"/>
        <w:spacing w:lineRule="auto" w:line="276"/>
        <w:ind w:firstLine="426"/>
        <w:jc w:val="center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Članak 8.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U novu pedagošku godinu upisuje se onoliko djece koliko je potrebno da se popune postojeći kapaciteti Vrtića. 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U jaslički program može se upisati dijete koje do 31. kolovoza tekuće godine navrši 1 godinu. U vrtićke programe može se upisati dijete koje do 31. kolovoza tekuće godine navrši 3 godine života. 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U program predškole za djecu u godini dana prije polaska u osnovnu školu, koja nisu obuhvaćena redovitim programima upisuju se sva djeca prema zahtjevima roditelja. 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Prije polaska u osnovnu školu sva djeca imaju obvezu pohađati program predškole, a dijete koje je ostvarilo pravo odgode upisa u prvi razred na temelju ostvarenog prava obvezno je pohađati program predškole najdulje još jednu pedagošku godinu, odnosno može ostati uključeno u redoviti program predškolskog odgoja i obrazovanja u dječjem vrtiću.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Program predškole za djecu koja pohađaju vrtić integriran je u redoviti program predškolskog odgoja dječjeg vrtića koji se izvodi u odgojno-obrazovnoj skupini za djecu prije polaska u školu, a iznimno u dječjim vrtićima s manjim brojem djece ili dječjim vrtićima s odgojno-obrazovnim skupinama s različitim programima može se izvoditi i u mješovitoj odgojno-obrazovnoj skupini.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Na programe suglasnost daje ministarstvo nadležno za obrazovanje,  a uz zahtjev za izdavanjem suglasnosti obvezno se prilaže pozitivno stručno mišljenje Agencije za odgoj i obrazovanje.</w:t>
      </w:r>
    </w:p>
    <w:p>
      <w:pPr>
        <w:pStyle w:val="Normal"/>
        <w:spacing w:lineRule="auto" w:line="276"/>
        <w:ind w:firstLine="426"/>
        <w:jc w:val="center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Članak 9.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Zahtjev za upis (u daljnjem tekstu: zahtjev) s dokumentacijom podnosi roditelj, skrbnik, udomitelj djeteta, roditelj  (u daljnjem tekstu:  korisnik usluga).</w:t>
      </w:r>
    </w:p>
    <w:p>
      <w:pPr>
        <w:pStyle w:val="Normal"/>
        <w:spacing w:lineRule="auto" w:line="276"/>
        <w:ind w:firstLine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Uz zahtjev se prilaže:</w:t>
      </w:r>
    </w:p>
    <w:p>
      <w:pPr>
        <w:pStyle w:val="ListParagraph"/>
        <w:numPr>
          <w:ilvl w:val="0"/>
          <w:numId w:val="2"/>
        </w:numPr>
        <w:spacing w:lineRule="auto" w:line="276"/>
        <w:ind w:left="0" w:firstLine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Preslika rodnog lista</w:t>
      </w:r>
    </w:p>
    <w:p>
      <w:pPr>
        <w:pStyle w:val="ListParagraph"/>
        <w:numPr>
          <w:ilvl w:val="0"/>
          <w:numId w:val="2"/>
        </w:numPr>
        <w:spacing w:lineRule="auto" w:line="276"/>
        <w:ind w:left="0" w:firstLine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Ispunjen upitnik za roditelje za upis u jaslice/vrtić</w:t>
      </w:r>
    </w:p>
    <w:p>
      <w:pPr>
        <w:pStyle w:val="ListParagraph"/>
        <w:numPr>
          <w:ilvl w:val="0"/>
          <w:numId w:val="2"/>
        </w:numPr>
        <w:spacing w:lineRule="auto" w:line="276"/>
        <w:ind w:left="0" w:firstLine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Potvrdu o mjestu prebivališta djeteta i presliku osobne iskaznice oba roditelja/skrbnika</w:t>
      </w:r>
    </w:p>
    <w:p>
      <w:pPr>
        <w:pStyle w:val="ListParagraph"/>
        <w:numPr>
          <w:ilvl w:val="0"/>
          <w:numId w:val="2"/>
        </w:numPr>
        <w:spacing w:lineRule="auto" w:line="276"/>
        <w:ind w:left="0" w:firstLine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Potvrdu o radnom statusu roditelja/skrbnika, rješenje o invalidnosti, rješenje o mirovini, potvrdu fakulteta o statusu redovnog studenta</w:t>
      </w:r>
    </w:p>
    <w:p>
      <w:pPr>
        <w:pStyle w:val="ListParagraph"/>
        <w:numPr>
          <w:ilvl w:val="0"/>
          <w:numId w:val="2"/>
        </w:numPr>
        <w:spacing w:lineRule="auto" w:line="276"/>
        <w:ind w:left="0" w:firstLine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Potvrdu o sufinanciranju troškova smještaja koju izdaje nadležni odjel jedinice lokalne samouprave u kojoj roditelji/skrbnici imaju prebivalište (odnosi se samo na roditelje/skrbnike djece koji nemaju prebivalište na području  Općine Ernestinovo</w:t>
      </w:r>
    </w:p>
    <w:p>
      <w:pPr>
        <w:pStyle w:val="ListParagraph"/>
        <w:numPr>
          <w:ilvl w:val="0"/>
          <w:numId w:val="2"/>
        </w:numPr>
        <w:spacing w:lineRule="auto" w:line="276"/>
        <w:ind w:left="0" w:firstLine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Potvrdu nadležnog liječnika o obavljenom sistematskom pregledu djeteta</w:t>
      </w:r>
    </w:p>
    <w:p>
      <w:pPr>
        <w:pStyle w:val="ListParagraph"/>
        <w:numPr>
          <w:ilvl w:val="0"/>
          <w:numId w:val="2"/>
        </w:numPr>
        <w:spacing w:lineRule="auto" w:line="276"/>
        <w:ind w:left="0" w:firstLine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Nalaz i mišljenje o težini i vrsti invaliditeta – oštećenju funkcionalnih sposobnosti Zavoda za vještačenje, profesionalnu rehabilitaciju i zapošljavanje osoba s invaliditetom, medicinsku dokumentaciju i stručne nalaze i mišljenja, ukoliko postoji teškoća u razvoju djeteta,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Presliku dokumenta kojom se potvrđuje status samohranog roditelja ili roditelja jedno roditeljske obitelji: (pravomoćna presuda o razvodu braka, rodni list djeteta ne stariji od 3 mjeseca, odluka o roditeljskoj skrbi, izvod iz matice umrlih za drugog roditelja, uvjerenje nadležnog Centra za socijalnu skrb o privremenom uzdržavanju ili druga isprava kojom se dokazuje da roditelj sam skrbi i uzdržava dijete)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Presliku rješenja da je dijete u udomiteljskoj obitelji ako se nalazi u toj obitelji,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Presliku rješenja o doplatku za djecu ili rješenja roditelja korisnika zajamčene minimlane naknade,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Drugi dokazi kojima se dokazuje pravo na ostvarivanje bodova prema kriterijima propisanima  člankom 12. ovog Pravilnika.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Zahtjev za upis podnosi se u mjesecu svibnju, a predaje se osobno, poštom na adresu: Dječji vrtić Ogledalce Ernestinovo, Školska 4 , 31215 Ernestinovo, putem e-pošte: dv.ogledalce.ernestinovo@gmail.com.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Ili elektronskim putem.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Korisnik usluga koji po prvi put prijavljuje dijete dužan je upisnom roku predati zahtjev s potpunom dokumentacijom.</w:t>
      </w:r>
    </w:p>
    <w:p>
      <w:pPr>
        <w:pStyle w:val="Normal"/>
        <w:spacing w:lineRule="auto" w:line="276"/>
        <w:ind w:firstLine="426"/>
        <w:jc w:val="both"/>
        <w:rPr>
          <w:lang w:val="hr-HR"/>
        </w:rPr>
      </w:pPr>
      <w:r>
        <w:rPr>
          <w:lang w:val="hr-HR"/>
        </w:rPr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b/>
          <w:b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 xml:space="preserve">IV. OBJAVA REZULTATA UPISA </w:t>
      </w:r>
    </w:p>
    <w:p>
      <w:pPr>
        <w:pStyle w:val="Normal"/>
        <w:spacing w:lineRule="auto" w:line="276"/>
        <w:ind w:firstLine="426"/>
        <w:jc w:val="center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val="hr-HR"/>
        </w:rPr>
        <w:t>Članak 10.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 xml:space="preserve">Obavijest o rezultatima upisa 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Povjerenstvo  je dužno u roku od 30 dana od isteka roka za podnošenje Zahtjeva za upis djeteta donijeti Obavijest  o rezultatima upisa koje se dostavlja Upravnom vijeću.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U Obavijesti o rezultatima upisa  navedeni su  slijedeći podaci:</w:t>
      </w:r>
    </w:p>
    <w:p>
      <w:pPr>
        <w:pStyle w:val="Normal"/>
        <w:spacing w:lineRule="auto" w:line="276"/>
        <w:ind w:firstLine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/>
          <w:sz w:val="22"/>
          <w:szCs w:val="22"/>
          <w:lang w:val="hr-HR"/>
        </w:rPr>
        <w:t>1. Prihvaćeni zahtjevi za upis djeteta koji sadrži:    a) redni broj djeteta</w:t>
      </w:r>
    </w:p>
    <w:p>
      <w:pPr>
        <w:pStyle w:val="Normal"/>
        <w:spacing w:lineRule="auto" w:line="276"/>
        <w:ind w:firstLine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hr-HR"/>
        </w:rPr>
        <w:t xml:space="preserve">b) šifru djeteta </w:t>
      </w:r>
    </w:p>
    <w:p>
      <w:pPr>
        <w:pStyle w:val="Normal"/>
        <w:spacing w:lineRule="auto" w:line="276"/>
        <w:ind w:firstLine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hr-HR"/>
        </w:rPr>
        <w:t xml:space="preserve">c) ukupan broj bodova </w:t>
      </w:r>
    </w:p>
    <w:p>
      <w:pPr>
        <w:pStyle w:val="Normal"/>
        <w:spacing w:lineRule="auto" w:line="276"/>
        <w:ind w:firstLine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/>
          <w:sz w:val="22"/>
          <w:szCs w:val="22"/>
          <w:lang w:val="hr-HR"/>
        </w:rPr>
        <w:t xml:space="preserve">2.  Odbijeni zahtjevi za upis djeteta – s obrazloženjem koji sadrži:  a) redni broj </w:t>
      </w:r>
    </w:p>
    <w:p>
      <w:pPr>
        <w:pStyle w:val="Normal"/>
        <w:spacing w:lineRule="auto" w:line="276"/>
        <w:ind w:firstLine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hr-HR"/>
        </w:rPr>
        <w:t xml:space="preserve">b) šifru djeteta </w:t>
      </w:r>
    </w:p>
    <w:p>
      <w:pPr>
        <w:pStyle w:val="Normal"/>
        <w:spacing w:lineRule="auto" w:line="276"/>
        <w:ind w:firstLine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hr-HR"/>
        </w:rPr>
        <w:t xml:space="preserve">c) ukupan broj bodova 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/>
          <w:sz w:val="22"/>
          <w:szCs w:val="22"/>
          <w:lang w:val="hr-HR"/>
        </w:rPr>
        <w:t>Raspoloživi kapacitetima Vrtića nakon rezultata upisa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/>
          <w:sz w:val="22"/>
          <w:szCs w:val="22"/>
          <w:lang w:val="hr-HR"/>
        </w:rPr>
        <w:t xml:space="preserve">Lista čekanja u kojoj su navedeni  slijedeći podaci: redni broj, šifra djeteta te ukupan broj     bodova. 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Obavijest o rezultatima upisa dostavlja se Upravnom vijeću koje donosi Odluku o upisu.</w:t>
      </w:r>
    </w:p>
    <w:p>
      <w:pPr>
        <w:pStyle w:val="ListParagraph"/>
        <w:spacing w:lineRule="auto" w:line="27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ListParagraph"/>
        <w:spacing w:lineRule="auto" w:line="27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ListParagraph"/>
        <w:spacing w:lineRule="auto" w:line="27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ListParagraph"/>
        <w:spacing w:lineRule="auto" w:line="276"/>
        <w:ind w:left="0" w:hanging="0"/>
        <w:jc w:val="both"/>
        <w:rPr/>
      </w:pPr>
      <w:r>
        <w:rPr>
          <w:rFonts w:ascii="Times New Roman" w:hAnsi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hr-HR"/>
        </w:rPr>
        <w:t xml:space="preserve">V. ODLUKA O UPISU </w:t>
      </w:r>
    </w:p>
    <w:p>
      <w:pPr>
        <w:pStyle w:val="ListParagraph"/>
        <w:spacing w:lineRule="auto" w:line="276"/>
        <w:ind w:left="0" w:hanging="0"/>
        <w:jc w:val="both"/>
        <w:rPr>
          <w:rFonts w:ascii="Times New Roman" w:hAnsi="Times New Roman"/>
          <w:b/>
          <w:b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2"/>
          <w:szCs w:val="22"/>
          <w:lang w:val="hr-HR"/>
        </w:rPr>
        <w:t>Članak 11.</w:t>
      </w:r>
    </w:p>
    <w:p>
      <w:pPr>
        <w:pStyle w:val="ListParagraph"/>
        <w:spacing w:lineRule="auto" w:line="276"/>
        <w:ind w:left="0" w:hanging="0"/>
        <w:jc w:val="both"/>
        <w:rPr>
          <w:rFonts w:ascii="Times New Roman" w:hAnsi="Times New Roman"/>
          <w:b/>
          <w:b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</w:r>
    </w:p>
    <w:p>
      <w:pPr>
        <w:pStyle w:val="ListParagraph"/>
        <w:spacing w:lineRule="auto" w:line="276"/>
        <w:ind w:left="0" w:hanging="0"/>
        <w:jc w:val="left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Odluka o upisu sadrži popis upisane djece sa šiframa i brojem bodova, popis neupisane djece sa šiframa i brojem bodova, raspoloživi kapacitet vrtića, listu čekanja te opće uvjete upisa sukladno ovom Pravilniku.</w:t>
      </w:r>
    </w:p>
    <w:p>
      <w:pPr>
        <w:pStyle w:val="ListParagraph"/>
        <w:spacing w:lineRule="auto" w:line="276"/>
        <w:ind w:left="0" w:hanging="0"/>
        <w:jc w:val="left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Odluka o upisima djece objavljuje se na mrežnim stranicama Vrtića i osnivača i na oglasnim pločama Vrtića.</w:t>
      </w:r>
    </w:p>
    <w:p>
      <w:pPr>
        <w:pStyle w:val="ListParagraph"/>
        <w:spacing w:lineRule="auto" w:line="276"/>
        <w:ind w:left="720" w:hanging="0"/>
        <w:jc w:val="left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Korisnici usluga - roditelji - staratelji djece koja su Odlukom   o upisu upisana u programe dječjeg vrtića i jaslica za pedagošku godinu 2023./2024. dužni su u razdoblju od 16.08.  do  25.08. 2023. godine javiti se odgojitelju odgojne skupine u vrtiću gdje je dijete upisano i potpisati Ugovor o međusobnim pravima i obvezama s Vrtićem, jer će se u protivnom smatrati da su  nakon proteka roka od 8 dana sukladno odustali od upisa djeteta u program vrtića ili jaslica.</w:t>
      </w:r>
    </w:p>
    <w:p>
      <w:pPr>
        <w:pStyle w:val="ListParagraph"/>
        <w:spacing w:lineRule="auto" w:line="276"/>
        <w:ind w:left="426"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ListParagraph"/>
        <w:spacing w:lineRule="auto" w:line="276"/>
        <w:ind w:left="720" w:hanging="0"/>
        <w:jc w:val="both"/>
        <w:rPr>
          <w:rFonts w:ascii="Times New Roman" w:hAnsi="Times New Roman"/>
          <w:b/>
          <w:b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 xml:space="preserve">VI. PRAVO NA ŽALBU </w:t>
      </w:r>
    </w:p>
    <w:p>
      <w:pPr>
        <w:pStyle w:val="ListParagraph"/>
        <w:spacing w:lineRule="auto" w:line="276"/>
        <w:ind w:left="426"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ListParagraph"/>
        <w:spacing w:lineRule="auto" w:line="276"/>
        <w:ind w:left="426" w:hanging="0"/>
        <w:jc w:val="center"/>
        <w:rPr>
          <w:rFonts w:ascii="Times New Roman" w:hAnsi="Times New Roman"/>
          <w:b/>
          <w:b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>Članak 12.</w:t>
      </w:r>
    </w:p>
    <w:p>
      <w:pPr>
        <w:pStyle w:val="ListParagraph"/>
        <w:spacing w:lineRule="auto" w:line="276"/>
        <w:ind w:left="720"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Roditelj djeteta ima pravo na žalbu za rezultate upisa u roku od petnaest dna  (15) dana od dana objave Odluke o  upisu. </w:t>
      </w:r>
    </w:p>
    <w:p>
      <w:pPr>
        <w:pStyle w:val="ListParagraph"/>
        <w:spacing w:lineRule="auto" w:line="276"/>
        <w:ind w:left="720"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Žalba se  dostavlja u pisanom obliku na adresu Vrtića, Školska 4, 31215 Ernestinovo.</w:t>
      </w:r>
    </w:p>
    <w:p>
      <w:pPr>
        <w:pStyle w:val="ListParagraph"/>
        <w:spacing w:lineRule="auto" w:line="276"/>
        <w:ind w:left="426"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ListParagraph"/>
        <w:spacing w:lineRule="auto" w:line="276"/>
        <w:ind w:left="426" w:hanging="0"/>
        <w:jc w:val="center"/>
        <w:rPr>
          <w:rFonts w:ascii="Times New Roman" w:hAnsi="Times New Roman"/>
          <w:b/>
          <w:b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>Članak 13.</w:t>
      </w:r>
    </w:p>
    <w:p>
      <w:pPr>
        <w:pStyle w:val="ListParagraph"/>
        <w:spacing w:lineRule="auto" w:line="276"/>
        <w:ind w:left="720"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O žalbi  odlučuje  Upravno vijeće Vrtića koje može:</w:t>
      </w:r>
    </w:p>
    <w:p>
      <w:pPr>
        <w:pStyle w:val="ListParagraph"/>
        <w:spacing w:lineRule="auto" w:line="276"/>
        <w:ind w:left="426"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• </w:t>
      </w:r>
      <w:r>
        <w:rPr>
          <w:rFonts w:ascii="Times New Roman" w:hAnsi="Times New Roman"/>
          <w:sz w:val="22"/>
          <w:szCs w:val="22"/>
          <w:lang w:val="hr-HR"/>
        </w:rPr>
        <w:t>odbaciti žalbu kao nepravodobnu</w:t>
      </w:r>
    </w:p>
    <w:p>
      <w:pPr>
        <w:pStyle w:val="ListParagraph"/>
        <w:spacing w:lineRule="auto" w:line="276"/>
        <w:ind w:left="426"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• </w:t>
      </w:r>
      <w:r>
        <w:rPr>
          <w:rFonts w:ascii="Times New Roman" w:hAnsi="Times New Roman"/>
          <w:sz w:val="22"/>
          <w:szCs w:val="22"/>
          <w:lang w:val="hr-HR"/>
        </w:rPr>
        <w:t>odbiti žalbu kao neosnovanu i potvrditi rezultate upisa</w:t>
      </w:r>
    </w:p>
    <w:p>
      <w:pPr>
        <w:pStyle w:val="ListParagraph"/>
        <w:spacing w:lineRule="auto" w:line="276"/>
        <w:ind w:left="426"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• </w:t>
      </w:r>
      <w:r>
        <w:rPr>
          <w:rFonts w:ascii="Times New Roman" w:hAnsi="Times New Roman"/>
          <w:sz w:val="22"/>
          <w:szCs w:val="22"/>
          <w:lang w:val="hr-HR"/>
        </w:rPr>
        <w:t xml:space="preserve">prihvatiti žalbu i izmijeniti rezultate upisa. </w:t>
      </w:r>
    </w:p>
    <w:p>
      <w:pPr>
        <w:pStyle w:val="ListParagraph"/>
        <w:spacing w:lineRule="auto" w:line="276"/>
        <w:ind w:left="426"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ListParagraph"/>
        <w:spacing w:lineRule="auto" w:line="276"/>
        <w:ind w:left="720"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Odgovor na žalbu u pisanom obliku dostavlja se roditelju/skrbniku. </w:t>
      </w:r>
    </w:p>
    <w:p>
      <w:pPr>
        <w:pStyle w:val="ListParagraph"/>
        <w:spacing w:lineRule="auto" w:line="276"/>
        <w:ind w:left="720"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Odluka Upravnog vijeća je konačna.</w:t>
      </w:r>
    </w:p>
    <w:p>
      <w:pPr>
        <w:pStyle w:val="ListParagraph"/>
        <w:spacing w:lineRule="auto" w:line="276"/>
        <w:ind w:left="426"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ListParagraph"/>
        <w:spacing w:lineRule="auto" w:line="276"/>
        <w:ind w:left="426" w:hanging="0"/>
        <w:jc w:val="both"/>
        <w:rPr/>
      </w:pPr>
      <w:r>
        <w:rPr>
          <w:rFonts w:ascii="Times New Roman" w:hAnsi="Times New Roman"/>
          <w:sz w:val="22"/>
          <w:szCs w:val="22"/>
          <w:lang w:val="hr-HR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sz w:val="22"/>
          <w:szCs w:val="22"/>
          <w:lang w:val="hr-HR"/>
        </w:rPr>
        <w:t>Članak 14.</w:t>
      </w:r>
    </w:p>
    <w:p>
      <w:pPr>
        <w:pStyle w:val="ListParagraph"/>
        <w:spacing w:lineRule="auto" w:line="276"/>
        <w:ind w:left="720"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Nakon donošenja odluke o žalbama, utvrđuju se konačni rezultati upisa. </w:t>
      </w:r>
    </w:p>
    <w:p>
      <w:pPr>
        <w:pStyle w:val="ListParagraph"/>
        <w:spacing w:lineRule="auto" w:line="276"/>
        <w:ind w:left="720"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Izvješće o rezultatima upisa ravnatelj je dužan dostaviti Upravnom vijeću Vrtića koje donosi konačnu Odluku o upisu.</w:t>
      </w:r>
    </w:p>
    <w:p>
      <w:pPr>
        <w:pStyle w:val="ListParagraph"/>
        <w:spacing w:lineRule="auto" w:line="276"/>
        <w:ind w:left="426"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ListParagraph"/>
        <w:spacing w:lineRule="auto" w:line="276"/>
        <w:ind w:left="426" w:hanging="0"/>
        <w:jc w:val="both"/>
        <w:rPr>
          <w:rFonts w:ascii="Times New Roman" w:hAnsi="Times New Roman"/>
          <w:b/>
          <w:b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sz w:val="22"/>
          <w:szCs w:val="22"/>
          <w:lang w:val="hr-HR"/>
        </w:rPr>
        <w:t>Članak 15.</w:t>
      </w:r>
    </w:p>
    <w:p>
      <w:pPr>
        <w:pStyle w:val="ListParagraph"/>
        <w:spacing w:lineRule="auto" w:line="276"/>
        <w:ind w:left="720"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Na temelju konačnih rezultata upisa formiraju se odgojne skupine. Vrtić s roditeljem/skrbnikom sklapa Ugovor o ostvarivanju programa kojim se uređuju međusobna prava i obveze između roditelja-korisnika usluga i Vrtića najkasnije do 25. kolovoza u godini u kojoj se upisi provode. Ugovor kojim se uređuju međusobna prava i obveze između roditelja-korisnika usluga i Vrtića potpisuju oba roditelja/skrbnika, osim u slučaju kad jedan roditelj ostvaruje roditeljsku skrb. </w:t>
      </w:r>
    </w:p>
    <w:p>
      <w:pPr>
        <w:pStyle w:val="ListParagraph"/>
        <w:spacing w:lineRule="auto" w:line="276"/>
        <w:ind w:left="720"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Dijete upisano u Vrtić slijedom odluke započinje ostvarivati program od 1. rujna tekuće godine, osim ako Ugovorom nije drugačije određeno. </w:t>
      </w:r>
    </w:p>
    <w:p>
      <w:pPr>
        <w:pStyle w:val="ListParagraph"/>
        <w:spacing w:lineRule="auto" w:line="276"/>
        <w:ind w:left="426"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ListParagraph"/>
        <w:spacing w:lineRule="auto" w:line="276"/>
        <w:ind w:left="426" w:hanging="0"/>
        <w:jc w:val="center"/>
        <w:rPr>
          <w:rFonts w:ascii="Times New Roman" w:hAnsi="Times New Roman"/>
          <w:b/>
          <w:b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>Članak 16.</w:t>
      </w:r>
    </w:p>
    <w:p>
      <w:pPr>
        <w:pStyle w:val="ListParagraph"/>
        <w:spacing w:lineRule="auto" w:line="276"/>
        <w:ind w:left="720"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Ukoliko nema djece na listi čekanja ili se roditelj odnosno skrbnik djeteta ne odazove na obavijest Vrtića o slobodnom mjestu za upis, odnosno na Odluku o upisu,  djeca za koju su zahtjevi za upis podneseni nakon roka o odluci za upis, mogu se upisivati u Vrtić tijekom pedagoške godine ukoliko postoji slobodno mjesto.</w:t>
      </w:r>
    </w:p>
    <w:p>
      <w:pPr>
        <w:pStyle w:val="ListParagraph"/>
        <w:spacing w:lineRule="auto" w:line="276"/>
        <w:ind w:left="426"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ListParagraph"/>
        <w:spacing w:lineRule="auto" w:line="276"/>
        <w:ind w:left="426" w:hanging="0"/>
        <w:jc w:val="center"/>
        <w:rPr>
          <w:rFonts w:ascii="Times New Roman" w:hAnsi="Times New Roman"/>
          <w:b/>
          <w:b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>Članak 17.</w:t>
      </w:r>
    </w:p>
    <w:p>
      <w:pPr>
        <w:pStyle w:val="ListParagraph"/>
        <w:spacing w:lineRule="auto" w:line="276"/>
        <w:ind w:left="720"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Dijete ne može početi pohađati vrtić ako roditelji nisu podmirili ranije dugovanje za korištenje usluga Vrtića.</w:t>
      </w:r>
    </w:p>
    <w:p>
      <w:pPr>
        <w:pStyle w:val="Normal"/>
        <w:spacing w:lineRule="auto" w:line="276"/>
        <w:ind w:firstLine="426"/>
        <w:jc w:val="center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Članak 18.</w:t>
      </w:r>
    </w:p>
    <w:p>
      <w:pPr>
        <w:pStyle w:val="Box471270"/>
        <w:spacing w:lineRule="auto" w:line="276" w:beforeAutospacing="0" w:before="0" w:afterAutospacing="0" w:after="48"/>
        <w:ind w:hanging="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Prije polaska u osnovnu školu sva djeca imaju obvezu pohađati program predškole, a dijete koje je ostvarilo pravo odgode upisa u prvi razred na temelju ostvarenog prava obvezno je pohađati program predškole najdulje još jednu pedagošku godinu, odnosno može ostati uključeno u redoviti program predškolskog odgoja i obrazovanja u dječjem vrtiću.</w:t>
      </w:r>
    </w:p>
    <w:p>
      <w:pPr>
        <w:pStyle w:val="Box471270"/>
        <w:spacing w:lineRule="auto" w:line="276" w:beforeAutospacing="0" w:before="0" w:afterAutospacing="0" w:after="48"/>
        <w:ind w:hanging="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Za dijete koje je obvezno pohađati predškolu  Općina Ernestinovo dužna je osigurati mjesto u dječjem vrtiću koja provodi obvezni program predškole.</w:t>
      </w:r>
    </w:p>
    <w:p>
      <w:pPr>
        <w:pStyle w:val="Box471270"/>
        <w:spacing w:lineRule="auto" w:line="276" w:beforeAutospacing="0" w:before="0" w:afterAutospacing="0" w:after="48"/>
        <w:ind w:hanging="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Program predškole za djecu koja pohađaju vrtić integriran je u redoviti program predškolskog odgoja koji se izvodi u odgojno-obrazovanoj skupini za djecu prije polaska u školu. 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Obveznik škole koji ne koristi usluge Vrtića ostvaruje pravo direktnog upisa u program predškole temeljem zahtjeva za upis.</w:t>
      </w:r>
    </w:p>
    <w:p>
      <w:pPr>
        <w:pStyle w:val="Box471270"/>
        <w:spacing w:lineRule="auto" w:line="276" w:beforeAutospacing="0" w:before="0" w:afterAutospacing="0" w:after="48"/>
        <w:ind w:hanging="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Vrtić  je dužan je djetetu izdati potvrdu o završenom programu predškole radi upisa u osnovnu školu.</w:t>
      </w:r>
    </w:p>
    <w:p>
      <w:pPr>
        <w:pStyle w:val="Normal"/>
        <w:spacing w:lineRule="auto" w:line="276"/>
        <w:ind w:firstLine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 xml:space="preserve">VII. OSTVARIVANJE PREDNOSTI PRI UPISU </w:t>
      </w:r>
    </w:p>
    <w:p>
      <w:pPr>
        <w:pStyle w:val="Normal"/>
        <w:spacing w:lineRule="auto" w:line="276"/>
        <w:ind w:firstLine="426"/>
        <w:jc w:val="center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Članak 19.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Prednost  pri upisu ostvaruju djeca koja su već upisana u Vrtić. </w:t>
      </w:r>
    </w:p>
    <w:p>
      <w:pPr>
        <w:pStyle w:val="Normal"/>
        <w:spacing w:lineRule="auto" w:line="276"/>
        <w:ind w:hanging="0"/>
        <w:jc w:val="both"/>
        <w:rPr/>
      </w:pPr>
      <w:r>
        <w:rPr>
          <w:rFonts w:ascii="Times New Roman" w:hAnsi="Times New Roman"/>
          <w:sz w:val="22"/>
          <w:szCs w:val="22"/>
          <w:lang w:val="hr-HR"/>
        </w:rPr>
        <w:t xml:space="preserve">Ako se sva djeca po zaprimljenim </w:t>
      </w:r>
      <w:r>
        <w:rPr>
          <w:rFonts w:ascii="Times New Roman" w:hAnsi="Times New Roman"/>
          <w:sz w:val="22"/>
          <w:szCs w:val="22"/>
        </w:rPr>
        <w:t>zahtjevima mogu upisati neće se primjenjivati kriteriji prednosti.</w:t>
      </w:r>
    </w:p>
    <w:p>
      <w:pPr>
        <w:pStyle w:val="Normal"/>
        <w:spacing w:lineRule="auto" w:line="276"/>
        <w:ind w:firstLine="426"/>
        <w:jc w:val="center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Članak 20.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Svako dijete rane i predškolske dobi ima pravo upisa u dječji vrtić u kojem se izvodi rani i predškolski odgoj i obrazovanje sukladno članku 20. Zakona o predškolskom odgoju i obrazovanju. 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Za dijete koje je obvezno pohađati predškolu  osnvač (grad ,općina) dužan je osigurati mjesto u dječjem vrtiću koji provodi obvezni program predškole.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Prednost pri upisu u dječji vrtić za iduću pedagošku godinu imaju djeca koja do 1. travnja tekuće godine navrše četiri godine života.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Iznimno, ako dječji vrtić ne može upisati svu prijavljenu djecu, nakon upisa djece iz prethodnog stavka, djeca se upisuju na način da prednost pri upisu imaju djeca: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roditelja invalida Domovinskog rata,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djeca iz obitelji s troje ili više djece,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djeca oba zaposlena roditelja,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vještačenja,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djeca samohranih roditelja,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djeca jednoroditeljskih obitelji,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djeca osoba s invaliditetom upisanih u Hrvatski registar osoba s invaliditetom,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djeca koja su ostvarila pravo na socijalnu uslugu smještaja u udomiteljskim obiteljima,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djeca koja imaju prebivalište ili boravište na području dječjeg vrtića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te djeca roditelja koji primaju doplatak za djecu ili roditelja korisnika zajamčene minimalne naknade.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Način ostvarivanja prednosti  pri upisu djece u dječji vrtić uređuje osnivač dječjeg vrtića svojim aktom. (treba odrediti bodove)</w:t>
      </w:r>
    </w:p>
    <w:p>
      <w:pPr>
        <w:pStyle w:val="Normal"/>
        <w:spacing w:lineRule="auto" w:line="276"/>
        <w:ind w:firstLine="426"/>
        <w:jc w:val="center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Članak 21.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Djeca koja se tijekom pedagoške godine ispišu iz Vrtića, u novoj pedagoškoj godini nemaju prednost pri upisu u odnosu na djecu koja se prvi put upisuju u Vrtić. </w:t>
      </w:r>
    </w:p>
    <w:p>
      <w:pPr>
        <w:pStyle w:val="Normal"/>
        <w:spacing w:lineRule="auto" w:line="276"/>
        <w:ind w:firstLine="426"/>
        <w:jc w:val="center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Članak 22.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Roditelj djeteta dužan je prilikom podnošenja zahtjeva za upis u Vrtić dostaviti dokaze o činjenicama bitnim za ostvarivanje prednosti pri upisu: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za dijete roditelja invalida Domovinskog rata – Rješenje o statusu invalida Domovinskog rata ili potvrda nadležnog tijela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za dijete s teškoćama u razvoju – Rješenje /nalaz i mišljenje centra za socijalnu skrb, medicinsku dokumentaciju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za dijete zaposlenih roditelja – potvrda poslodavca o zaposlenju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za dijete samohranog roditelja – smrtni list za preminulog roditelja ili rješenje centra za socijalnu skrb da sam uzdržava dijete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za dijete uzeto na uzdržavanje – Rješenje/potvrda centra za socijalnu skrb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za dijete iz obitelji s troje ili više malodobne djece – za svako dijete preslika rodnog   lista ili izvadak iz matice rođenih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za dijete samohranog roditelja ili roditelja jedno roditeljske obitelji pravomoćna presuda o razvodu braka, rodni list djeteta ne stariji od 3 mjeseca, odluka o roditeljskoj skrbi, izvod iz matice umrlih za drugog roditelja, uvjerenje nadležnog Centra za socijalnu skrb o privremenom uzdržavanju ili druga isprava kojom se dokazuje da roditelj sam skrbi i uzdržava dijete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za dijete   u udomiteljskoj obitelji preslika rješenja ,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za dijete koje prima doplatak za djecu rješenje o doplatku za djecu, ili rješenje roditelja korisnika zajamčene minimalne naknade,</w:t>
      </w:r>
    </w:p>
    <w:p>
      <w:pPr>
        <w:pStyle w:val="Normal"/>
        <w:spacing w:lineRule="auto" w:line="276"/>
        <w:ind w:firstLine="426"/>
        <w:jc w:val="center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Članak 23.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O upisu djeteta s teškoćama u razvoju odlučuje se na temelju procjene stručnog tima o psihofizičkom statusu i potrebama djeteta za odgovarajućim programom i uvjetima koje Vrtić može ponuditi. 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Duljinu trajanja boravka djeteta s teškoćama određuje u svakom pojedinačnom slučaju stručni tim Vrtića. 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Roditelj, odnosno skrbnik je dužan dostaviti Vrtiću nalaz i mišljenje o težini i vrsti invaliditeta – oštećenju funkcionalnih sposobnosti Zavoda za vještačenje, profesionalnu rehabilitaciju i zapošljavanje osoba s invaliditetom, uz obvezu odazivanja na poziv Vrtića radi davanja mišljenja stručnog tima o postojanju uvjeta za integraciju djeteta u Vrtić.</w:t>
      </w:r>
    </w:p>
    <w:p>
      <w:pPr>
        <w:pStyle w:val="Normal"/>
        <w:spacing w:lineRule="auto" w:line="276"/>
        <w:ind w:firstLine="426"/>
        <w:jc w:val="center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Članak 24.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Tijekom godine u Vrtić se mogu upisati djeca s liste čekanja ako se oslobodi mjesto. 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Prednost pri upisu ima dijete čiji je zahtjev ranije zaprimljen. 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Djeca s liste čekanja se mogu upisati 1. ili 15. dana u mjesecu. 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U iznimnim slučajevima, ravnatelj Vrtića je ovlašten uključiti dijete u jaslice/vrtić tijekom pedagoške godine, ako ocijeni da za to postoje opravdani razlozi, kao što su: smrt roditelja ili skrbnika, teška bolest roditelja koja zahtjeva duže bolničko liječenje, teško narušeni odnosi u obitelji, zanemarivanje odnosno napuštanje djeteta, razvod braka i slično</w:t>
      </w:r>
    </w:p>
    <w:p>
      <w:pPr>
        <w:pStyle w:val="Normal"/>
        <w:spacing w:lineRule="auto" w:line="276"/>
        <w:ind w:firstLine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VIII.  PROMJENA PROGRAMA ILI ODGOJNO-OBRAZOVNE SKUPINE</w:t>
      </w:r>
    </w:p>
    <w:p>
      <w:pPr>
        <w:pStyle w:val="Normal"/>
        <w:spacing w:lineRule="auto" w:line="276"/>
        <w:ind w:firstLine="426"/>
        <w:jc w:val="center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Članak 25.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Djetetu će se omogućiti promjena programa ili odgojno-obrazovne skupine ukoliko u Vrtiću postoje uvjeti za takav premještaj. </w:t>
      </w:r>
    </w:p>
    <w:p>
      <w:pPr>
        <w:pStyle w:val="Normal"/>
        <w:spacing w:lineRule="auto" w:line="276"/>
        <w:ind w:firstLine="426"/>
        <w:jc w:val="center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Članak 26.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Vrtić može zbog uvjeta rada, organizacije djelatnosti, primjene Državnih pedagoških standarda ili drugih okolnosti te organiziranja odgojno-obrazovnih skupina premjestiti dijete u drugu odgojno-obrazovnu skupinu.</w:t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 xml:space="preserve">IX. ISPIS DJECE </w:t>
      </w:r>
    </w:p>
    <w:p>
      <w:pPr>
        <w:pStyle w:val="Normal"/>
        <w:spacing w:lineRule="auto" w:line="276"/>
        <w:ind w:firstLine="426"/>
        <w:jc w:val="center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Članak 28.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Roditelj je dužan obavijestiti Vrtić o namjeri prestanka korištenja usluga Vrtića najmanje petnaest (15) dana prije ispisa. Roditelj je dužan potpisati ispisnicu i podmiriti eventualna dugovanja.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Danom ispisa prestaje važiti ugovor kojim se uređuju međusobna prava i obveze između roditelja-korisnika usluga i Vrtića.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Jednom ispisano dijete u slučaju novog podnošenja zahtjeva za upis, ponovno prolazi upisni postupak sa svim dokazima reda prednosti te se stavlja na Listu čekanja, ako ona postoji.</w:t>
      </w:r>
    </w:p>
    <w:p>
      <w:pPr>
        <w:pStyle w:val="Normal"/>
        <w:spacing w:lineRule="auto" w:line="276"/>
        <w:ind w:firstLine="426"/>
        <w:jc w:val="center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Članak 29.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Roditelji koji u roku od petnaest (15) dana od početka pedagoške godine ne dovedu dijete i ne opravdaju nedolazak smatrat će se da su odustali od upisa te će dijete biti ispisano.</w:t>
      </w:r>
    </w:p>
    <w:p>
      <w:pPr>
        <w:pStyle w:val="Normal"/>
        <w:spacing w:lineRule="auto" w:line="276"/>
        <w:ind w:firstLine="426"/>
        <w:jc w:val="center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Članak 30.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Vrtić može ispisati dijete roditelja-korisnika usluga ukoliko: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dijete izostane neopravdano duže od 60 dana,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roditelj odnosno skrbnik uredno i na vrijeme ne plaća ugovoreni iznos duže od 2 mjeseca uzastopno,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roditelj odnosno skrbnik krši ugovorne obveze.</w:t>
      </w:r>
    </w:p>
    <w:p>
      <w:pPr>
        <w:pStyle w:val="Normal"/>
        <w:spacing w:lineRule="auto" w:line="276"/>
        <w:ind w:left="360"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U slučajevima iz prethodnog stavka ovog članka ravnatelj Vrtića donosi rješenje o ispisu djeteta.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Protiv rješenja o ispisu djeteta roditelj-korisnik usluge ima pravo izjaviti žalbu Upravnom vijeću u roku od 15 dana od dana dostave rješenja.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Danom ispisa prestaje važiti ugovor kojim se uređuju međusobna prava i obveze između roditelja-korisnika usluga i Vrtića.</w:t>
      </w:r>
    </w:p>
    <w:p>
      <w:pPr>
        <w:pStyle w:val="Normal"/>
        <w:spacing w:lineRule="auto" w:line="276"/>
        <w:ind w:firstLine="426"/>
        <w:jc w:val="center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Članak 31.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Roditelj-korisnik usluga dužan je obavijestiti odgojitelja o izostanku djeteta.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Roditelj-korisnik usluga dužan je opravdati izostanak djeteta.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Za dane izostanka djeteta zbog bolesti, roditelj-korisnik usluga dužan je priložiti liječničku potvrdu najkasnije do zadnjeg dana tekućeg mjeseca.</w:t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 xml:space="preserve">     </w:t>
      </w:r>
      <w:r>
        <w:rPr>
          <w:rFonts w:ascii="Times New Roman" w:hAnsi="Times New Roman"/>
          <w:b/>
          <w:bCs/>
          <w:sz w:val="22"/>
          <w:szCs w:val="22"/>
          <w:lang w:val="hr-HR"/>
        </w:rPr>
        <w:t>Članak 32.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U slučaju da roditelj-korisnik usluga nije podnio zahtjev za ispis, a niti obavijestio o razlozima izostanka djeteta, smatra se da je dijete ispisano iz Vrtića protekom roka od 60 dana od zadnjeg dana korištenja usluga, a roditelj-korisnik usluga dužan je platiti sve nastale troškove od tog roka.</w:t>
      </w:r>
    </w:p>
    <w:p>
      <w:pPr>
        <w:pStyle w:val="Normal"/>
        <w:spacing w:lineRule="auto" w:line="276"/>
        <w:ind w:firstLine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X. PRIJELAZNE I ZAVRŠNE ODREDBE</w:t>
      </w:r>
    </w:p>
    <w:p>
      <w:pPr>
        <w:pStyle w:val="Normal"/>
        <w:spacing w:lineRule="auto" w:line="276"/>
        <w:ind w:firstLine="426"/>
        <w:jc w:val="center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Članak 33.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Roditelj-korisnik usluga dužan je tijekom godine prijaviti i dokazati svaku promjenu u odnosu na svoj osobni status i činjenice kojima je ostvario prednost pri upisu.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Vrtić može tijekom godine tražiti provjeru podataka o osobnom statusu roditelja-korisnika usluge i činjenice kojima je ostvario prednost pri upisu.</w:t>
      </w:r>
    </w:p>
    <w:p>
      <w:pPr>
        <w:pStyle w:val="Normal"/>
        <w:spacing w:lineRule="auto" w:line="276"/>
        <w:ind w:firstLine="426"/>
        <w:jc w:val="center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Članak 34.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Informacije o djeci i roditeljima koje Vrtić posjeduje, zaštićene su sukladno Uredbi i Zakonu o zaštiti osobnih podataka. </w:t>
      </w:r>
    </w:p>
    <w:p>
      <w:pPr>
        <w:pStyle w:val="Normal"/>
        <w:spacing w:lineRule="auto" w:line="276"/>
        <w:ind w:firstLine="426"/>
        <w:jc w:val="center"/>
        <w:rPr>
          <w:rFonts w:ascii="Times New Roman" w:hAnsi="Times New Roman"/>
          <w:b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  <w:lang w:val="hr-HR"/>
        </w:rPr>
        <w:t>Članak 35.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Ovaj  Prijedlog Pravilnika objavit će se na mrežnim stranicama i oglasnim pločama Vrtića. Ovaj prijedlog Pravilnika uputit će se na usvajanje Općinskom vijeću Općine Ernestinovo. 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Normal"/>
        <w:spacing w:lineRule="auto" w:line="276"/>
        <w:ind w:firstLine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hr-HR"/>
        </w:rPr>
        <w:t xml:space="preserve">PREDSJEDNIK                                       </w:t>
        <w:tab/>
        <w:tab/>
        <w:tab/>
        <w:tab/>
        <w:tab/>
        <w:tab/>
        <w:tab/>
        <w:tab/>
        <w:tab/>
        <w:tab/>
        <w:t>UPRAVNOG VIJEĆA</w:t>
      </w:r>
    </w:p>
    <w:p>
      <w:pPr>
        <w:pStyle w:val="Normal"/>
        <w:spacing w:lineRule="auto" w:line="276" w:before="0" w:after="0"/>
        <w:ind w:hanging="0"/>
        <w:jc w:val="right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Damir Matković, mag. iur., v.r.</w:t>
      </w:r>
    </w:p>
    <w:p>
      <w:pPr>
        <w:pStyle w:val="Normal"/>
        <w:spacing w:lineRule="auto" w:line="276" w:before="0" w:after="0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KLASA:003-05/23-01/1                                                                                  </w:t>
      </w:r>
    </w:p>
    <w:p>
      <w:pPr>
        <w:pStyle w:val="Normal"/>
        <w:spacing w:lineRule="auto" w:line="276" w:before="0" w:after="0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URBROJ:2158-109-02-23-2                                                                           </w:t>
      </w:r>
    </w:p>
    <w:p>
      <w:pPr>
        <w:pStyle w:val="Normal"/>
        <w:spacing w:lineRule="auto" w:line="276" w:before="0" w:after="0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Ernestinovo, 24. ožujka 2023. g.</w:t>
      </w:r>
    </w:p>
    <w:p>
      <w:pPr>
        <w:pStyle w:val="Normal"/>
        <w:spacing w:lineRule="auto" w:line="276"/>
        <w:ind w:firstLine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Normal"/>
        <w:spacing w:lineRule="auto" w:line="276"/>
        <w:ind w:firstLine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hr-HR"/>
        </w:rPr>
        <w:t xml:space="preserve">RAVNATELJ </w:t>
      </w:r>
    </w:p>
    <w:p>
      <w:pPr>
        <w:pStyle w:val="Normal"/>
        <w:spacing w:lineRule="auto" w:line="276"/>
        <w:ind w:firstLine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hr-HR"/>
        </w:rPr>
        <w:t>Monika Miškić</w:t>
      </w:r>
    </w:p>
    <w:p>
      <w:pPr>
        <w:pStyle w:val="Normal"/>
        <w:spacing w:lineRule="auto" w:line="276"/>
        <w:ind w:firstLine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Normal"/>
        <w:spacing w:lineRule="auto" w:line="276"/>
        <w:ind w:firstLine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                                       </w:t>
      </w:r>
    </w:p>
    <w:p>
      <w:pPr>
        <w:pStyle w:val="Normal"/>
        <w:spacing w:lineRule="auto" w:line="276"/>
        <w:ind w:firstLine="426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Normal"/>
        <w:spacing w:lineRule="auto" w:line="276" w:before="0" w:after="160"/>
        <w:ind w:firstLine="426"/>
        <w:jc w:val="both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entury Gothic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 w:customStyle="1">
    <w:name w:val="Hyperlink"/>
    <w:basedOn w:val="DefaultParagraphFont"/>
    <w:uiPriority w:val="99"/>
    <w:unhideWhenUsed/>
    <w:rsid w:val="00400163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00163"/>
    <w:rPr>
      <w:color w:val="605E5C"/>
      <w:shd w:fill="E1DFDD" w:val="clear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910ec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0f37f4"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Calibri" w:cs="Century Gothic"/>
      <w:color w:val="000000"/>
      <w:kern w:val="0"/>
      <w:sz w:val="24"/>
      <w:szCs w:val="24"/>
      <w:lang w:val="hr-HR" w:eastAsia="en-US" w:bidi="ar-SA"/>
    </w:rPr>
  </w:style>
  <w:style w:type="paragraph" w:styleId="Box471270" w:customStyle="1">
    <w:name w:val="box_471270"/>
    <w:basedOn w:val="Normal"/>
    <w:qFormat/>
    <w:rsid w:val="003618ca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cd3e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LibreOffice/7.4.4.2$Windows_X86_64 LibreOffice_project/85569322deea74ec9134968a29af2df5663baa21</Application>
  <AppVersion>15.0000</AppVersion>
  <Pages>10</Pages>
  <Words>2987</Words>
  <Characters>17367</Characters>
  <CharactersWithSpaces>21807</CharactersWithSpaces>
  <Paragraphs>201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2023-03-09T12:42:00Z</dcterms:created>
  <dc:creator>Luka</dc:creator>
  <dc:description/>
  <dc:language>en-US</dc:language>
  <cp:lastModifiedBy/>
  <cp:lastPrinted>2023-03-13T09:45:38Z</cp:lastPrinted>
  <dcterms:modified xsi:type="dcterms:W3CDTF">2023-03-29T08:32:21Z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