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136" w:rsidRPr="004F5136" w:rsidRDefault="004F5136" w:rsidP="0086263C">
      <w:pPr>
        <w:jc w:val="both"/>
        <w:rPr>
          <w:rFonts w:eastAsiaTheme="minorHAnsi"/>
          <w:sz w:val="22"/>
          <w:szCs w:val="22"/>
          <w:lang w:eastAsia="en-US"/>
        </w:rPr>
      </w:pPr>
      <w:r w:rsidRPr="004F5136">
        <w:rPr>
          <w:rFonts w:eastAsiaTheme="minorHAnsi"/>
          <w:sz w:val="22"/>
          <w:szCs w:val="22"/>
          <w:lang w:eastAsia="en-US"/>
        </w:rPr>
        <w:t>Temeljem čl. 26. Zakona o predškolskom odgoju i obrazovanju (Narodne novine broj 10/97, 107/07, 94/13, 98/19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D032BB">
        <w:rPr>
          <w:sz w:val="22"/>
          <w:szCs w:val="22"/>
        </w:rPr>
        <w:t xml:space="preserve">i </w:t>
      </w:r>
      <w:r>
        <w:rPr>
          <w:sz w:val="22"/>
          <w:szCs w:val="22"/>
        </w:rPr>
        <w:t>57/22</w:t>
      </w:r>
      <w:r w:rsidRPr="004F5136">
        <w:rPr>
          <w:rFonts w:eastAsiaTheme="minorHAnsi"/>
          <w:sz w:val="22"/>
          <w:szCs w:val="22"/>
          <w:lang w:eastAsia="en-US"/>
        </w:rPr>
        <w:t>) i članka 50. Statuta Dječjeg vrtića Ogledalce Ernestinovo, Upravno vijeće Dječjeg vrtića Ogledalce Ernestinovo objavljuje</w:t>
      </w:r>
    </w:p>
    <w:p w:rsidR="004A2FB7" w:rsidRPr="00D032BB" w:rsidRDefault="004A2FB7" w:rsidP="00D032BB">
      <w:pPr>
        <w:jc w:val="both"/>
        <w:rPr>
          <w:sz w:val="22"/>
          <w:szCs w:val="22"/>
        </w:rPr>
      </w:pPr>
    </w:p>
    <w:p w:rsidR="00DD4C61" w:rsidRPr="00D032BB" w:rsidRDefault="00DD4C61" w:rsidP="00D032BB">
      <w:pPr>
        <w:jc w:val="center"/>
        <w:rPr>
          <w:b/>
          <w:sz w:val="22"/>
          <w:szCs w:val="22"/>
        </w:rPr>
      </w:pPr>
      <w:r w:rsidRPr="00D032BB">
        <w:rPr>
          <w:b/>
          <w:sz w:val="22"/>
          <w:szCs w:val="22"/>
        </w:rPr>
        <w:t>N A T J E Č A  J</w:t>
      </w:r>
    </w:p>
    <w:p w:rsidR="00DD4C61" w:rsidRPr="00D032BB" w:rsidRDefault="00DD4C61" w:rsidP="00D032BB">
      <w:pPr>
        <w:jc w:val="center"/>
        <w:rPr>
          <w:b/>
          <w:sz w:val="22"/>
          <w:szCs w:val="22"/>
        </w:rPr>
      </w:pPr>
      <w:r w:rsidRPr="00D032BB">
        <w:rPr>
          <w:b/>
          <w:sz w:val="22"/>
          <w:szCs w:val="22"/>
        </w:rPr>
        <w:t>za prijem radnika na radno mjesto</w:t>
      </w:r>
    </w:p>
    <w:p w:rsidR="004A2FB7" w:rsidRPr="00D032BB" w:rsidRDefault="004A2FB7" w:rsidP="00D032BB">
      <w:pPr>
        <w:jc w:val="center"/>
        <w:rPr>
          <w:b/>
          <w:sz w:val="22"/>
          <w:szCs w:val="22"/>
        </w:rPr>
      </w:pPr>
    </w:p>
    <w:p w:rsidR="00DD4C61" w:rsidRPr="00D032BB" w:rsidRDefault="00DD4C61" w:rsidP="00D032BB">
      <w:pPr>
        <w:jc w:val="center"/>
        <w:rPr>
          <w:b/>
          <w:sz w:val="22"/>
          <w:szCs w:val="22"/>
        </w:rPr>
      </w:pPr>
    </w:p>
    <w:p w:rsidR="003761A9" w:rsidRDefault="00DD4C61" w:rsidP="00D032BB">
      <w:pPr>
        <w:ind w:firstLine="708"/>
        <w:jc w:val="both"/>
        <w:rPr>
          <w:color w:val="000000"/>
          <w:sz w:val="22"/>
          <w:szCs w:val="22"/>
        </w:rPr>
      </w:pPr>
      <w:r w:rsidRPr="00D032BB">
        <w:rPr>
          <w:b/>
          <w:bCs/>
          <w:sz w:val="22"/>
          <w:szCs w:val="22"/>
        </w:rPr>
        <w:t xml:space="preserve"> ODGOJITELJ/ICA  PREDŠKOLSKE DJECE  -</w:t>
      </w:r>
      <w:r w:rsidR="00A30A29">
        <w:rPr>
          <w:color w:val="000000"/>
          <w:sz w:val="22"/>
          <w:szCs w:val="22"/>
        </w:rPr>
        <w:t xml:space="preserve"> 5</w:t>
      </w:r>
      <w:r w:rsidRPr="00D032BB">
        <w:rPr>
          <w:color w:val="000000"/>
          <w:sz w:val="22"/>
          <w:szCs w:val="22"/>
        </w:rPr>
        <w:t xml:space="preserve">  izvršitelj</w:t>
      </w:r>
      <w:r w:rsidR="004A2FB7" w:rsidRPr="00D032BB">
        <w:rPr>
          <w:color w:val="000000"/>
          <w:sz w:val="22"/>
          <w:szCs w:val="22"/>
        </w:rPr>
        <w:t>a</w:t>
      </w:r>
      <w:r w:rsidRPr="00D032BB">
        <w:rPr>
          <w:color w:val="000000"/>
          <w:sz w:val="22"/>
          <w:szCs w:val="22"/>
        </w:rPr>
        <w:t xml:space="preserve"> (m/ž) za rad </w:t>
      </w:r>
      <w:r w:rsidR="004A2FB7" w:rsidRPr="00D032BB">
        <w:rPr>
          <w:color w:val="000000"/>
          <w:sz w:val="22"/>
          <w:szCs w:val="22"/>
        </w:rPr>
        <w:t>u Dječjem vrtiću Ogledalce Ernestinovo</w:t>
      </w:r>
      <w:r w:rsidRPr="00D032BB">
        <w:rPr>
          <w:color w:val="000000"/>
          <w:sz w:val="22"/>
          <w:szCs w:val="22"/>
        </w:rPr>
        <w:t xml:space="preserve">,  na </w:t>
      </w:r>
      <w:r w:rsidR="004A2FB7" w:rsidRPr="00D032BB">
        <w:rPr>
          <w:color w:val="000000"/>
          <w:sz w:val="22"/>
          <w:szCs w:val="22"/>
        </w:rPr>
        <w:t>ne</w:t>
      </w:r>
      <w:r w:rsidRPr="00D032BB">
        <w:rPr>
          <w:color w:val="000000"/>
          <w:sz w:val="22"/>
          <w:szCs w:val="22"/>
        </w:rPr>
        <w:t>određeno puno radno vrijeme</w:t>
      </w:r>
      <w:r w:rsidR="00606FDB">
        <w:rPr>
          <w:color w:val="000000"/>
          <w:sz w:val="22"/>
          <w:szCs w:val="22"/>
        </w:rPr>
        <w:t>, uz probni rad od 3 mjeseca.</w:t>
      </w:r>
    </w:p>
    <w:p w:rsidR="00606FDB" w:rsidRPr="00D032BB" w:rsidRDefault="00606FDB" w:rsidP="00D032BB">
      <w:pPr>
        <w:ind w:firstLine="708"/>
        <w:jc w:val="both"/>
        <w:rPr>
          <w:color w:val="000000"/>
          <w:sz w:val="22"/>
          <w:szCs w:val="22"/>
        </w:rPr>
      </w:pPr>
    </w:p>
    <w:p w:rsidR="00DD4C61" w:rsidRPr="00D032BB" w:rsidRDefault="00DD4C61" w:rsidP="00D032BB">
      <w:pPr>
        <w:ind w:firstLine="708"/>
        <w:jc w:val="both"/>
        <w:rPr>
          <w:sz w:val="22"/>
          <w:szCs w:val="22"/>
        </w:rPr>
      </w:pPr>
      <w:r w:rsidRPr="00D032BB">
        <w:rPr>
          <w:color w:val="000000"/>
          <w:sz w:val="22"/>
          <w:szCs w:val="22"/>
        </w:rPr>
        <w:t>Uvjeti su:  članak 24. Zakona o predškolskom odgoju i obrazovanju i to:</w:t>
      </w:r>
    </w:p>
    <w:p w:rsidR="00DD4C61" w:rsidRPr="00D032BB" w:rsidRDefault="00DD4C61" w:rsidP="00D032BB">
      <w:pPr>
        <w:pStyle w:val="StandardWeb"/>
        <w:spacing w:before="0" w:beforeAutospacing="0" w:after="113" w:afterAutospacing="0"/>
        <w:jc w:val="both"/>
        <w:rPr>
          <w:sz w:val="22"/>
          <w:szCs w:val="22"/>
        </w:rPr>
      </w:pPr>
      <w:r w:rsidRPr="00D032BB">
        <w:rPr>
          <w:sz w:val="22"/>
          <w:szCs w:val="22"/>
        </w:rPr>
        <w:t>Poslove odgojitelja djece od navršenih šest mjeseci života do polaska u osnovnu školu može obavljati osoba koja je završila studij odgovarajuće vrste za rad na radnome mjestu odgojitelja, a koji može biti:</w:t>
      </w:r>
    </w:p>
    <w:p w:rsidR="00DD4C61" w:rsidRPr="00D032BB" w:rsidRDefault="00DD4C61" w:rsidP="00D032B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D032BB">
        <w:rPr>
          <w:sz w:val="22"/>
          <w:szCs w:val="22"/>
        </w:rPr>
        <w:t>a) preddiplomski sveučilišni studij,</w:t>
      </w:r>
    </w:p>
    <w:p w:rsidR="00DD4C61" w:rsidRPr="00D032BB" w:rsidRDefault="00DD4C61" w:rsidP="00D032B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D032BB">
        <w:rPr>
          <w:sz w:val="22"/>
          <w:szCs w:val="22"/>
        </w:rPr>
        <w:t>b) preddiplomski stručni studij,</w:t>
      </w:r>
    </w:p>
    <w:p w:rsidR="00DD4C61" w:rsidRPr="00D032BB" w:rsidRDefault="00DD4C61" w:rsidP="00D032B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D032BB">
        <w:rPr>
          <w:sz w:val="22"/>
          <w:szCs w:val="22"/>
        </w:rPr>
        <w:t>c) studij kojim je stečena viša stručna sprema u skladu s ranijim propisima,</w:t>
      </w:r>
    </w:p>
    <w:p w:rsidR="00DD4C61" w:rsidRPr="00D032BB" w:rsidRDefault="00DD4C61" w:rsidP="00D032B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D032BB">
        <w:rPr>
          <w:sz w:val="22"/>
          <w:szCs w:val="22"/>
        </w:rPr>
        <w:t>d) diplomski sveučilišni studij,</w:t>
      </w:r>
    </w:p>
    <w:p w:rsidR="00DD4C61" w:rsidRPr="00D032BB" w:rsidRDefault="00DD4C61" w:rsidP="00D032BB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D032BB">
        <w:rPr>
          <w:sz w:val="22"/>
          <w:szCs w:val="22"/>
        </w:rPr>
        <w:t>e) specijalistički diplomski stručni studij.</w:t>
      </w:r>
    </w:p>
    <w:p w:rsidR="00DD4C61" w:rsidRPr="00D032BB" w:rsidRDefault="00DD4C61" w:rsidP="00D032BB">
      <w:pPr>
        <w:pStyle w:val="Default"/>
        <w:jc w:val="both"/>
        <w:rPr>
          <w:sz w:val="22"/>
          <w:szCs w:val="22"/>
        </w:rPr>
      </w:pPr>
    </w:p>
    <w:p w:rsidR="00DD4C61" w:rsidRPr="00D032BB" w:rsidRDefault="00DD4C61" w:rsidP="00D032BB">
      <w:pPr>
        <w:jc w:val="both"/>
        <w:rPr>
          <w:rFonts w:eastAsia="Calibri"/>
          <w:sz w:val="22"/>
          <w:szCs w:val="22"/>
        </w:rPr>
      </w:pPr>
      <w:r w:rsidRPr="00D032BB">
        <w:rPr>
          <w:sz w:val="22"/>
          <w:szCs w:val="22"/>
        </w:rPr>
        <w:t xml:space="preserve">      </w:t>
      </w:r>
      <w:r w:rsidRPr="00D032BB">
        <w:rPr>
          <w:rFonts w:eastAsia="Calibri"/>
          <w:sz w:val="22"/>
          <w:szCs w:val="22"/>
        </w:rPr>
        <w:t>Uz  vlastoručno potpisanu  pisanu zamolbu kandidati su dužni priložiti sljedeću dokumentaciju, u presliku:</w:t>
      </w:r>
    </w:p>
    <w:p w:rsidR="00D032BB" w:rsidRPr="00D032BB" w:rsidRDefault="00D032BB" w:rsidP="00D032BB">
      <w:pPr>
        <w:jc w:val="both"/>
        <w:rPr>
          <w:rFonts w:eastAsiaTheme="minorHAnsi"/>
          <w:sz w:val="22"/>
          <w:szCs w:val="22"/>
          <w:lang w:eastAsia="en-US"/>
        </w:rPr>
      </w:pPr>
      <w:r w:rsidRPr="00D032BB">
        <w:rPr>
          <w:rFonts w:eastAsiaTheme="minorHAnsi"/>
          <w:sz w:val="22"/>
          <w:szCs w:val="22"/>
          <w:lang w:eastAsia="en-US"/>
        </w:rPr>
        <w:t>Kao dokaz o ispunjavanju uvjeta za prijem u radni odnos kandidati moraju, uz prijavu, priložiti sljedeće dokumente:</w:t>
      </w:r>
    </w:p>
    <w:p w:rsidR="00D032BB" w:rsidRPr="00D032BB" w:rsidRDefault="00D032BB" w:rsidP="00D032BB">
      <w:pPr>
        <w:numPr>
          <w:ilvl w:val="0"/>
          <w:numId w:val="2"/>
        </w:numPr>
        <w:rPr>
          <w:rFonts w:eastAsiaTheme="minorHAnsi"/>
          <w:sz w:val="22"/>
          <w:szCs w:val="22"/>
          <w:lang w:eastAsia="en-US"/>
        </w:rPr>
      </w:pPr>
      <w:r w:rsidRPr="00D032BB">
        <w:rPr>
          <w:rFonts w:eastAsiaTheme="minorHAnsi"/>
          <w:sz w:val="22"/>
          <w:szCs w:val="22"/>
          <w:lang w:eastAsia="en-US"/>
        </w:rPr>
        <w:t>životopis,</w:t>
      </w:r>
    </w:p>
    <w:p w:rsidR="00D032BB" w:rsidRPr="00D032BB" w:rsidRDefault="00D032BB" w:rsidP="00D032BB">
      <w:pPr>
        <w:numPr>
          <w:ilvl w:val="0"/>
          <w:numId w:val="2"/>
        </w:numPr>
        <w:rPr>
          <w:rFonts w:eastAsiaTheme="minorHAnsi"/>
          <w:sz w:val="22"/>
          <w:szCs w:val="22"/>
          <w:lang w:eastAsia="en-US"/>
        </w:rPr>
      </w:pPr>
      <w:r w:rsidRPr="00D032BB">
        <w:rPr>
          <w:rFonts w:eastAsiaTheme="minorHAnsi"/>
          <w:sz w:val="22"/>
          <w:szCs w:val="22"/>
          <w:lang w:eastAsia="en-US"/>
        </w:rPr>
        <w:t>presliku osobne iskaznice,</w:t>
      </w:r>
    </w:p>
    <w:p w:rsidR="00D032BB" w:rsidRPr="00D032BB" w:rsidRDefault="00D032BB" w:rsidP="00D032BB">
      <w:pPr>
        <w:numPr>
          <w:ilvl w:val="0"/>
          <w:numId w:val="2"/>
        </w:numPr>
        <w:rPr>
          <w:rFonts w:eastAsiaTheme="minorHAnsi"/>
          <w:sz w:val="22"/>
          <w:szCs w:val="22"/>
          <w:lang w:eastAsia="en-US"/>
        </w:rPr>
      </w:pPr>
      <w:r w:rsidRPr="00D032BB">
        <w:rPr>
          <w:rFonts w:eastAsiaTheme="minorHAnsi"/>
          <w:sz w:val="22"/>
          <w:szCs w:val="22"/>
          <w:lang w:eastAsia="en-US"/>
        </w:rPr>
        <w:t>dokaz o stečenoj stručnoj spremi (diploma ili potvrda o stečenom nazivu)</w:t>
      </w:r>
    </w:p>
    <w:p w:rsidR="00D032BB" w:rsidRPr="00D032BB" w:rsidRDefault="00D032BB" w:rsidP="00D032BB">
      <w:pPr>
        <w:numPr>
          <w:ilvl w:val="0"/>
          <w:numId w:val="2"/>
        </w:numPr>
        <w:jc w:val="both"/>
        <w:rPr>
          <w:rFonts w:eastAsiaTheme="minorHAnsi"/>
          <w:sz w:val="22"/>
          <w:szCs w:val="22"/>
          <w:lang w:eastAsia="en-US"/>
        </w:rPr>
      </w:pPr>
      <w:r w:rsidRPr="00D032BB">
        <w:rPr>
          <w:rFonts w:eastAsiaTheme="minorHAnsi"/>
          <w:sz w:val="22"/>
          <w:szCs w:val="22"/>
          <w:lang w:eastAsia="en-US"/>
        </w:rPr>
        <w:t>dokaz o nepostojanju zapreka za zasnivanje radnog odnosa sukladno čl.25. Zakona o predškolskom odgoju i obrazovanju (ne starije od 6 mjeseci):</w:t>
      </w:r>
    </w:p>
    <w:p w:rsidR="00D032BB" w:rsidRPr="00D032BB" w:rsidRDefault="00D032BB" w:rsidP="00D032BB">
      <w:pPr>
        <w:numPr>
          <w:ilvl w:val="1"/>
          <w:numId w:val="2"/>
        </w:numPr>
        <w:jc w:val="both"/>
        <w:rPr>
          <w:rFonts w:eastAsiaTheme="minorHAnsi"/>
          <w:sz w:val="22"/>
          <w:szCs w:val="22"/>
          <w:lang w:eastAsia="en-US"/>
        </w:rPr>
      </w:pPr>
      <w:r w:rsidRPr="00D032BB">
        <w:rPr>
          <w:rFonts w:eastAsiaTheme="minorHAnsi"/>
          <w:sz w:val="22"/>
          <w:szCs w:val="22"/>
          <w:lang w:eastAsia="en-US"/>
        </w:rPr>
        <w:t>uvjerenje nadležnog suda da se protiv kandidata ne vodi kazneni postupak (čl.25. st.2.),</w:t>
      </w:r>
    </w:p>
    <w:p w:rsidR="00D032BB" w:rsidRPr="00D032BB" w:rsidRDefault="00D032BB" w:rsidP="00D032BB">
      <w:pPr>
        <w:numPr>
          <w:ilvl w:val="1"/>
          <w:numId w:val="2"/>
        </w:numPr>
        <w:jc w:val="both"/>
        <w:rPr>
          <w:rFonts w:eastAsiaTheme="minorHAnsi"/>
          <w:sz w:val="22"/>
          <w:szCs w:val="22"/>
          <w:lang w:eastAsia="en-US"/>
        </w:rPr>
      </w:pPr>
      <w:r w:rsidRPr="00D032BB">
        <w:rPr>
          <w:rFonts w:eastAsiaTheme="minorHAnsi"/>
          <w:sz w:val="22"/>
          <w:szCs w:val="22"/>
          <w:lang w:eastAsia="en-US"/>
        </w:rPr>
        <w:t>uvjerenje nadležnog prekršajnog suda da se protiv kandidata ne vodi prekršajni postupak (čl.25. st.4.)</w:t>
      </w:r>
    </w:p>
    <w:p w:rsidR="00D032BB" w:rsidRPr="00D032BB" w:rsidRDefault="00D032BB" w:rsidP="00D032BB">
      <w:pPr>
        <w:numPr>
          <w:ilvl w:val="1"/>
          <w:numId w:val="2"/>
        </w:numPr>
        <w:jc w:val="both"/>
        <w:rPr>
          <w:rFonts w:eastAsiaTheme="minorHAnsi"/>
          <w:sz w:val="22"/>
          <w:szCs w:val="22"/>
          <w:lang w:eastAsia="en-US"/>
        </w:rPr>
      </w:pPr>
      <w:r w:rsidRPr="00D032BB">
        <w:rPr>
          <w:rFonts w:eastAsiaTheme="minorHAnsi"/>
          <w:sz w:val="22"/>
          <w:szCs w:val="22"/>
          <w:lang w:eastAsia="en-US"/>
        </w:rPr>
        <w:t>potvrdu nadležnog Centra za socijalnu skrb da kandidat nema izrečenu mjeru za zaštitu dobrobiti djeteta iz članka 25. stavak 10. Zakona o predškolskom odgoju i obrazovanju</w:t>
      </w:r>
    </w:p>
    <w:p w:rsidR="00D032BB" w:rsidRPr="00D032BB" w:rsidRDefault="00D032BB" w:rsidP="00D032BB">
      <w:pPr>
        <w:numPr>
          <w:ilvl w:val="0"/>
          <w:numId w:val="2"/>
        </w:numPr>
        <w:jc w:val="both"/>
        <w:rPr>
          <w:rFonts w:eastAsiaTheme="minorHAnsi"/>
          <w:sz w:val="22"/>
          <w:szCs w:val="22"/>
          <w:lang w:eastAsia="en-US"/>
        </w:rPr>
      </w:pPr>
      <w:r w:rsidRPr="00D032BB">
        <w:rPr>
          <w:rFonts w:eastAsiaTheme="minorHAnsi"/>
          <w:sz w:val="22"/>
          <w:szCs w:val="22"/>
          <w:lang w:eastAsia="en-US"/>
        </w:rPr>
        <w:t>dokaz o radnom iskustvu: elektronički zapis o radno pravnom statusu iz evidencije HZMO-a, ne stariji od mjesec dana.</w:t>
      </w:r>
    </w:p>
    <w:p w:rsidR="00DD4C61" w:rsidRPr="00D032BB" w:rsidRDefault="00DD4C61" w:rsidP="00D032BB">
      <w:pPr>
        <w:jc w:val="both"/>
        <w:rPr>
          <w:rFonts w:eastAsia="Calibri"/>
          <w:sz w:val="22"/>
          <w:szCs w:val="22"/>
        </w:rPr>
      </w:pPr>
    </w:p>
    <w:p w:rsidR="00DD4C61" w:rsidRPr="00D032BB" w:rsidRDefault="00DD4C61" w:rsidP="00D032BB">
      <w:pPr>
        <w:jc w:val="both"/>
        <w:rPr>
          <w:rFonts w:eastAsia="Calibri"/>
          <w:sz w:val="22"/>
          <w:szCs w:val="22"/>
        </w:rPr>
      </w:pPr>
      <w:r w:rsidRPr="00D032BB">
        <w:rPr>
          <w:rFonts w:eastAsia="Calibri"/>
          <w:sz w:val="22"/>
          <w:szCs w:val="22"/>
        </w:rPr>
        <w:t>U skladu sa Zakonom o ravnopravnosti spolova na natječaj se mogu javiti osobe obaju spolova koje ispunjavaju propisane uvjete.</w:t>
      </w:r>
    </w:p>
    <w:p w:rsidR="00DD4C61" w:rsidRPr="00D032BB" w:rsidRDefault="00DD4C61" w:rsidP="00D032BB">
      <w:pPr>
        <w:jc w:val="both"/>
        <w:rPr>
          <w:sz w:val="22"/>
          <w:szCs w:val="22"/>
        </w:rPr>
      </w:pPr>
      <w:r w:rsidRPr="00D032BB">
        <w:rPr>
          <w:sz w:val="22"/>
          <w:szCs w:val="22"/>
        </w:rPr>
        <w:t>Uvjeti: Pristupnici na natječaj moraju ispunjavati uvjete iz članka 25. Zakonu o predškolskom odgoju i obrazovanju.</w:t>
      </w:r>
    </w:p>
    <w:p w:rsidR="00DD4C61" w:rsidRPr="00D032BB" w:rsidRDefault="00DD4C61" w:rsidP="00D032BB">
      <w:pPr>
        <w:jc w:val="both"/>
        <w:rPr>
          <w:sz w:val="22"/>
          <w:szCs w:val="22"/>
        </w:rPr>
      </w:pPr>
    </w:p>
    <w:p w:rsidR="00DD4C61" w:rsidRPr="00D032BB" w:rsidRDefault="00DD4C61" w:rsidP="00D032BB">
      <w:pPr>
        <w:jc w:val="both"/>
        <w:rPr>
          <w:sz w:val="22"/>
          <w:szCs w:val="22"/>
        </w:rPr>
      </w:pPr>
      <w:r w:rsidRPr="00D032BB">
        <w:rPr>
          <w:sz w:val="22"/>
          <w:szCs w:val="22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:rsidR="00DD4C61" w:rsidRPr="00D032BB" w:rsidRDefault="00DD4C61" w:rsidP="00D032BB">
      <w:pPr>
        <w:jc w:val="both"/>
        <w:rPr>
          <w:sz w:val="22"/>
          <w:szCs w:val="22"/>
        </w:rPr>
      </w:pPr>
    </w:p>
    <w:p w:rsidR="00DD4C61" w:rsidRPr="00D032BB" w:rsidRDefault="00DD4C61" w:rsidP="00D032BB">
      <w:pPr>
        <w:jc w:val="both"/>
        <w:rPr>
          <w:sz w:val="22"/>
          <w:szCs w:val="22"/>
        </w:rPr>
      </w:pPr>
      <w:r w:rsidRPr="00D032BB">
        <w:rPr>
          <w:sz w:val="22"/>
          <w:szCs w:val="22"/>
        </w:rPr>
        <w:t xml:space="preserve">Kandidat koji može ostvariti pravo prednosti sukladno članku 102. Zakona o hrvatskim braniteljima iz Domovinskog rata i članovima njihovih obitelji (Narodne novine, broj 121/17, </w:t>
      </w:r>
    </w:p>
    <w:p w:rsidR="00DD4C61" w:rsidRPr="00D032BB" w:rsidRDefault="00DD4C61" w:rsidP="00D032BB">
      <w:pPr>
        <w:jc w:val="both"/>
        <w:rPr>
          <w:sz w:val="22"/>
          <w:szCs w:val="22"/>
        </w:rPr>
      </w:pPr>
      <w:r w:rsidRPr="00D032BB">
        <w:rPr>
          <w:sz w:val="22"/>
          <w:szCs w:val="22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:rsidR="00DD4C61" w:rsidRPr="00D032BB" w:rsidRDefault="00DD4C61" w:rsidP="00D032BB">
      <w:pPr>
        <w:jc w:val="both"/>
        <w:rPr>
          <w:sz w:val="22"/>
          <w:szCs w:val="22"/>
        </w:rPr>
      </w:pPr>
      <w:r w:rsidRPr="00D032BB">
        <w:rPr>
          <w:sz w:val="22"/>
          <w:szCs w:val="22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DD4C61" w:rsidRPr="00D032BB" w:rsidRDefault="00DD4C61" w:rsidP="00D032BB">
      <w:pPr>
        <w:jc w:val="both"/>
        <w:rPr>
          <w:sz w:val="22"/>
          <w:szCs w:val="22"/>
        </w:rPr>
      </w:pPr>
    </w:p>
    <w:p w:rsidR="00DD4C61" w:rsidRPr="00D032BB" w:rsidRDefault="00DD4C61" w:rsidP="00D032BB">
      <w:pPr>
        <w:jc w:val="both"/>
        <w:rPr>
          <w:sz w:val="22"/>
          <w:szCs w:val="22"/>
        </w:rPr>
      </w:pPr>
      <w:r w:rsidRPr="00D032BB">
        <w:rPr>
          <w:sz w:val="22"/>
          <w:szCs w:val="22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:rsidR="00DD4C61" w:rsidRPr="00D032BB" w:rsidRDefault="00DD4C61" w:rsidP="00D032BB">
      <w:pPr>
        <w:jc w:val="both"/>
        <w:rPr>
          <w:sz w:val="22"/>
          <w:szCs w:val="22"/>
        </w:rPr>
      </w:pPr>
      <w:r w:rsidRPr="00D032BB">
        <w:rPr>
          <w:sz w:val="22"/>
          <w:szCs w:val="22"/>
        </w:rPr>
        <w:t>priložiti sve potrebne dokaze dostupne na poveznici ministarstva hrvatskih branitelja https://branitelji.gov.hr/zaposljavanje-843/843</w:t>
      </w:r>
    </w:p>
    <w:p w:rsidR="00DD4C61" w:rsidRPr="00D032BB" w:rsidRDefault="00DD4C61" w:rsidP="00D032BB">
      <w:pPr>
        <w:jc w:val="both"/>
        <w:rPr>
          <w:sz w:val="22"/>
          <w:szCs w:val="22"/>
        </w:rPr>
      </w:pPr>
    </w:p>
    <w:p w:rsidR="00DD4C61" w:rsidRPr="00D032BB" w:rsidRDefault="00DD4C61" w:rsidP="00D032BB">
      <w:pPr>
        <w:jc w:val="both"/>
        <w:rPr>
          <w:sz w:val="22"/>
          <w:szCs w:val="22"/>
        </w:rPr>
      </w:pPr>
      <w:r w:rsidRPr="00D032BB">
        <w:rPr>
          <w:sz w:val="22"/>
          <w:szCs w:val="22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:rsidR="00DD4C61" w:rsidRPr="00D032BB" w:rsidRDefault="00DD4C61" w:rsidP="00D032BB">
      <w:pPr>
        <w:jc w:val="both"/>
        <w:rPr>
          <w:sz w:val="22"/>
          <w:szCs w:val="22"/>
        </w:rPr>
      </w:pPr>
      <w:r w:rsidRPr="00D032BB">
        <w:rPr>
          <w:sz w:val="22"/>
          <w:szCs w:val="22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DD4C61" w:rsidRPr="00D032BB" w:rsidRDefault="00DD4C61" w:rsidP="00D032BB">
      <w:pPr>
        <w:jc w:val="both"/>
        <w:rPr>
          <w:sz w:val="22"/>
          <w:szCs w:val="22"/>
        </w:rPr>
      </w:pPr>
    </w:p>
    <w:p w:rsidR="00DD4C61" w:rsidRPr="00D032BB" w:rsidRDefault="00DD4C61" w:rsidP="00D032BB">
      <w:pPr>
        <w:jc w:val="both"/>
        <w:rPr>
          <w:sz w:val="22"/>
          <w:szCs w:val="22"/>
        </w:rPr>
      </w:pPr>
      <w:r w:rsidRPr="00D032BB">
        <w:rPr>
          <w:sz w:val="22"/>
          <w:szCs w:val="22"/>
        </w:rP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DD4C61" w:rsidRPr="00D032BB" w:rsidRDefault="00DD4C61" w:rsidP="00D032BB">
      <w:pPr>
        <w:jc w:val="both"/>
        <w:rPr>
          <w:sz w:val="22"/>
          <w:szCs w:val="22"/>
        </w:rPr>
      </w:pPr>
    </w:p>
    <w:p w:rsidR="00DD4C61" w:rsidRPr="00D032BB" w:rsidRDefault="00DD4C61" w:rsidP="00D032BB">
      <w:pPr>
        <w:jc w:val="both"/>
        <w:rPr>
          <w:sz w:val="22"/>
          <w:szCs w:val="22"/>
        </w:rPr>
      </w:pPr>
      <w:r w:rsidRPr="00D032BB">
        <w:rPr>
          <w:sz w:val="22"/>
          <w:szCs w:val="22"/>
        </w:rP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DD4C61" w:rsidRPr="00D032BB" w:rsidRDefault="00DD4C61" w:rsidP="00D032BB">
      <w:pPr>
        <w:jc w:val="both"/>
        <w:rPr>
          <w:rFonts w:eastAsia="Calibri"/>
          <w:sz w:val="22"/>
          <w:szCs w:val="22"/>
        </w:rPr>
      </w:pPr>
    </w:p>
    <w:p w:rsidR="00DD4C61" w:rsidRPr="003761A9" w:rsidRDefault="00DD4C61" w:rsidP="00D032BB">
      <w:pPr>
        <w:jc w:val="both"/>
        <w:rPr>
          <w:rFonts w:eastAsiaTheme="minorHAnsi"/>
          <w:sz w:val="22"/>
          <w:szCs w:val="22"/>
          <w:lang w:eastAsia="en-US"/>
        </w:rPr>
      </w:pPr>
      <w:r w:rsidRPr="00D032BB">
        <w:rPr>
          <w:rFonts w:eastAsia="Calibri"/>
          <w:sz w:val="22"/>
          <w:szCs w:val="22"/>
        </w:rPr>
        <w:t xml:space="preserve">Prijave s traženom dokumentacijom, u zatvorenoj  omotnici s naznakom “ZA NATJEČAJ-ODGOJITELJ/ICA“, potrebno je </w:t>
      </w:r>
      <w:r w:rsidR="003761A9" w:rsidRPr="003761A9">
        <w:rPr>
          <w:rFonts w:eastAsiaTheme="minorHAnsi"/>
          <w:sz w:val="22"/>
          <w:szCs w:val="22"/>
          <w:lang w:eastAsia="en-US"/>
        </w:rPr>
        <w:t>u roku od osam (8) dana od dana objave natječaja na mrežnim stranicama Hrvatskog zavoda za zapošlj</w:t>
      </w:r>
      <w:r w:rsidR="003761A9">
        <w:rPr>
          <w:rFonts w:eastAsiaTheme="minorHAnsi"/>
          <w:sz w:val="22"/>
          <w:szCs w:val="22"/>
          <w:lang w:eastAsia="en-US"/>
        </w:rPr>
        <w:t xml:space="preserve">avanje </w:t>
      </w:r>
      <w:r w:rsidRPr="00D032BB">
        <w:rPr>
          <w:rFonts w:eastAsia="Calibri"/>
          <w:sz w:val="22"/>
          <w:szCs w:val="22"/>
        </w:rPr>
        <w:t>dostaviti poštom</w:t>
      </w:r>
      <w:r w:rsidR="003D4C5B" w:rsidRPr="00D032BB">
        <w:rPr>
          <w:rFonts w:eastAsia="Calibri"/>
          <w:sz w:val="22"/>
          <w:szCs w:val="22"/>
        </w:rPr>
        <w:t xml:space="preserve"> </w:t>
      </w:r>
      <w:r w:rsidR="00D032BB">
        <w:rPr>
          <w:rFonts w:eastAsia="Calibri"/>
          <w:sz w:val="22"/>
          <w:szCs w:val="22"/>
        </w:rPr>
        <w:t>ili</w:t>
      </w:r>
      <w:r w:rsidR="003D4C5B" w:rsidRPr="00D032BB">
        <w:rPr>
          <w:rFonts w:eastAsia="Calibri"/>
          <w:sz w:val="22"/>
          <w:szCs w:val="22"/>
        </w:rPr>
        <w:t xml:space="preserve"> </w:t>
      </w:r>
      <w:r w:rsidRPr="00D032BB">
        <w:rPr>
          <w:rFonts w:eastAsia="Calibri"/>
          <w:sz w:val="22"/>
          <w:szCs w:val="22"/>
        </w:rPr>
        <w:t xml:space="preserve"> na adresu Dječji vrtić</w:t>
      </w:r>
      <w:r w:rsidR="00D032BB">
        <w:rPr>
          <w:rFonts w:eastAsia="Calibri"/>
          <w:sz w:val="22"/>
          <w:szCs w:val="22"/>
        </w:rPr>
        <w:t xml:space="preserve"> Ogledalce Ernestinovo</w:t>
      </w:r>
      <w:r w:rsidRPr="00D032BB">
        <w:rPr>
          <w:rFonts w:eastAsia="Calibri"/>
          <w:sz w:val="22"/>
          <w:szCs w:val="22"/>
        </w:rPr>
        <w:t xml:space="preserve">, </w:t>
      </w:r>
      <w:r w:rsidR="00D032BB">
        <w:rPr>
          <w:rFonts w:eastAsia="Calibri"/>
          <w:sz w:val="22"/>
          <w:szCs w:val="22"/>
        </w:rPr>
        <w:t>Školska 4, 31215 Ernestinovo.</w:t>
      </w:r>
    </w:p>
    <w:p w:rsidR="00FA32F8" w:rsidRDefault="00FA32F8" w:rsidP="00D032BB">
      <w:pPr>
        <w:jc w:val="both"/>
        <w:rPr>
          <w:rFonts w:eastAsia="Calibri"/>
          <w:sz w:val="22"/>
          <w:szCs w:val="22"/>
        </w:rPr>
      </w:pPr>
    </w:p>
    <w:p w:rsidR="00FA32F8" w:rsidRPr="00FA32F8" w:rsidRDefault="00FA32F8" w:rsidP="00FA32F8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r w:rsidRPr="00FA32F8">
        <w:rPr>
          <w:rFonts w:eastAsiaTheme="minorHAnsi"/>
          <w:sz w:val="22"/>
          <w:szCs w:val="22"/>
          <w:lang w:eastAsia="en-US"/>
        </w:rPr>
        <w:t>O rezultatima natječaja kandidati će biti obaviješteni u zakonskom roku. Dječji vrtić Ogledalce Ernestinovo zadržava pravo poništiti natječaj.</w:t>
      </w:r>
    </w:p>
    <w:p w:rsidR="00FA32F8" w:rsidRPr="00FA32F8" w:rsidRDefault="00FA32F8" w:rsidP="00FA32F8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r w:rsidRPr="00FA32F8">
        <w:rPr>
          <w:rFonts w:eastAsiaTheme="minorHAnsi"/>
          <w:sz w:val="22"/>
          <w:szCs w:val="22"/>
          <w:lang w:eastAsia="en-US"/>
        </w:rPr>
        <w:t>Dječji vrtić Ogledalce Ernestinovo zadržava pravo ne izabrati kandidata na natječaj.</w:t>
      </w:r>
    </w:p>
    <w:p w:rsidR="00FA32F8" w:rsidRPr="00FA32F8" w:rsidRDefault="00FA32F8" w:rsidP="00FA32F8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r w:rsidRPr="00FA32F8">
        <w:rPr>
          <w:rFonts w:eastAsiaTheme="minorHAnsi"/>
          <w:sz w:val="22"/>
          <w:szCs w:val="22"/>
          <w:lang w:eastAsia="en-US"/>
        </w:rPr>
        <w:t>Prijavom na natječaj kandidati su izričito suglasni da DJEČJI VRTIĆ OGLEDALCE ERNESTINOVO može prikupljati, koristiti i dalje obrađivati podatke u svrhu provedbe natječajnog postupka sukladno odredbama Opće uredbe o zaštiti podataka i Zakona o provedbi Opće uredbe o zaštiti podataka (NN 42/18).</w:t>
      </w:r>
    </w:p>
    <w:p w:rsidR="00FA32F8" w:rsidRPr="00FA32F8" w:rsidRDefault="00FA32F8" w:rsidP="00FA32F8">
      <w:pPr>
        <w:spacing w:after="160" w:line="256" w:lineRule="auto"/>
        <w:jc w:val="both"/>
        <w:rPr>
          <w:rFonts w:eastAsiaTheme="minorHAnsi"/>
          <w:sz w:val="22"/>
          <w:szCs w:val="22"/>
          <w:lang w:eastAsia="en-US"/>
        </w:rPr>
      </w:pPr>
      <w:r w:rsidRPr="00FA32F8">
        <w:rPr>
          <w:rFonts w:eastAsiaTheme="minorHAnsi"/>
          <w:sz w:val="22"/>
          <w:szCs w:val="22"/>
          <w:lang w:eastAsia="en-US"/>
        </w:rPr>
        <w:t>Natječaj je objavljen na stranicama Hrvatskog zavoda za zapošljavanje, oglasnoj ploči i mrežnoj stra</w:t>
      </w:r>
      <w:r>
        <w:rPr>
          <w:rFonts w:eastAsiaTheme="minorHAnsi"/>
          <w:sz w:val="22"/>
          <w:szCs w:val="22"/>
          <w:lang w:eastAsia="en-US"/>
        </w:rPr>
        <w:t>nici Dječjeg vrtića Ernestinovo</w:t>
      </w:r>
    </w:p>
    <w:p w:rsidR="00DD4C61" w:rsidRPr="00D032BB" w:rsidRDefault="00DD4C61" w:rsidP="00FA32F8">
      <w:pPr>
        <w:rPr>
          <w:sz w:val="22"/>
          <w:szCs w:val="22"/>
        </w:rPr>
      </w:pPr>
    </w:p>
    <w:p w:rsidR="00DD4C61" w:rsidRDefault="00DD4C61" w:rsidP="00FA32F8">
      <w:pPr>
        <w:rPr>
          <w:sz w:val="22"/>
          <w:szCs w:val="22"/>
        </w:rPr>
      </w:pPr>
      <w:r w:rsidRPr="00D032BB">
        <w:rPr>
          <w:sz w:val="22"/>
          <w:szCs w:val="22"/>
        </w:rPr>
        <w:t>Nepotpune i/ili nepravovrem</w:t>
      </w:r>
      <w:r w:rsidR="00FA32F8">
        <w:rPr>
          <w:sz w:val="22"/>
          <w:szCs w:val="22"/>
        </w:rPr>
        <w:t xml:space="preserve">ene prijave neće se razmatrati. </w:t>
      </w:r>
      <w:r w:rsidRPr="00D032BB">
        <w:rPr>
          <w:sz w:val="22"/>
          <w:szCs w:val="22"/>
        </w:rPr>
        <w:t>Prilikom zapošljavanja oba spola su u ravnopravnom položaju.</w:t>
      </w:r>
      <w:r w:rsidR="00FA32F8">
        <w:rPr>
          <w:sz w:val="22"/>
          <w:szCs w:val="22"/>
        </w:rPr>
        <w:t xml:space="preserve"> </w:t>
      </w:r>
      <w:r w:rsidRPr="00D032BB">
        <w:rPr>
          <w:sz w:val="22"/>
          <w:szCs w:val="22"/>
        </w:rPr>
        <w:t>Prijave dostaviti poštom u roku od 8 dana od dana objave natječaja.</w:t>
      </w:r>
    </w:p>
    <w:p w:rsidR="004F5136" w:rsidRDefault="004F5136" w:rsidP="00FA32F8">
      <w:pPr>
        <w:rPr>
          <w:sz w:val="22"/>
          <w:szCs w:val="22"/>
        </w:rPr>
      </w:pPr>
    </w:p>
    <w:p w:rsidR="00FA32F8" w:rsidRPr="00D032BB" w:rsidRDefault="004F5136" w:rsidP="00972DC2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UPRAVNO VIJEĆE</w:t>
      </w:r>
    </w:p>
    <w:p w:rsidR="00AC7C72" w:rsidRDefault="00386D36" w:rsidP="00D032BB">
      <w:pPr>
        <w:jc w:val="both"/>
        <w:rPr>
          <w:sz w:val="22"/>
          <w:szCs w:val="22"/>
        </w:rPr>
      </w:pPr>
      <w:r>
        <w:rPr>
          <w:sz w:val="22"/>
          <w:szCs w:val="22"/>
        </w:rPr>
        <w:t>KLASA:</w:t>
      </w:r>
      <w:r w:rsidR="00D52887">
        <w:rPr>
          <w:sz w:val="22"/>
          <w:szCs w:val="22"/>
        </w:rPr>
        <w:t>2</w:t>
      </w:r>
      <w:r w:rsidR="000A5554">
        <w:rPr>
          <w:sz w:val="22"/>
          <w:szCs w:val="22"/>
        </w:rPr>
        <w:t>11-03/22-01/5</w:t>
      </w:r>
    </w:p>
    <w:p w:rsidR="00386D36" w:rsidRDefault="00386D36" w:rsidP="00D032BB">
      <w:pPr>
        <w:jc w:val="both"/>
        <w:rPr>
          <w:sz w:val="22"/>
          <w:szCs w:val="22"/>
        </w:rPr>
      </w:pPr>
      <w:r>
        <w:rPr>
          <w:sz w:val="22"/>
          <w:szCs w:val="22"/>
        </w:rPr>
        <w:t>URBROJ:</w:t>
      </w:r>
      <w:r w:rsidR="000A5554">
        <w:rPr>
          <w:sz w:val="22"/>
          <w:szCs w:val="22"/>
        </w:rPr>
        <w:t>2158-109-02-22-2</w:t>
      </w:r>
    </w:p>
    <w:p w:rsidR="00386D36" w:rsidRPr="00D032BB" w:rsidRDefault="00386D36" w:rsidP="00D032B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Ernestinovo,  </w:t>
      </w:r>
      <w:r w:rsidR="00A30A29">
        <w:rPr>
          <w:sz w:val="22"/>
          <w:szCs w:val="22"/>
        </w:rPr>
        <w:t>28.</w:t>
      </w:r>
      <w:r>
        <w:rPr>
          <w:sz w:val="22"/>
          <w:szCs w:val="22"/>
        </w:rPr>
        <w:t xml:space="preserve"> srpnja 2022.g.</w:t>
      </w:r>
      <w:bookmarkStart w:id="0" w:name="_GoBack"/>
      <w:bookmarkEnd w:id="0"/>
    </w:p>
    <w:sectPr w:rsidR="00386D36" w:rsidRPr="00D03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B55" w:rsidRDefault="00431B55" w:rsidP="00386D36">
      <w:r>
        <w:separator/>
      </w:r>
    </w:p>
  </w:endnote>
  <w:endnote w:type="continuationSeparator" w:id="0">
    <w:p w:rsidR="00431B55" w:rsidRDefault="00431B55" w:rsidP="00386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B55" w:rsidRDefault="00431B55" w:rsidP="00386D36">
      <w:r>
        <w:separator/>
      </w:r>
    </w:p>
  </w:footnote>
  <w:footnote w:type="continuationSeparator" w:id="0">
    <w:p w:rsidR="00431B55" w:rsidRDefault="00431B55" w:rsidP="00386D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67A55"/>
    <w:multiLevelType w:val="multilevel"/>
    <w:tmpl w:val="D450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C61"/>
    <w:rsid w:val="00007652"/>
    <w:rsid w:val="000A5554"/>
    <w:rsid w:val="000D5550"/>
    <w:rsid w:val="00195A17"/>
    <w:rsid w:val="003761A9"/>
    <w:rsid w:val="00386D36"/>
    <w:rsid w:val="003D4C5B"/>
    <w:rsid w:val="00431B55"/>
    <w:rsid w:val="004A2FB7"/>
    <w:rsid w:val="004F5136"/>
    <w:rsid w:val="00606FDB"/>
    <w:rsid w:val="008120F8"/>
    <w:rsid w:val="008145B9"/>
    <w:rsid w:val="0086263C"/>
    <w:rsid w:val="00972DC2"/>
    <w:rsid w:val="00A30A29"/>
    <w:rsid w:val="00A419CB"/>
    <w:rsid w:val="00AC292D"/>
    <w:rsid w:val="00AE3AFE"/>
    <w:rsid w:val="00D032BB"/>
    <w:rsid w:val="00D52887"/>
    <w:rsid w:val="00DD4C61"/>
    <w:rsid w:val="00FA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42D014-E760-4CAC-886B-01DD96DA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D4C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D4C61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DD4C6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86D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6D3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86D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86D36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977</Words>
  <Characters>5571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Marina</cp:lastModifiedBy>
  <cp:revision>14</cp:revision>
  <dcterms:created xsi:type="dcterms:W3CDTF">2022-06-09T14:51:00Z</dcterms:created>
  <dcterms:modified xsi:type="dcterms:W3CDTF">2022-07-27T06:23:00Z</dcterms:modified>
</cp:coreProperties>
</file>