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DEE668B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575BFA">
        <w:rPr>
          <w:rFonts w:ascii="Times New Roman" w:hAnsi="Times New Roman" w:cs="Times New Roman"/>
        </w:rPr>
        <w:t>601-02/22-02/2</w:t>
      </w:r>
    </w:p>
    <w:p w14:paraId="37BDACD5" w14:textId="7DE0B8BC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E4562B">
        <w:rPr>
          <w:rFonts w:ascii="Times New Roman" w:hAnsi="Times New Roman" w:cs="Times New Roman"/>
        </w:rPr>
        <w:t xml:space="preserve"> </w:t>
      </w:r>
      <w:r w:rsidR="00575BFA">
        <w:rPr>
          <w:rFonts w:ascii="Times New Roman" w:hAnsi="Times New Roman" w:cs="Times New Roman"/>
        </w:rPr>
        <w:t>2158-109-02-22-1</w:t>
      </w:r>
    </w:p>
    <w:p w14:paraId="3D906943" w14:textId="1B4A0FCC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575BFA">
        <w:rPr>
          <w:rFonts w:ascii="Times New Roman" w:hAnsi="Times New Roman" w:cs="Times New Roman"/>
        </w:rPr>
        <w:t>25</w:t>
      </w:r>
      <w:r w:rsidR="003E51CD">
        <w:rPr>
          <w:rFonts w:ascii="Times New Roman" w:hAnsi="Times New Roman" w:cs="Times New Roman"/>
        </w:rPr>
        <w:t>. travnja</w:t>
      </w:r>
      <w:r w:rsidR="00E4562B">
        <w:rPr>
          <w:rFonts w:ascii="Times New Roman" w:hAnsi="Times New Roman" w:cs="Times New Roman"/>
        </w:rPr>
        <w:t xml:space="preserve"> 2022</w:t>
      </w:r>
      <w:r w:rsidR="007C0C3A">
        <w:rPr>
          <w:rFonts w:ascii="Times New Roman" w:hAnsi="Times New Roman" w:cs="Times New Roman"/>
        </w:rPr>
        <w:t xml:space="preserve">. g. </w:t>
      </w:r>
    </w:p>
    <w:p w14:paraId="7AB3C9B6" w14:textId="77777777" w:rsidR="00661A1F" w:rsidRDefault="00661A1F" w:rsidP="001F2C9A">
      <w:pPr>
        <w:spacing w:after="0"/>
        <w:rPr>
          <w:rFonts w:ascii="Times New Roman" w:hAnsi="Times New Roman" w:cs="Times New Roman"/>
        </w:rPr>
      </w:pPr>
    </w:p>
    <w:p w14:paraId="4762B2D8" w14:textId="34B91CFB" w:rsidR="00661A1F" w:rsidRDefault="00661A1F" w:rsidP="00661A1F">
      <w:pPr>
        <w:jc w:val="both"/>
        <w:rPr>
          <w:rFonts w:ascii="Times New Roman" w:hAnsi="Times New Roman" w:cs="Times New Roman"/>
        </w:rPr>
      </w:pPr>
      <w:r w:rsidRPr="00661A1F">
        <w:rPr>
          <w:rFonts w:ascii="Times New Roman" w:hAnsi="Times New Roman" w:cs="Times New Roman"/>
        </w:rPr>
        <w:t xml:space="preserve">Na temelju članka 41. stavka 2. Zakona o predškolskom odgoju i obrazovanju (Narodne novine, 10/97,107/07, 94/13 i 98/19), članka 50. Statuta Dječjeg vrtića Ogledalce Ernestinovo, Upravno vijeće Dječjeg vrtića Ogledalce Ernestinovo na </w:t>
      </w:r>
      <w:r w:rsidR="003E51CD">
        <w:rPr>
          <w:rFonts w:ascii="Times New Roman" w:hAnsi="Times New Roman" w:cs="Times New Roman"/>
        </w:rPr>
        <w:t>25</w:t>
      </w:r>
      <w:r w:rsidRPr="00661A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61A1F">
        <w:rPr>
          <w:rFonts w:ascii="Times New Roman" w:hAnsi="Times New Roman" w:cs="Times New Roman"/>
        </w:rPr>
        <w:t>sjednici održanoj dana</w:t>
      </w:r>
      <w:r w:rsidR="00575BFA">
        <w:rPr>
          <w:rFonts w:ascii="Times New Roman" w:hAnsi="Times New Roman" w:cs="Times New Roman"/>
        </w:rPr>
        <w:t xml:space="preserve"> 25</w:t>
      </w:r>
      <w:r w:rsidR="003E51CD">
        <w:rPr>
          <w:rFonts w:ascii="Times New Roman" w:hAnsi="Times New Roman" w:cs="Times New Roman"/>
        </w:rPr>
        <w:t>. travnja</w:t>
      </w:r>
      <w:r w:rsidRPr="00661A1F">
        <w:rPr>
          <w:rFonts w:ascii="Times New Roman" w:hAnsi="Times New Roman" w:cs="Times New Roman"/>
        </w:rPr>
        <w:t xml:space="preserve"> </w:t>
      </w:r>
      <w:r w:rsidR="00E4562B">
        <w:rPr>
          <w:rFonts w:ascii="Times New Roman" w:hAnsi="Times New Roman" w:cs="Times New Roman"/>
        </w:rPr>
        <w:t>2022</w:t>
      </w:r>
      <w:r w:rsidRPr="00661A1F">
        <w:rPr>
          <w:rFonts w:ascii="Times New Roman" w:hAnsi="Times New Roman" w:cs="Times New Roman"/>
        </w:rPr>
        <w:t>. godine donosi</w:t>
      </w:r>
    </w:p>
    <w:p w14:paraId="06B2BC29" w14:textId="77777777" w:rsidR="007C0C3A" w:rsidRDefault="007C0C3A" w:rsidP="00661A1F">
      <w:pPr>
        <w:jc w:val="both"/>
        <w:rPr>
          <w:rFonts w:ascii="Times New Roman" w:hAnsi="Times New Roman" w:cs="Times New Roman"/>
        </w:rPr>
      </w:pPr>
    </w:p>
    <w:p w14:paraId="38BA9B76" w14:textId="1E8CD5EF" w:rsidR="007C0C3A" w:rsidRPr="00463EF6" w:rsidRDefault="004A0D18" w:rsidP="00463EF6">
      <w:pPr>
        <w:jc w:val="center"/>
        <w:rPr>
          <w:rFonts w:ascii="Times New Roman" w:hAnsi="Times New Roman" w:cs="Times New Roman"/>
          <w:b/>
          <w:bCs/>
        </w:rPr>
      </w:pPr>
      <w:r w:rsidRPr="00463EF6">
        <w:rPr>
          <w:rFonts w:ascii="Times New Roman" w:hAnsi="Times New Roman" w:cs="Times New Roman"/>
          <w:b/>
          <w:bCs/>
        </w:rPr>
        <w:t>I</w:t>
      </w:r>
      <w:r w:rsidR="003E51CD">
        <w:rPr>
          <w:rFonts w:ascii="Times New Roman" w:hAnsi="Times New Roman" w:cs="Times New Roman"/>
          <w:b/>
          <w:bCs/>
        </w:rPr>
        <w:t>I</w:t>
      </w:r>
      <w:r w:rsidRPr="00463EF6">
        <w:rPr>
          <w:rFonts w:ascii="Times New Roman" w:hAnsi="Times New Roman" w:cs="Times New Roman"/>
          <w:b/>
          <w:bCs/>
        </w:rPr>
        <w:t>.</w:t>
      </w:r>
      <w:r w:rsidR="00661A1F" w:rsidRPr="00463EF6">
        <w:rPr>
          <w:rFonts w:ascii="Times New Roman" w:hAnsi="Times New Roman" w:cs="Times New Roman"/>
          <w:b/>
          <w:bCs/>
        </w:rPr>
        <w:t xml:space="preserve">IZMJENU </w:t>
      </w:r>
      <w:r w:rsidR="00E4562B" w:rsidRPr="00463EF6">
        <w:rPr>
          <w:rFonts w:ascii="Times New Roman" w:hAnsi="Times New Roman" w:cs="Times New Roman"/>
          <w:b/>
          <w:bCs/>
        </w:rPr>
        <w:t xml:space="preserve">PRAVILNIKA </w:t>
      </w:r>
      <w:bookmarkStart w:id="0" w:name="_Hlk97098419"/>
      <w:r w:rsidR="00E4562B" w:rsidRPr="00463EF6">
        <w:rPr>
          <w:rFonts w:ascii="Times New Roman" w:hAnsi="Times New Roman" w:cs="Times New Roman"/>
          <w:b/>
          <w:bCs/>
        </w:rPr>
        <w:t>O UNUTARNJEM USTROJSTVU I NAČINU RADA DJEČJEG VRTIĆA OGLEDALCE ERNESTINOVO</w:t>
      </w:r>
    </w:p>
    <w:bookmarkEnd w:id="0"/>
    <w:p w14:paraId="2DD8BC66" w14:textId="77777777" w:rsidR="00661A1F" w:rsidRDefault="00661A1F" w:rsidP="00661A1F">
      <w:pPr>
        <w:pStyle w:val="Odlomakpopisa"/>
        <w:ind w:left="1080"/>
        <w:rPr>
          <w:rFonts w:ascii="Times New Roman" w:hAnsi="Times New Roman" w:cs="Times New Roman"/>
          <w:b/>
          <w:bCs/>
        </w:rPr>
      </w:pPr>
    </w:p>
    <w:p w14:paraId="6B83D882" w14:textId="63C9FC93" w:rsidR="00661A1F" w:rsidRDefault="00661A1F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661A1F">
        <w:rPr>
          <w:rFonts w:ascii="Times New Roman" w:hAnsi="Times New Roman" w:cs="Times New Roman"/>
          <w:bCs/>
        </w:rPr>
        <w:t>Članak 1.</w:t>
      </w:r>
    </w:p>
    <w:p w14:paraId="611E4762" w14:textId="77777777" w:rsidR="00F40DEA" w:rsidRDefault="00F40DEA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</w:p>
    <w:p w14:paraId="10FD9296" w14:textId="7B40E607" w:rsidR="00661A1F" w:rsidRDefault="00F40DEA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Pravilniku o </w:t>
      </w:r>
      <w:r w:rsidR="00E4562B">
        <w:rPr>
          <w:rFonts w:ascii="Times New Roman" w:hAnsi="Times New Roman" w:cs="Times New Roman"/>
          <w:bCs/>
        </w:rPr>
        <w:t xml:space="preserve">unutarnjem ustrojstvu i načinu rada Dječjeg vrtića Ogledalce Ernestinovo </w:t>
      </w:r>
      <w:r>
        <w:rPr>
          <w:rFonts w:ascii="Times New Roman" w:hAnsi="Times New Roman" w:cs="Times New Roman"/>
          <w:bCs/>
        </w:rPr>
        <w:t>, donesenom</w:t>
      </w:r>
      <w:r w:rsidR="00E4562B">
        <w:rPr>
          <w:rFonts w:ascii="Times New Roman" w:hAnsi="Times New Roman" w:cs="Times New Roman"/>
          <w:bCs/>
        </w:rPr>
        <w:t xml:space="preserve"> na 20</w:t>
      </w:r>
      <w:r>
        <w:rPr>
          <w:rFonts w:ascii="Times New Roman" w:hAnsi="Times New Roman" w:cs="Times New Roman"/>
          <w:bCs/>
        </w:rPr>
        <w:t>. sjed</w:t>
      </w:r>
      <w:r w:rsidR="00E4562B">
        <w:rPr>
          <w:rFonts w:ascii="Times New Roman" w:hAnsi="Times New Roman" w:cs="Times New Roman"/>
          <w:bCs/>
        </w:rPr>
        <w:t>nici Upravnog vijeća održanoj 20. siječnja 2022</w:t>
      </w:r>
      <w:r>
        <w:rPr>
          <w:rFonts w:ascii="Times New Roman" w:hAnsi="Times New Roman" w:cs="Times New Roman"/>
          <w:bCs/>
        </w:rPr>
        <w:t>. godine, u članku</w:t>
      </w:r>
      <w:r w:rsidR="00E4562B">
        <w:rPr>
          <w:rFonts w:ascii="Times New Roman" w:hAnsi="Times New Roman" w:cs="Times New Roman"/>
          <w:bCs/>
        </w:rPr>
        <w:t xml:space="preserve"> 12</w:t>
      </w:r>
      <w:r w:rsidR="00661A1F">
        <w:rPr>
          <w:rFonts w:ascii="Times New Roman" w:hAnsi="Times New Roman" w:cs="Times New Roman"/>
          <w:bCs/>
        </w:rPr>
        <w:t>.</w:t>
      </w:r>
      <w:r w:rsidR="003E51CD">
        <w:rPr>
          <w:rFonts w:ascii="Times New Roman" w:hAnsi="Times New Roman" w:cs="Times New Roman"/>
          <w:bCs/>
        </w:rPr>
        <w:t xml:space="preserve"> stavak 1.  </w:t>
      </w:r>
      <w:r w:rsidR="001A24B4">
        <w:rPr>
          <w:rFonts w:ascii="Times New Roman" w:hAnsi="Times New Roman" w:cs="Times New Roman"/>
          <w:bCs/>
        </w:rPr>
        <w:t>–</w:t>
      </w:r>
      <w:r w:rsidR="003E51CD">
        <w:rPr>
          <w:rFonts w:ascii="Times New Roman" w:hAnsi="Times New Roman" w:cs="Times New Roman"/>
          <w:bCs/>
        </w:rPr>
        <w:t xml:space="preserve"> ravnatelj</w:t>
      </w:r>
      <w:r w:rsidR="001A24B4">
        <w:rPr>
          <w:rFonts w:ascii="Times New Roman" w:hAnsi="Times New Roman" w:cs="Times New Roman"/>
          <w:bCs/>
        </w:rPr>
        <w:t xml:space="preserve"> u opisu poslova</w:t>
      </w:r>
      <w:r w:rsidR="00661A1F">
        <w:rPr>
          <w:rFonts w:ascii="Times New Roman" w:hAnsi="Times New Roman" w:cs="Times New Roman"/>
          <w:bCs/>
        </w:rPr>
        <w:t xml:space="preserve"> </w:t>
      </w:r>
      <w:r w:rsidR="001A24B4">
        <w:rPr>
          <w:rFonts w:ascii="Times New Roman" w:hAnsi="Times New Roman" w:cs="Times New Roman"/>
          <w:bCs/>
        </w:rPr>
        <w:t>dopunjuje se točka 11. i sada glasi „samostalno zaključuje o potrebi zasnivanja radnog odnosa i raspisivanju natječaja.</w:t>
      </w:r>
    </w:p>
    <w:p w14:paraId="15BE41BC" w14:textId="77349FFB" w:rsidR="004A0D18" w:rsidRDefault="004A0D18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1C5B986C" w14:textId="22BC0534" w:rsidR="00661A1F" w:rsidRDefault="00661A1F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2.</w:t>
      </w:r>
    </w:p>
    <w:p w14:paraId="086991F6" w14:textId="315D2470" w:rsidR="00406416" w:rsidRDefault="00406416" w:rsidP="00406416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istom članku, u 4. stavku – odgojitelj mentor, briše se riječ „fakultativno“.</w:t>
      </w:r>
    </w:p>
    <w:p w14:paraId="35163E34" w14:textId="77777777" w:rsidR="00406416" w:rsidRDefault="00406416" w:rsidP="00406416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141F1B5E" w14:textId="79AEC35E" w:rsidR="00406416" w:rsidRDefault="00406416" w:rsidP="00406416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3.</w:t>
      </w:r>
    </w:p>
    <w:p w14:paraId="03C5A53D" w14:textId="1DB5618B" w:rsidR="001A24B4" w:rsidRDefault="001A24B4" w:rsidP="001A24B4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članku 15. mijenja se redovito radno vrijeme matičnog objekta Dječjeg vrtića Ogledalce Ernestinovo i glasi „Redovito radno vrijeme vrtića je o</w:t>
      </w:r>
      <w:r w:rsidR="0081128F">
        <w:rPr>
          <w:rFonts w:ascii="Times New Roman" w:hAnsi="Times New Roman" w:cs="Times New Roman"/>
          <w:bCs/>
        </w:rPr>
        <w:t>d 6,00 do 15,00, a produljeno radno vrijeme je najduže do 19,00</w:t>
      </w:r>
      <w:r>
        <w:rPr>
          <w:rFonts w:ascii="Times New Roman" w:hAnsi="Times New Roman" w:cs="Times New Roman"/>
          <w:bCs/>
        </w:rPr>
        <w:t xml:space="preserve"> </w:t>
      </w:r>
      <w:r w:rsidR="0081128F">
        <w:rPr>
          <w:rFonts w:ascii="Times New Roman" w:hAnsi="Times New Roman" w:cs="Times New Roman"/>
          <w:bCs/>
        </w:rPr>
        <w:t>i usklađeno je s potrebama zaposlenih roditelja.</w:t>
      </w:r>
    </w:p>
    <w:p w14:paraId="53451EA4" w14:textId="0E759358" w:rsidR="0081128F" w:rsidRDefault="0081128F" w:rsidP="001A24B4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područnom vrtiću u </w:t>
      </w:r>
      <w:proofErr w:type="spellStart"/>
      <w:r>
        <w:rPr>
          <w:rFonts w:ascii="Times New Roman" w:hAnsi="Times New Roman" w:cs="Times New Roman"/>
          <w:bCs/>
        </w:rPr>
        <w:t>Laslovu</w:t>
      </w:r>
      <w:proofErr w:type="spellEnd"/>
      <w:r>
        <w:rPr>
          <w:rFonts w:ascii="Times New Roman" w:hAnsi="Times New Roman" w:cs="Times New Roman"/>
          <w:bCs/>
        </w:rPr>
        <w:t xml:space="preserve"> radno vrijeme ostaje nepromijenjeno.</w:t>
      </w:r>
    </w:p>
    <w:p w14:paraId="31329B3E" w14:textId="77777777" w:rsidR="0081128F" w:rsidRDefault="0081128F" w:rsidP="001A24B4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619B32B4" w14:textId="04FEF77B" w:rsidR="00406416" w:rsidRDefault="00406416" w:rsidP="00406416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4</w:t>
      </w:r>
      <w:r w:rsidR="0081128F">
        <w:rPr>
          <w:rFonts w:ascii="Times New Roman" w:hAnsi="Times New Roman" w:cs="Times New Roman"/>
          <w:bCs/>
        </w:rPr>
        <w:t>.</w:t>
      </w:r>
    </w:p>
    <w:p w14:paraId="12B19B79" w14:textId="77777777" w:rsidR="00463EF6" w:rsidRDefault="00463EF6" w:rsidP="00463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odredbe ostaju nepromijenjene.</w:t>
      </w:r>
    </w:p>
    <w:p w14:paraId="42A61F90" w14:textId="77777777" w:rsidR="00463EF6" w:rsidRDefault="00463EF6" w:rsidP="00463EF6">
      <w:pPr>
        <w:spacing w:after="0"/>
        <w:jc w:val="both"/>
        <w:rPr>
          <w:rFonts w:ascii="Times New Roman" w:hAnsi="Times New Roman" w:cs="Times New Roman"/>
        </w:rPr>
      </w:pPr>
    </w:p>
    <w:p w14:paraId="7A15B066" w14:textId="08CABF1C" w:rsidR="00463EF6" w:rsidRDefault="00406416" w:rsidP="00463E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</w:t>
      </w:r>
      <w:r w:rsidR="00463EF6">
        <w:rPr>
          <w:rFonts w:ascii="Times New Roman" w:hAnsi="Times New Roman" w:cs="Times New Roman"/>
        </w:rPr>
        <w:t>.</w:t>
      </w:r>
    </w:p>
    <w:p w14:paraId="2D1D3822" w14:textId="220CF990" w:rsidR="00463EF6" w:rsidRPr="00BE442E" w:rsidRDefault="00463EF6" w:rsidP="00463EF6">
      <w:pPr>
        <w:spacing w:after="0"/>
        <w:jc w:val="both"/>
        <w:rPr>
          <w:rFonts w:ascii="Times New Roman" w:hAnsi="Times New Roman" w:cs="Times New Roman"/>
        </w:rPr>
      </w:pPr>
      <w:r w:rsidRPr="00996B05">
        <w:rPr>
          <w:rFonts w:ascii="Times New Roman" w:hAnsi="Times New Roman" w:cs="Times New Roman"/>
          <w:shd w:val="clear" w:color="auto" w:fill="FFFFFF"/>
        </w:rPr>
        <w:t>Nakon usvajanja ov</w:t>
      </w:r>
      <w:r>
        <w:rPr>
          <w:rFonts w:ascii="Times New Roman" w:hAnsi="Times New Roman" w:cs="Times New Roman"/>
          <w:shd w:val="clear" w:color="auto" w:fill="FFFFFF"/>
        </w:rPr>
        <w:t>ih Izmjena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Pravilnika, a prije objave, Općinsko vijeće Općine Ernestinovo mora na isti dati suglasnost.</w:t>
      </w:r>
    </w:p>
    <w:p w14:paraId="4CA17DF6" w14:textId="099F384D" w:rsidR="007C0C3A" w:rsidRDefault="00463EF6" w:rsidP="00D57BEE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406416">
        <w:rPr>
          <w:rFonts w:ascii="Times New Roman" w:hAnsi="Times New Roman" w:cs="Times New Roman"/>
          <w:shd w:val="clear" w:color="auto" w:fill="FFFFFF"/>
        </w:rPr>
        <w:t>Članak 6</w:t>
      </w:r>
      <w:r w:rsidR="00224CEB">
        <w:rPr>
          <w:rFonts w:ascii="Times New Roman" w:hAnsi="Times New Roman" w:cs="Times New Roman"/>
          <w:shd w:val="clear" w:color="auto" w:fill="FFFFFF"/>
        </w:rPr>
        <w:t>.</w:t>
      </w:r>
    </w:p>
    <w:p w14:paraId="26E816AF" w14:textId="77777777" w:rsidR="00224CEB" w:rsidRPr="00463EF6" w:rsidRDefault="00224CEB" w:rsidP="00224CE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6A671A4E" w14:textId="14783FD5" w:rsidR="00224CEB" w:rsidRDefault="00224CEB" w:rsidP="00224CE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96B05">
        <w:rPr>
          <w:rFonts w:ascii="Times New Roman" w:hAnsi="Times New Roman" w:cs="Times New Roman"/>
          <w:shd w:val="clear" w:color="auto" w:fill="FFFFFF"/>
        </w:rPr>
        <w:t>Ov</w:t>
      </w:r>
      <w:r>
        <w:rPr>
          <w:rFonts w:ascii="Times New Roman" w:hAnsi="Times New Roman" w:cs="Times New Roman"/>
          <w:shd w:val="clear" w:color="auto" w:fill="FFFFFF"/>
        </w:rPr>
        <w:t>e I</w:t>
      </w:r>
      <w:r w:rsidR="0081128F">
        <w:rPr>
          <w:rFonts w:ascii="Times New Roman" w:hAnsi="Times New Roman" w:cs="Times New Roman"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. Izmjene </w:t>
      </w:r>
      <w:r w:rsidRPr="00224CEB">
        <w:rPr>
          <w:rFonts w:ascii="Times New Roman" w:hAnsi="Times New Roman" w:cs="Times New Roman"/>
          <w:shd w:val="clear" w:color="auto" w:fill="FFFFFF"/>
        </w:rPr>
        <w:t>o unutarnjem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 ustrojstvu i načinu rada </w:t>
      </w:r>
      <w:r>
        <w:rPr>
          <w:rFonts w:ascii="Times New Roman" w:hAnsi="Times New Roman" w:cs="Times New Roman"/>
          <w:shd w:val="clear" w:color="auto" w:fill="FFFFFF"/>
        </w:rPr>
        <w:t>D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ječjeg vrtića </w:t>
      </w:r>
      <w:r>
        <w:rPr>
          <w:rFonts w:ascii="Times New Roman" w:hAnsi="Times New Roman" w:cs="Times New Roman"/>
          <w:shd w:val="clear" w:color="auto" w:fill="FFFFFF"/>
        </w:rPr>
        <w:t>O</w:t>
      </w:r>
      <w:r w:rsidRPr="00B75283">
        <w:rPr>
          <w:rFonts w:ascii="Times New Roman" w:hAnsi="Times New Roman" w:cs="Times New Roman"/>
          <w:shd w:val="clear" w:color="auto" w:fill="FFFFFF"/>
        </w:rPr>
        <w:t>gledalce Ernestinovo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stupa</w:t>
      </w:r>
      <w:r>
        <w:rPr>
          <w:rFonts w:ascii="Times New Roman" w:hAnsi="Times New Roman" w:cs="Times New Roman"/>
          <w:shd w:val="clear" w:color="auto" w:fill="FFFFFF"/>
        </w:rPr>
        <w:t>ju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na snagu </w:t>
      </w:r>
      <w:r w:rsidR="00342F4D">
        <w:rPr>
          <w:rFonts w:ascii="Times New Roman" w:hAnsi="Times New Roman" w:cs="Times New Roman"/>
          <w:shd w:val="clear" w:color="auto" w:fill="FFFFFF"/>
        </w:rPr>
        <w:t>prvog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dana od dana </w:t>
      </w:r>
      <w:r w:rsidR="00342F4D">
        <w:rPr>
          <w:rFonts w:ascii="Times New Roman" w:hAnsi="Times New Roman" w:cs="Times New Roman"/>
          <w:shd w:val="clear" w:color="auto" w:fill="FFFFFF"/>
        </w:rPr>
        <w:t>Objave u Službenom glasniku Općine Ernestinovo.</w:t>
      </w:r>
    </w:p>
    <w:p w14:paraId="6A6A1BA2" w14:textId="77777777" w:rsidR="007C0C3A" w:rsidRDefault="007C0C3A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629318EC" w14:textId="4030115E" w:rsidR="00B75283" w:rsidRDefault="00463EF6" w:rsidP="00B75283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14:paraId="5E4E4373" w14:textId="0F1711C0" w:rsidR="00661A1F" w:rsidRPr="007331FD" w:rsidRDefault="00463EF6" w:rsidP="00B75283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DJEČJEG VRTIĆA OGLEDALCE</w:t>
      </w:r>
    </w:p>
    <w:p w14:paraId="7DA054BD" w14:textId="77777777" w:rsidR="00B75283" w:rsidRDefault="00B75283" w:rsidP="00B75283">
      <w:pPr>
        <w:jc w:val="both"/>
        <w:rPr>
          <w:rFonts w:ascii="Times New Roman" w:hAnsi="Times New Roman" w:cs="Times New Roman"/>
        </w:rPr>
      </w:pPr>
    </w:p>
    <w:p w14:paraId="0ADFC75B" w14:textId="77777777" w:rsidR="00B75283" w:rsidRDefault="00B75283" w:rsidP="00B75283">
      <w:pPr>
        <w:jc w:val="both"/>
        <w:rPr>
          <w:rFonts w:ascii="Times New Roman" w:hAnsi="Times New Roman" w:cs="Times New Roman"/>
        </w:rPr>
      </w:pPr>
    </w:p>
    <w:p w14:paraId="45EFA8BA" w14:textId="06E32C83" w:rsidR="00B75283" w:rsidRDefault="00B75283" w:rsidP="00B7528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Na ove I</w:t>
      </w:r>
      <w:r w:rsidR="0081128F">
        <w:rPr>
          <w:rFonts w:ascii="Times New Roman" w:hAnsi="Times New Roman" w:cs="Times New Roman"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Pr="00224CEB">
        <w:rPr>
          <w:rFonts w:ascii="Times New Roman" w:hAnsi="Times New Roman" w:cs="Times New Roman"/>
          <w:shd w:val="clear" w:color="auto" w:fill="FFFFFF"/>
        </w:rPr>
        <w:t>Izmjene  o unutarnjem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 ustrojstvu i načinu rada </w:t>
      </w:r>
      <w:r>
        <w:rPr>
          <w:rFonts w:ascii="Times New Roman" w:hAnsi="Times New Roman" w:cs="Times New Roman"/>
          <w:shd w:val="clear" w:color="auto" w:fill="FFFFFF"/>
        </w:rPr>
        <w:t>D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ječjeg vrtića </w:t>
      </w:r>
      <w:r>
        <w:rPr>
          <w:rFonts w:ascii="Times New Roman" w:hAnsi="Times New Roman" w:cs="Times New Roman"/>
          <w:shd w:val="clear" w:color="auto" w:fill="FFFFFF"/>
        </w:rPr>
        <w:t>O</w:t>
      </w:r>
      <w:r w:rsidRPr="00B75283">
        <w:rPr>
          <w:rFonts w:ascii="Times New Roman" w:hAnsi="Times New Roman" w:cs="Times New Roman"/>
          <w:shd w:val="clear" w:color="auto" w:fill="FFFFFF"/>
        </w:rPr>
        <w:t>gledalce Ernestinovo</w:t>
      </w:r>
      <w:r>
        <w:rPr>
          <w:rFonts w:ascii="Times New Roman" w:hAnsi="Times New Roman" w:cs="Times New Roman"/>
          <w:shd w:val="clear" w:color="auto" w:fill="FFFFFF"/>
        </w:rPr>
        <w:t xml:space="preserve"> Općinsko vijeće Općine Ernestinovo dalo je suglasnost Odlukom, KLASA: 601-02/22-0</w:t>
      </w:r>
      <w:r w:rsidR="0081128F">
        <w:rPr>
          <w:rFonts w:ascii="Times New Roman" w:hAnsi="Times New Roman" w:cs="Times New Roman"/>
          <w:shd w:val="clear" w:color="auto" w:fill="FFFFFF"/>
        </w:rPr>
        <w:t>2/</w:t>
      </w:r>
      <w:r w:rsidR="00342F4D">
        <w:rPr>
          <w:rFonts w:ascii="Times New Roman" w:hAnsi="Times New Roman" w:cs="Times New Roman"/>
          <w:shd w:val="clear" w:color="auto" w:fill="FFFFFF"/>
        </w:rPr>
        <w:t>2</w:t>
      </w:r>
      <w:r w:rsidR="00E179C7">
        <w:rPr>
          <w:rFonts w:ascii="Times New Roman" w:hAnsi="Times New Roman" w:cs="Times New Roman"/>
          <w:shd w:val="clear" w:color="auto" w:fill="FFFFFF"/>
        </w:rPr>
        <w:t xml:space="preserve">  , URBROJ: 2158-19</w:t>
      </w:r>
      <w:r w:rsidR="004E1C83">
        <w:rPr>
          <w:rFonts w:ascii="Times New Roman" w:hAnsi="Times New Roman" w:cs="Times New Roman"/>
          <w:shd w:val="clear" w:color="auto" w:fill="FFFFFF"/>
        </w:rPr>
        <w:t>-01-22-</w:t>
      </w:r>
      <w:r w:rsidR="00342F4D">
        <w:rPr>
          <w:rFonts w:ascii="Times New Roman" w:hAnsi="Times New Roman" w:cs="Times New Roman"/>
          <w:shd w:val="clear" w:color="auto" w:fill="FFFFFF"/>
        </w:rPr>
        <w:t>2</w:t>
      </w:r>
      <w:r w:rsidR="004E1C83">
        <w:rPr>
          <w:rFonts w:ascii="Times New Roman" w:hAnsi="Times New Roman" w:cs="Times New Roman"/>
          <w:shd w:val="clear" w:color="auto" w:fill="FFFFFF"/>
        </w:rPr>
        <w:t xml:space="preserve">   od  </w:t>
      </w:r>
      <w:r w:rsidR="00342F4D">
        <w:rPr>
          <w:rFonts w:ascii="Times New Roman" w:hAnsi="Times New Roman" w:cs="Times New Roman"/>
          <w:shd w:val="clear" w:color="auto" w:fill="FFFFFF"/>
        </w:rPr>
        <w:t>9</w:t>
      </w:r>
      <w:r w:rsidR="00E179C7">
        <w:rPr>
          <w:rFonts w:ascii="Times New Roman" w:hAnsi="Times New Roman" w:cs="Times New Roman"/>
          <w:shd w:val="clear" w:color="auto" w:fill="FFFFFF"/>
        </w:rPr>
        <w:t>.</w:t>
      </w:r>
      <w:r w:rsidR="004E1C83">
        <w:rPr>
          <w:rFonts w:ascii="Times New Roman" w:hAnsi="Times New Roman" w:cs="Times New Roman"/>
          <w:shd w:val="clear" w:color="auto" w:fill="FFFFFF"/>
        </w:rPr>
        <w:t xml:space="preserve"> </w:t>
      </w:r>
      <w:r w:rsidR="00342F4D">
        <w:rPr>
          <w:rFonts w:ascii="Times New Roman" w:hAnsi="Times New Roman" w:cs="Times New Roman"/>
          <w:shd w:val="clear" w:color="auto" w:fill="FFFFFF"/>
        </w:rPr>
        <w:t>svibnja</w:t>
      </w:r>
      <w:r>
        <w:rPr>
          <w:rFonts w:ascii="Times New Roman" w:hAnsi="Times New Roman" w:cs="Times New Roman"/>
          <w:shd w:val="clear" w:color="auto" w:fill="FFFFFF"/>
        </w:rPr>
        <w:t xml:space="preserve"> 2022. godine.</w:t>
      </w:r>
    </w:p>
    <w:p w14:paraId="1628CA07" w14:textId="3A626AA4" w:rsidR="00B75283" w:rsidRDefault="00B75283" w:rsidP="00B7528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Ove I</w:t>
      </w:r>
      <w:r w:rsidR="0081128F">
        <w:rPr>
          <w:rFonts w:ascii="Times New Roman" w:hAnsi="Times New Roman" w:cs="Times New Roman"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. Izmjene Pravilnika 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o unutarnjem ustrojstvu i načinu rada </w:t>
      </w:r>
      <w:r>
        <w:rPr>
          <w:rFonts w:ascii="Times New Roman" w:hAnsi="Times New Roman" w:cs="Times New Roman"/>
          <w:shd w:val="clear" w:color="auto" w:fill="FFFFFF"/>
        </w:rPr>
        <w:t>D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ječjeg vrtića </w:t>
      </w:r>
      <w:r>
        <w:rPr>
          <w:rFonts w:ascii="Times New Roman" w:hAnsi="Times New Roman" w:cs="Times New Roman"/>
          <w:shd w:val="clear" w:color="auto" w:fill="FFFFFF"/>
        </w:rPr>
        <w:t>O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gledalce Ernestinovo </w:t>
      </w:r>
      <w:r>
        <w:rPr>
          <w:rFonts w:ascii="Times New Roman" w:hAnsi="Times New Roman" w:cs="Times New Roman"/>
          <w:shd w:val="clear" w:color="auto" w:fill="FFFFFF"/>
        </w:rPr>
        <w:t>objavljene su n</w:t>
      </w:r>
      <w:r w:rsidR="004E1C83">
        <w:rPr>
          <w:rFonts w:ascii="Times New Roman" w:hAnsi="Times New Roman" w:cs="Times New Roman"/>
          <w:shd w:val="clear" w:color="auto" w:fill="FFFFFF"/>
        </w:rPr>
        <w:t xml:space="preserve">a </w:t>
      </w:r>
      <w:r w:rsidR="001A642C">
        <w:rPr>
          <w:rFonts w:ascii="Times New Roman" w:hAnsi="Times New Roman" w:cs="Times New Roman"/>
          <w:shd w:val="clear" w:color="auto" w:fill="FFFFFF"/>
        </w:rPr>
        <w:t xml:space="preserve">mrežnoj stranici i </w:t>
      </w:r>
      <w:bookmarkStart w:id="1" w:name="_GoBack"/>
      <w:bookmarkEnd w:id="1"/>
      <w:r w:rsidR="004E1C83">
        <w:rPr>
          <w:rFonts w:ascii="Times New Roman" w:hAnsi="Times New Roman" w:cs="Times New Roman"/>
          <w:shd w:val="clear" w:color="auto" w:fill="FFFFFF"/>
        </w:rPr>
        <w:t xml:space="preserve">oglasnoj ploči Vrtića dana  </w:t>
      </w:r>
      <w:r w:rsidR="00342F4D">
        <w:rPr>
          <w:rFonts w:ascii="Times New Roman" w:hAnsi="Times New Roman" w:cs="Times New Roman"/>
          <w:shd w:val="clear" w:color="auto" w:fill="FFFFFF"/>
        </w:rPr>
        <w:t>10. svibnja</w:t>
      </w:r>
      <w:r>
        <w:rPr>
          <w:rFonts w:ascii="Times New Roman" w:hAnsi="Times New Roman" w:cs="Times New Roman"/>
          <w:shd w:val="clear" w:color="auto" w:fill="FFFFFF"/>
        </w:rPr>
        <w:t xml:space="preserve"> 2022. godine.</w:t>
      </w:r>
    </w:p>
    <w:p w14:paraId="35DB3BF2" w14:textId="77777777" w:rsidR="00B75283" w:rsidRDefault="00B75283" w:rsidP="00B75283">
      <w:pPr>
        <w:jc w:val="center"/>
        <w:rPr>
          <w:rFonts w:ascii="Times New Roman" w:hAnsi="Times New Roman" w:cs="Times New Roman"/>
        </w:rPr>
      </w:pPr>
    </w:p>
    <w:p w14:paraId="36977EBE" w14:textId="77777777" w:rsidR="00B75283" w:rsidRDefault="00B75283" w:rsidP="00B75283">
      <w:pPr>
        <w:jc w:val="both"/>
        <w:rPr>
          <w:rFonts w:ascii="Times New Roman" w:hAnsi="Times New Roman" w:cs="Times New Roman"/>
        </w:rPr>
      </w:pPr>
    </w:p>
    <w:p w14:paraId="6CE611F7" w14:textId="77777777" w:rsidR="00B75283" w:rsidRDefault="00B75283" w:rsidP="00B75283">
      <w:pPr>
        <w:rPr>
          <w:rFonts w:ascii="Times New Roman" w:hAnsi="Times New Roman" w:cs="Times New Roman"/>
        </w:rPr>
      </w:pPr>
    </w:p>
    <w:p w14:paraId="514C33DB" w14:textId="77777777" w:rsidR="00B75283" w:rsidRDefault="00B75283" w:rsidP="00B752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736E2D99" w14:textId="0AECC97F" w:rsidR="00B75283" w:rsidRDefault="004E1C83" w:rsidP="00B752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  <w:r w:rsidR="00342F4D">
        <w:rPr>
          <w:rFonts w:ascii="Times New Roman" w:hAnsi="Times New Roman" w:cs="Times New Roman"/>
        </w:rPr>
        <w:t>, v.r.</w:t>
      </w: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A4964"/>
    <w:multiLevelType w:val="hybridMultilevel"/>
    <w:tmpl w:val="2FB69EC2"/>
    <w:lvl w:ilvl="0" w:tplc="2924B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0FBD"/>
    <w:multiLevelType w:val="hybridMultilevel"/>
    <w:tmpl w:val="9A2AE99E"/>
    <w:lvl w:ilvl="0" w:tplc="C158F6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A24B4"/>
    <w:rsid w:val="001A642C"/>
    <w:rsid w:val="001F2C9A"/>
    <w:rsid w:val="00224CEB"/>
    <w:rsid w:val="00342F4D"/>
    <w:rsid w:val="003E51CD"/>
    <w:rsid w:val="00406416"/>
    <w:rsid w:val="00420CF3"/>
    <w:rsid w:val="00463EF6"/>
    <w:rsid w:val="004A0D18"/>
    <w:rsid w:val="004E1C83"/>
    <w:rsid w:val="005435DD"/>
    <w:rsid w:val="00575BFA"/>
    <w:rsid w:val="00661A1F"/>
    <w:rsid w:val="007331FD"/>
    <w:rsid w:val="007C0C3A"/>
    <w:rsid w:val="0081128F"/>
    <w:rsid w:val="008A3497"/>
    <w:rsid w:val="00A04FB0"/>
    <w:rsid w:val="00A95A7E"/>
    <w:rsid w:val="00AA19B7"/>
    <w:rsid w:val="00B75283"/>
    <w:rsid w:val="00BE2823"/>
    <w:rsid w:val="00D57BEE"/>
    <w:rsid w:val="00DF7E82"/>
    <w:rsid w:val="00E179C7"/>
    <w:rsid w:val="00E4562B"/>
    <w:rsid w:val="00EA7008"/>
    <w:rsid w:val="00F40DEA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1A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cp:lastPrinted>2022-03-14T08:38:00Z</cp:lastPrinted>
  <dcterms:created xsi:type="dcterms:W3CDTF">2022-03-02T06:24:00Z</dcterms:created>
  <dcterms:modified xsi:type="dcterms:W3CDTF">2022-05-09T10:03:00Z</dcterms:modified>
</cp:coreProperties>
</file>