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24700B8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BA0E7E">
        <w:rPr>
          <w:rFonts w:ascii="Times New Roman" w:hAnsi="Times New Roman" w:cs="Times New Roman"/>
        </w:rPr>
        <w:t>035-02/21-01/1</w:t>
      </w:r>
    </w:p>
    <w:p w14:paraId="37BDACD5" w14:textId="58F375BF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BA0E7E">
        <w:rPr>
          <w:rFonts w:ascii="Times New Roman" w:hAnsi="Times New Roman" w:cs="Times New Roman"/>
        </w:rPr>
        <w:t xml:space="preserve"> 2158/109-01-21-1</w:t>
      </w:r>
    </w:p>
    <w:p w14:paraId="3D906943" w14:textId="1A4371EC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5509AB">
        <w:rPr>
          <w:rFonts w:ascii="Times New Roman" w:hAnsi="Times New Roman" w:cs="Times New Roman"/>
        </w:rPr>
        <w:t>20.</w:t>
      </w:r>
      <w:r w:rsidR="00BA0E7E">
        <w:rPr>
          <w:rFonts w:ascii="Times New Roman" w:hAnsi="Times New Roman" w:cs="Times New Roman"/>
        </w:rPr>
        <w:t xml:space="preserve"> prosinca 2021. g.</w:t>
      </w:r>
    </w:p>
    <w:p w14:paraId="319A769A" w14:textId="77777777" w:rsid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595959"/>
          <w:kern w:val="1"/>
          <w:sz w:val="24"/>
          <w:szCs w:val="24"/>
          <w:lang w:val="en-US" w:eastAsia="ar-SA"/>
        </w:rPr>
      </w:pPr>
    </w:p>
    <w:p w14:paraId="0DC4B9F4" w14:textId="5A34DAF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Na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temelju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članka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18.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stavka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3.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Uredbe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uredskom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poslovanju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(NN 7/09)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članka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5.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Pravilnika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jedinstvenim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(NN 38/88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75/93),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proofErr w:type="gramEnd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>Ogledalce</w:t>
      </w:r>
      <w:proofErr w:type="spellEnd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="005509A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20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>prosinca</w:t>
      </w:r>
      <w:proofErr w:type="spellEnd"/>
      <w:proofErr w:type="gramEnd"/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2021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.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godine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donosi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785A">
        <w:rPr>
          <w:rFonts w:ascii="Times New Roman" w:eastAsia="Times New Roman" w:hAnsi="Times New Roman" w:cs="Times New Roman"/>
          <w:kern w:val="1"/>
          <w:lang w:val="en-US" w:eastAsia="ar-SA"/>
        </w:rPr>
        <w:t>dopunu</w:t>
      </w:r>
      <w:proofErr w:type="spellEnd"/>
    </w:p>
    <w:p w14:paraId="4F1E8E78" w14:textId="7777777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24C80B6" w14:textId="5BECD469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PLAN</w:t>
      </w:r>
      <w:r w:rsidR="004E785A">
        <w:rPr>
          <w:rFonts w:ascii="Times New Roman" w:eastAsia="Times New Roman" w:hAnsi="Times New Roman" w:cs="Times New Roman"/>
          <w:b/>
          <w:kern w:val="1"/>
          <w:lang w:val="en-US" w:eastAsia="ar-SA"/>
        </w:rPr>
        <w:t>A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</w:t>
      </w:r>
    </w:p>
    <w:p w14:paraId="2BF2AE4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KLASIFIKACIJSKIH OZNAKA I BROJČANIH OZNAKA</w:t>
      </w:r>
    </w:p>
    <w:p w14:paraId="181452FA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STVARATELJA I PRIMATELJA AKATA </w:t>
      </w:r>
    </w:p>
    <w:p w14:paraId="5EC0065A" w14:textId="1C0A469F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DJEČJEG </w:t>
      </w: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VRTIĆA  OGLEDALCE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ERNESTINOVO </w:t>
      </w:r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ZA 2022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 GODINU</w:t>
      </w:r>
    </w:p>
    <w:p w14:paraId="07C09A1E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2E52833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1.</w:t>
      </w:r>
    </w:p>
    <w:p w14:paraId="2C43E1F4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34014AD" w14:textId="77777777" w:rsidR="002F00CF" w:rsidRPr="002F00CF" w:rsidRDefault="002F00CF" w:rsidP="002F00CF">
      <w:pPr>
        <w:tabs>
          <w:tab w:val="left" w:pos="779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Ovim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utvrđuju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mogu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pojaviti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Sastavni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dio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ovog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Plana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unutarnjih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ustrojstvenih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jedinica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Ogledalce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</w:p>
    <w:p w14:paraId="0C6602D3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0870130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645728B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2.</w:t>
      </w:r>
    </w:p>
    <w:p w14:paraId="01480BC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3F782A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njihovom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sadržaju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obliku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utvrđuju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se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sljedeći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način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:</w:t>
      </w:r>
    </w:p>
    <w:p w14:paraId="095BA8C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C664EA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BE53D2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003  UPRAVLJANJE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 DRUŠTVENO DOGOVARANJE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  <w:t xml:space="preserve">           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  <w:t xml:space="preserve">             </w:t>
      </w: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Broj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dosjea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</w:p>
    <w:p w14:paraId="4467059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                  </w:t>
      </w:r>
    </w:p>
    <w:p w14:paraId="3F4F1DB8" w14:textId="39969AA4" w:rsidR="002F00CF" w:rsidRPr="002F00CF" w:rsidRDefault="002F00CF" w:rsidP="002F00CF">
      <w:pPr>
        <w:tabs>
          <w:tab w:val="left" w:pos="8080"/>
          <w:tab w:val="left" w:pos="8364"/>
        </w:tabs>
        <w:suppressAutoHyphens/>
        <w:spacing w:after="0" w:line="100" w:lineRule="atLeast"/>
        <w:ind w:right="1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003-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statusna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obilježja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933F2D6" w14:textId="77777777" w:rsidR="002F00CF" w:rsidRPr="002F00CF" w:rsidRDefault="002F00CF" w:rsidP="002F00CF">
      <w:pPr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003-05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38F7D129" w14:textId="7777777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003-06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Radničko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161FEE6F" w14:textId="7777777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003-07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Skup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620AD850" w14:textId="7777777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003-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08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</w:t>
      </w:r>
    </w:p>
    <w:p w14:paraId="5519538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7A6FD9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006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DRUSTVENO-POLITIČKE ORGANIZACIJE</w:t>
      </w:r>
    </w:p>
    <w:p w14:paraId="6C5AB07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E30AAA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006-01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Sindikat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5C10D35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C8798E1" w14:textId="77777777" w:rsidR="002F00CF" w:rsidRPr="002F00CF" w:rsidRDefault="002F00CF" w:rsidP="002F00CF">
      <w:pPr>
        <w:tabs>
          <w:tab w:val="left" w:pos="8789"/>
        </w:tabs>
        <w:suppressAutoHyphens/>
        <w:spacing w:after="0" w:line="100" w:lineRule="atLeast"/>
        <w:ind w:right="143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007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DRUŠTVENE ORGANIZACIJE</w:t>
      </w:r>
    </w:p>
    <w:p w14:paraId="4900AA0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987DAE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006-01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lokalnom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zajednicom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2BE4F21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928E621" w14:textId="77777777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008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PRAVO NA PRISTUP INFORMACIJAMA</w:t>
      </w:r>
    </w:p>
    <w:p w14:paraId="739276F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D8B3B6A" w14:textId="450427B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008-01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3172F6AD" w14:textId="7B0003C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008-02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226E0D6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05BDC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011 DONOŠENJE I OBJAVLJIVANJE PROPISA (OPĆENITO)</w:t>
      </w:r>
    </w:p>
    <w:p w14:paraId="3E4DDC03" w14:textId="77777777" w:rsidR="002F00CF" w:rsidRPr="002F00CF" w:rsidRDefault="002F00CF" w:rsidP="002F00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BFE2C31" w14:textId="0E9BF89D" w:rsidR="002F00CF" w:rsidRPr="002F00CF" w:rsidRDefault="002F00CF" w:rsidP="002F00C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</w:p>
    <w:p w14:paraId="70F22A1E" w14:textId="109D54D6" w:rsidR="002F00CF" w:rsidRPr="002F00CF" w:rsidRDefault="002F00CF" w:rsidP="002F00C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011-02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donošenja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</w:p>
    <w:p w14:paraId="1546A455" w14:textId="0088DF5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011-03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Objavljivanje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521B05DA" w14:textId="2451751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71BC662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3A76D2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912AD8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C972D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012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STATUT      </w:t>
      </w:r>
    </w:p>
    <w:p w14:paraId="5EAF754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                        </w:t>
      </w:r>
    </w:p>
    <w:p w14:paraId="0C32B86D" w14:textId="57BAAE2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012-01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</w:t>
      </w:r>
    </w:p>
    <w:p w14:paraId="10D9F7B4" w14:textId="4068ACB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012-02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donošenja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15008085" w14:textId="1AEF002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012-03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Statuti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</w:t>
      </w:r>
    </w:p>
    <w:p w14:paraId="4F4F36C5" w14:textId="68C486E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012-04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2CF5163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161C5A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EE8355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D5321C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023 ORGANIZACIJA I RAD ORGANA UPRAVE</w:t>
      </w:r>
    </w:p>
    <w:p w14:paraId="19427FB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72B7052" w14:textId="5677E16C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023-03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Županijski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obrazovanje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4880BA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D80A47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030 ORGANIZACIJA, METODE I TEHNIKE RADA   </w:t>
      </w:r>
    </w:p>
    <w:p w14:paraId="1B3301E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     </w:t>
      </w:r>
    </w:p>
    <w:p w14:paraId="0EDD31D2" w14:textId="500FCB1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</w:p>
    <w:p w14:paraId="56CD0786" w14:textId="08EF2FE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030-02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Organizacija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</w:p>
    <w:p w14:paraId="12A68F67" w14:textId="5B0DCF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030-03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Informatička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računarska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računarni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sistemi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1AD80F3A" w14:textId="3BDCEF8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030-04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Telekomunikacijska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6DCCEF5F" w14:textId="25DF06E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030-05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pomagala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strojevi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6A07FE67" w14:textId="7819CB5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030-06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Organizacija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prostorija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4FB7AF07" w14:textId="1549A4E4" w:rsidR="002F00CF" w:rsidRPr="002F00CF" w:rsidRDefault="002F00CF" w:rsidP="00041ED7">
      <w:pPr>
        <w:tabs>
          <w:tab w:val="left" w:pos="8080"/>
          <w:tab w:val="left" w:pos="8364"/>
        </w:tabs>
        <w:suppressAutoHyphens/>
        <w:spacing w:after="0" w:line="100" w:lineRule="atLeast"/>
        <w:ind w:left="113" w:right="113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C271D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295235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031 OZNAKE</w:t>
      </w: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,PRIJEM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, DEŽURNO-SIGURNOSNE SLUŽBE I OSTALO</w:t>
      </w:r>
    </w:p>
    <w:p w14:paraId="6E796DD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3788609" w14:textId="4547758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031-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                           </w:t>
      </w:r>
    </w:p>
    <w:p w14:paraId="01BADD84" w14:textId="6174867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031-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Natpisne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oglasne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ploče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78D0C70C" w14:textId="4E56AB6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031-06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Poštanske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usluge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</w:p>
    <w:p w14:paraId="7C711D1B" w14:textId="6DFADFD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031-07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Fizička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tehnička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1A768E6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142713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034 UPRAVNI POSTUPAK I UPRAVNI SPOR</w:t>
      </w:r>
    </w:p>
    <w:p w14:paraId="7CFE3CB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06C54B5" w14:textId="33B4983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034-01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01</w:t>
      </w:r>
    </w:p>
    <w:p w14:paraId="16FA72F5" w14:textId="02E67BF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034-02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</w:t>
      </w:r>
    </w:p>
    <w:p w14:paraId="2118D442" w14:textId="4A4E38D7" w:rsidR="002F00CF" w:rsidRPr="002F00CF" w:rsidRDefault="002F00CF" w:rsidP="002F00CF">
      <w:pPr>
        <w:suppressAutoHyphens/>
        <w:spacing w:after="0" w:line="100" w:lineRule="atLeast"/>
        <w:ind w:right="142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034-02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/  -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mišljenja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03</w:t>
      </w:r>
    </w:p>
    <w:p w14:paraId="5093A4BE" w14:textId="7777777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034-02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/  -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podataka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</w:p>
    <w:p w14:paraId="4B23F2C7" w14:textId="3B477BF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zajednički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Elektronski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upisnik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02</w:t>
      </w:r>
    </w:p>
    <w:p w14:paraId="3D258965" w14:textId="406B836E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034-06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Izvještaji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stanju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rješavanja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</w:p>
    <w:p w14:paraId="6414BE02" w14:textId="7777777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ACA3629" w14:textId="7777777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0A8C77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035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UREDSKO POSLOVANJE</w:t>
      </w:r>
    </w:p>
    <w:p w14:paraId="49DC89B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C9C7C63" w14:textId="4010D1C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035-01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</w:p>
    <w:p w14:paraId="0A5CB750" w14:textId="604D0CD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035-02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urudžbeni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brojevi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21F1274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035-04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obrasci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3B7C462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99D0A7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036 ARHIVIRANJE PREDMETA I AKATA</w:t>
      </w:r>
    </w:p>
    <w:p w14:paraId="08A709B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B2D6C5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036-01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                           </w:t>
      </w:r>
    </w:p>
    <w:p w14:paraId="68A1B61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036-02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arhiviranja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gradiva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1ED39FEC" w14:textId="06F1B75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036-03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Čuvanje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registraturnog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gradiva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</w:t>
      </w:r>
    </w:p>
    <w:p w14:paraId="37AAD51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>036-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04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Izlučivanje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arhivske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građe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2FBE6BB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737FFF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038 PEČATI, ŽIGOVI I ŠTAMBILJI</w:t>
      </w:r>
    </w:p>
    <w:p w14:paraId="7A63531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F77613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038-01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                                  </w:t>
      </w:r>
    </w:p>
    <w:p w14:paraId="31D935F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038-02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Odobrenje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pečata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žigova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grbom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RH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</w:t>
      </w:r>
    </w:p>
    <w:p w14:paraId="74F783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038-03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Uporaba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čuvanje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uništenje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5672C4C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038-04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</w:t>
      </w:r>
    </w:p>
    <w:p w14:paraId="0BF4E0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C4B4FF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042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INSPEKCIJSKI NADZOR        </w:t>
      </w:r>
    </w:p>
    <w:p w14:paraId="00486FD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                                      </w:t>
      </w:r>
    </w:p>
    <w:p w14:paraId="75F80151" w14:textId="5B7908C5" w:rsidR="002F00CF" w:rsidRPr="002F00CF" w:rsidRDefault="002F00CF" w:rsidP="00041ED7">
      <w:pPr>
        <w:tabs>
          <w:tab w:val="left" w:pos="708"/>
          <w:tab w:val="left" w:pos="1416"/>
          <w:tab w:val="left" w:pos="2124"/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042-01 </w:t>
      </w:r>
      <w:proofErr w:type="spellStart"/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01</w:t>
      </w:r>
    </w:p>
    <w:p w14:paraId="46577BA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042-02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Prosvjetna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inspekcija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02</w:t>
      </w:r>
    </w:p>
    <w:p w14:paraId="2530C92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BA1E28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RADNI ODNOSI RADNIKA </w:t>
      </w:r>
    </w:p>
    <w:p w14:paraId="6C7CAE42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63609EC" w14:textId="42988256" w:rsidR="002F00CF" w:rsidRPr="002F00CF" w:rsidRDefault="002F00CF" w:rsidP="002F00CF">
      <w:pPr>
        <w:tabs>
          <w:tab w:val="left" w:pos="708"/>
          <w:tab w:val="left" w:pos="1416"/>
          <w:tab w:val="left" w:pos="2124"/>
          <w:tab w:val="left" w:pos="780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110-01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2276498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110-02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                                                                </w:t>
      </w:r>
    </w:p>
    <w:p w14:paraId="1C4B0E7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110-03/ 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Upozorenja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</w:t>
      </w:r>
    </w:p>
    <w:p w14:paraId="06768649" w14:textId="6A3F1EC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110-03/ 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Zahtjevi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>02</w:t>
      </w:r>
    </w:p>
    <w:p w14:paraId="0C0A419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082F1A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053 MOLBE I PRIJEDLOZI</w:t>
      </w:r>
    </w:p>
    <w:p w14:paraId="3A7C9B09" w14:textId="77777777" w:rsidR="002F00CF" w:rsidRPr="002F00CF" w:rsidRDefault="002F00CF" w:rsidP="002F00CF">
      <w:pPr>
        <w:suppressAutoHyphens/>
        <w:spacing w:after="0" w:line="100" w:lineRule="atLeast"/>
        <w:ind w:right="426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954712D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053-01-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</w:p>
    <w:p w14:paraId="1786A68A" w14:textId="77777777" w:rsidR="002F00CF" w:rsidRPr="002F00CF" w:rsidRDefault="002F00CF" w:rsidP="002F00CF">
      <w:pPr>
        <w:tabs>
          <w:tab w:val="left" w:pos="567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053-02-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</w:p>
    <w:p w14:paraId="23AFB1C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644219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112 ZASNIVANJE I PRESTANAK RADNOG ODNOSA, UGOVOR O DJELU I </w:t>
      </w:r>
    </w:p>
    <w:p w14:paraId="1EC9993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DOPUNSKI RAD</w:t>
      </w:r>
    </w:p>
    <w:p w14:paraId="37069F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422D6C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                                              </w:t>
      </w:r>
    </w:p>
    <w:p w14:paraId="1795ACB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</w:p>
    <w:p w14:paraId="640FB2F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112-01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/  -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Uvjerenja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temeljem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članka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25. </w:t>
      </w:r>
    </w:p>
    <w:p w14:paraId="49514FF9" w14:textId="50997F7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Zakona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predškolskom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obrazovanju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>02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</w:p>
    <w:p w14:paraId="4F75DDAC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112-02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Zasnivanje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odluci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77C5DDA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112-03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Zasnivanje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temeljem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natječaja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7CD47AF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112-04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djelu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,autorski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ugovor,ugovori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sporazumi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E7F7F3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poslovnoj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01                                                                                       </w:t>
      </w:r>
    </w:p>
    <w:p w14:paraId="7C41826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112-05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Prestanak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834A69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112-06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nekažnjavanje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)</w:t>
      </w:r>
    </w:p>
    <w:p w14:paraId="16E90FAF" w14:textId="4C602A10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112-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07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Dopunski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060B720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112-07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Pripravnici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01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0022855C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4762D5D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113 RADNO VRIJEME, ODMORI, DOPUSTI I BOLOVANJA, OBUSTAVE RADA</w:t>
      </w:r>
    </w:p>
    <w:p w14:paraId="35B2748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A2CEB42" w14:textId="203A98E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113-01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484A0DC1" w14:textId="31673C6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113-02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5BFE8997" w14:textId="14360DD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113-03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odmori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4EF155F3" w14:textId="60861DE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113-04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Plaćeni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        </w:t>
      </w:r>
    </w:p>
    <w:p w14:paraId="1B7B1AEE" w14:textId="4FAAC20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113-05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Bolovanja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5CC4D328" w14:textId="0BEC34A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113-07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05E5964D" w14:textId="7FACDD3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113-07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Neplaćeni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53C3C99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191A440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FAFCE81" w14:textId="77777777" w:rsidR="002F00CF" w:rsidRPr="002F00CF" w:rsidRDefault="002F00CF" w:rsidP="002F00CF">
      <w:pPr>
        <w:suppressAutoHyphens/>
        <w:spacing w:after="0" w:line="100" w:lineRule="atLeast"/>
        <w:ind w:right="-141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114 RADNI SPOROVI, RADNA DISCIPLINA, MATERIJALNA I DISCIPLINSKA </w:t>
      </w:r>
    </w:p>
    <w:p w14:paraId="3691F32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ODGOVORNOST</w:t>
      </w:r>
    </w:p>
    <w:p w14:paraId="182A9D5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5E257CA" w14:textId="5FD6151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</w:p>
    <w:p w14:paraId="474EA3AB" w14:textId="6040C5F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114-02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sporovi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2EE9B54F" w14:textId="32F45C6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114-04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Disciplinska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</w:p>
    <w:p w14:paraId="56DD5789" w14:textId="638928E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Materijalna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047419AF" w14:textId="39888A1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114-06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750A0C2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D818CF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115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ZAŠTITA NA RADU</w:t>
      </w:r>
    </w:p>
    <w:p w14:paraId="0E08996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AF19918" w14:textId="46271D7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218B3305" w14:textId="65A1B75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115-02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uvjeti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</w:p>
    <w:p w14:paraId="7430FFAF" w14:textId="08037A6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115-03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maloljetnika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invalida</w:t>
      </w:r>
      <w:proofErr w:type="spellEnd"/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01</w:t>
      </w:r>
    </w:p>
    <w:p w14:paraId="16CDD79C" w14:textId="087B3CD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(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prof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.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                            01 </w:t>
      </w:r>
    </w:p>
    <w:p w14:paraId="71D53909" w14:textId="7ADA279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115-04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Nesreće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</w:p>
    <w:p w14:paraId="1BFA0568" w14:textId="1E2DFF7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115-05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61AE396D" w14:textId="65AE147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115-06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73DDF1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493F73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116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INSPEKCIJA RADA</w:t>
      </w:r>
    </w:p>
    <w:p w14:paraId="5B7FA35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AA925F4" w14:textId="62547884" w:rsidR="002F00CF" w:rsidRPr="002F00CF" w:rsidRDefault="002F00CF" w:rsidP="002F00CF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116-01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5621DF13" w14:textId="5DA044E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116-02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6C77C92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A6C8A3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117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RADNI STAŽ</w:t>
      </w:r>
    </w:p>
    <w:p w14:paraId="40FEA6C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4523CB4" w14:textId="687F5F4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117-01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61EF6F46" w14:textId="0340AD0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117-04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staža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     </w:t>
      </w:r>
    </w:p>
    <w:p w14:paraId="398CBEE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783672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118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STRUČNA SPREMA, KVALIFIKACIJE, STRUČNA OSPOSOBLJENOST I </w:t>
      </w:r>
    </w:p>
    <w:p w14:paraId="3719EDF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PRIZNAVANJE SVOJSTVA</w:t>
      </w:r>
    </w:p>
    <w:p w14:paraId="78CB9EB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6946E81" w14:textId="082A2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118-01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</w:t>
      </w:r>
    </w:p>
    <w:p w14:paraId="7760224D" w14:textId="5438BD2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118-02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3E10E33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8E905D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E924C5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D8899A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119 KADROVSKA POLITIKA I EVIDENCIJA</w:t>
      </w:r>
    </w:p>
    <w:p w14:paraId="1C7A630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119-01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           </w:t>
      </w:r>
    </w:p>
    <w:p w14:paraId="1E36879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ind w:left="420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119-02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Kadrovske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</w:t>
      </w:r>
    </w:p>
    <w:p w14:paraId="2CFDA47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99A806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120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STJECANJE OSOBNOG DOHOTKA</w:t>
      </w:r>
    </w:p>
    <w:p w14:paraId="573CEB3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717E010" w14:textId="77777777" w:rsidR="002F00CF" w:rsidRPr="002F00CF" w:rsidRDefault="002F00CF" w:rsidP="002F00CF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49FBAC2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708A5B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121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OSTALA PRIMANJA PO OSNOVI RADA</w:t>
      </w:r>
    </w:p>
    <w:p w14:paraId="01CB45B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E3F23B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074A55A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prijevoz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posao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9C5231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Regres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odmor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ADF018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121-09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Pomoć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slučaju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smrti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84A039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121-10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Jubilarne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nagrade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         </w:t>
      </w:r>
    </w:p>
    <w:p w14:paraId="5A787B2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121-11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Otpremnina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5B18F24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121-12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Božićnica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01</w:t>
      </w:r>
    </w:p>
    <w:p w14:paraId="6712DA8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121-13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Uskrsnica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01</w:t>
      </w:r>
    </w:p>
    <w:p w14:paraId="5956D70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121-14 Dar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dijete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01</w:t>
      </w:r>
    </w:p>
    <w:p w14:paraId="7384A4F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2B8E3F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130 TEČAJEVI, SAVJETOVANJA I STRUČNA PUTOVANJA</w:t>
      </w:r>
    </w:p>
    <w:p w14:paraId="4A0DF43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45E9D0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0CBACE1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130-03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Savjetovanja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seminari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75820DB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1954335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E435E8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132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STRUČNA PRAKSA (PRIPRAVNICI, STAŽISTI I DR.)</w:t>
      </w:r>
    </w:p>
    <w:p w14:paraId="098F83B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1BDEA29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132-01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DCD147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133-02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F95FBF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7EFB5B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133 </w:t>
      </w: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STRUČNI  ISPITI</w:t>
      </w:r>
      <w:proofErr w:type="gramEnd"/>
    </w:p>
    <w:p w14:paraId="521B849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4BACE3B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133-01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                </w:t>
      </w:r>
    </w:p>
    <w:p w14:paraId="0D866F73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133-02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ispiti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01</w:t>
      </w:r>
    </w:p>
    <w:p w14:paraId="796E433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615E79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140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MIROVINSKO OSIGURANJE</w:t>
      </w:r>
    </w:p>
    <w:p w14:paraId="6162EF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B8D4161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140-01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6511E67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C2BD2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141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INVALIDSKO OSIGURANJE</w:t>
      </w:r>
    </w:p>
    <w:p w14:paraId="1BDFE9F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81FB6B7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141-01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73B192B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E55BF8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200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DRŽAVNA SIGURNOST</w:t>
      </w:r>
    </w:p>
    <w:p w14:paraId="3AA2A56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CAFE272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200-01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528EDF3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E163CD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210 JAVNI RED I MIR   </w:t>
      </w:r>
    </w:p>
    <w:p w14:paraId="4628C13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</w:t>
      </w:r>
    </w:p>
    <w:p w14:paraId="248A701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210-01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6DFC0DC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                                                                                                             </w:t>
      </w:r>
    </w:p>
    <w:p w14:paraId="79A8A3A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</w:t>
      </w:r>
    </w:p>
    <w:p w14:paraId="559BA90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214 ZAŠTITA OD POŽARA I EKSPLOZIJA</w:t>
      </w:r>
    </w:p>
    <w:p w14:paraId="4FAFECD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7E714CE" w14:textId="016C9FB0" w:rsidR="002F00CF" w:rsidRPr="002F00CF" w:rsidRDefault="002F00CF" w:rsidP="007A464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214-01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 </w:t>
      </w:r>
    </w:p>
    <w:p w14:paraId="1715E4A0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214-03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Protupožarna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inspekcija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01                           </w:t>
      </w:r>
    </w:p>
    <w:p w14:paraId="3DF0940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16BE2C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215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KRIMINALITET              </w:t>
      </w:r>
    </w:p>
    <w:p w14:paraId="32E8C1E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663257E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215-01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provalne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krađe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razbojstva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01                                       </w:t>
      </w:r>
    </w:p>
    <w:p w14:paraId="44A2083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72153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351 ZAŠTITA ČOVJEKOVE OKOLINE</w:t>
      </w:r>
    </w:p>
    <w:p w14:paraId="748F764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EB9801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351-01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6D7508B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DDB49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361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IZGRADNJA OBJEKATA</w:t>
      </w:r>
    </w:p>
    <w:p w14:paraId="20A1FC7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15E60C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1CB48BF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Izgradnja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01</w:t>
      </w:r>
    </w:p>
    <w:p w14:paraId="55694C8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Građevinska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dozvola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01</w:t>
      </w:r>
    </w:p>
    <w:p w14:paraId="43A8DFC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Tehnički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pregled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01</w:t>
      </w:r>
    </w:p>
    <w:p w14:paraId="409E58B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Dozvola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upotrebu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01</w:t>
      </w:r>
    </w:p>
    <w:p w14:paraId="15BD785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361-06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uvjetima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uređenja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prostora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01         </w:t>
      </w:r>
    </w:p>
    <w:p w14:paraId="20BF372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2B3321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363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KOMUNALNI POSLOVI</w:t>
      </w:r>
    </w:p>
    <w:p w14:paraId="0F96CB7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70980C2" w14:textId="77777777" w:rsidR="002F00CF" w:rsidRPr="002F00CF" w:rsidRDefault="002F00CF" w:rsidP="002F00CF">
      <w:pPr>
        <w:tabs>
          <w:tab w:val="left" w:pos="709"/>
          <w:tab w:val="left" w:pos="8916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363-01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>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29D601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A7CA62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372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POSLOVNI PROSTOR</w:t>
      </w:r>
    </w:p>
    <w:p w14:paraId="7AFFF94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90B902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372-01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    </w:t>
      </w:r>
    </w:p>
    <w:p w14:paraId="5BA532C1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372-02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Najam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zakup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01   </w:t>
      </w:r>
    </w:p>
    <w:p w14:paraId="6B98FE1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</w:p>
    <w:p w14:paraId="67597CD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400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FINANCIJSKO PLANSKI DOKUMENTI</w:t>
      </w:r>
    </w:p>
    <w:p w14:paraId="6F1844D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116A1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C40CBA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roba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usluga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radova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CD2BF2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Predračuni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                                                                                                                            </w:t>
      </w:r>
    </w:p>
    <w:p w14:paraId="4BFC3F6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Periodični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obračun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</w:t>
      </w:r>
    </w:p>
    <w:p w14:paraId="2719B63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Završni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06FA3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Bilance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75E2876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400-08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Procjene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0E716E2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400-09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309CCCF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A706CB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401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KNJIGOVODSTVENO-RAČUNOVODSTVENO POSLOVANJE</w:t>
      </w:r>
    </w:p>
    <w:p w14:paraId="160840F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55B00C7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5DDAB31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401-02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Knjigovodstvene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A15DB0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401-03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Ulazni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izlazni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380EC5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401-04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Kontni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</w:t>
      </w:r>
    </w:p>
    <w:p w14:paraId="23F8B4E8" w14:textId="77777777" w:rsidR="002F00CF" w:rsidRPr="002F00CF" w:rsidRDefault="002F00CF" w:rsidP="002F00CF">
      <w:pPr>
        <w:tabs>
          <w:tab w:val="left" w:pos="708"/>
          <w:tab w:val="left" w:pos="1416"/>
          <w:tab w:val="left" w:pos="2124"/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401-05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 01      </w:t>
      </w:r>
    </w:p>
    <w:p w14:paraId="1740EB3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308B988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402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FINANCIRANJE</w:t>
      </w:r>
    </w:p>
    <w:p w14:paraId="766687A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566FA02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402-01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1360143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402-02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Hitne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intervencije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67F5761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402-06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Refundacije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EBF91C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402-07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Sufinanciranje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648D8E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402-08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proračuna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53B54286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402-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Fondovi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6BC5E226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181B2F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404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INVESTICIJE</w:t>
      </w:r>
    </w:p>
    <w:p w14:paraId="07BC25A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7FDECD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404-01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</w:t>
      </w:r>
    </w:p>
    <w:p w14:paraId="43738DC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404-04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Investicijsko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održavanje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313FD4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0E8D77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406 UPRAVLJANJE IMOVINOM I NABAVLJANJE IMOVINE</w:t>
      </w:r>
    </w:p>
    <w:p w14:paraId="2F9F23C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72BAB6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315B9E2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406-02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Inventure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                                                    01</w:t>
      </w:r>
    </w:p>
    <w:p w14:paraId="22CE40A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406-03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Osnovna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</w:p>
    <w:p w14:paraId="5D938A14" w14:textId="77777777" w:rsidR="002F00CF" w:rsidRPr="002F00CF" w:rsidRDefault="002F00CF" w:rsidP="002F00CF">
      <w:pPr>
        <w:tabs>
          <w:tab w:val="left" w:pos="709"/>
          <w:tab w:val="left" w:pos="851"/>
        </w:tabs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002516A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406-06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Inventar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9E3DCE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406-07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59DDBD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406-08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Inventure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34079422" w14:textId="77777777" w:rsidR="002F00CF" w:rsidRPr="002F00CF" w:rsidRDefault="002F00CF" w:rsidP="002F00CF">
      <w:pPr>
        <w:suppressAutoHyphens/>
        <w:spacing w:after="0" w:line="100" w:lineRule="atLeast"/>
        <w:ind w:left="709" w:right="142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406-09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jednostavne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,dokumentacija,ugovori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)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1CAABB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729D993" w14:textId="77777777" w:rsidR="002F00CF" w:rsidRPr="002F00CF" w:rsidRDefault="002F00CF" w:rsidP="002F00CF">
      <w:pPr>
        <w:suppressAutoHyphens/>
        <w:spacing w:after="0" w:line="100" w:lineRule="atLeast"/>
        <w:ind w:right="142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410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POREZI</w:t>
      </w:r>
    </w:p>
    <w:p w14:paraId="1B8CDDA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6203640" w14:textId="3F36D8F6" w:rsidR="002F00CF" w:rsidRPr="002F00CF" w:rsidRDefault="002F00CF" w:rsidP="002F00CF">
      <w:pPr>
        <w:tabs>
          <w:tab w:val="left" w:pos="709"/>
          <w:tab w:val="left" w:pos="805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410-01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CCDDBEA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410-02-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Izjava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fiskalnoj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01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>410-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Prijava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poreza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dobit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01</w:t>
      </w:r>
    </w:p>
    <w:p w14:paraId="207A6F5C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410-04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Izjava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neaktivnosti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01</w:t>
      </w:r>
    </w:p>
    <w:p w14:paraId="140EDD9D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195884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412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TAKSE</w:t>
      </w:r>
    </w:p>
    <w:p w14:paraId="73E2487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B025033" w14:textId="77777777" w:rsidR="002F00CF" w:rsidRPr="002F00CF" w:rsidRDefault="002F00CF" w:rsidP="002F00CF">
      <w:pPr>
        <w:tabs>
          <w:tab w:val="left" w:pos="709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412-01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32CB8813" w14:textId="77777777" w:rsidR="002F00CF" w:rsidRPr="002F00CF" w:rsidRDefault="002F00CF" w:rsidP="002F00CF">
      <w:pPr>
        <w:suppressAutoHyphens/>
        <w:spacing w:after="0" w:line="100" w:lineRule="atLeast"/>
        <w:ind w:left="7788" w:firstLine="708"/>
        <w:jc w:val="center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01</w:t>
      </w:r>
    </w:p>
    <w:p w14:paraId="453008A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EC9FBD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5D0226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420 PREMIJE I KOMPENZACIJE</w:t>
      </w:r>
    </w:p>
    <w:p w14:paraId="1CC4B07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0B1D5E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420-01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01674274" w14:textId="249F43D9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420-04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Kompenzacije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>1</w:t>
      </w:r>
    </w:p>
    <w:p w14:paraId="362E2DC9" w14:textId="77777777" w:rsidR="007A464C" w:rsidRPr="002F00CF" w:rsidRDefault="007A464C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16D1F9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431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DOHODAK</w:t>
      </w:r>
    </w:p>
    <w:p w14:paraId="026136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6759C40" w14:textId="77777777" w:rsidR="002F00CF" w:rsidRPr="002F00CF" w:rsidRDefault="002F00CF" w:rsidP="002F00CF">
      <w:pPr>
        <w:tabs>
          <w:tab w:val="left" w:pos="708"/>
          <w:tab w:val="left" w:pos="1416"/>
          <w:tab w:val="left" w:pos="2124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431-01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48F840D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6DC065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1EC251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453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POSLOVI OSIGURANJA</w:t>
      </w:r>
    </w:p>
    <w:p w14:paraId="0B57324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B30A8AF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453-01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</w:p>
    <w:p w14:paraId="04C401B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6E828F8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1C9749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88B1F4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</w:t>
      </w: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470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DRŽAVNA KONTROLA</w:t>
      </w:r>
    </w:p>
    <w:p w14:paraId="1C3B866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2A05D0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470-03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revizija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D1D010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CBD213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500 ZDRAVSTVENA ZAŠTITA I ZDRAVSTVENO OSIGURANJE OPĆENITO</w:t>
      </w:r>
    </w:p>
    <w:p w14:paraId="2EB0133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3DF30D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</w:t>
      </w:r>
    </w:p>
    <w:p w14:paraId="1460FF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500-05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Standardi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normative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6841F33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500-06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451CC1CD" w14:textId="0CFAAEC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500-09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Novčana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osiguranja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</w:t>
      </w:r>
    </w:p>
    <w:p w14:paraId="7B43A51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D22735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501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MJERE ZDRAVSTVENE ZAŠTITE</w:t>
      </w:r>
    </w:p>
    <w:p w14:paraId="5DAF01B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DE14C6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501-01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01</w:t>
      </w:r>
    </w:p>
    <w:p w14:paraId="673CE87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501-02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Covid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01</w:t>
      </w:r>
    </w:p>
    <w:p w14:paraId="26AF811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501-03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Epidemiologija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01</w:t>
      </w:r>
    </w:p>
    <w:p w14:paraId="35F810F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8B0BE9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502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PRAVA IZ ZDRAVSTVENOG OSIGURANJA</w:t>
      </w:r>
    </w:p>
    <w:p w14:paraId="7F8D347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721E815" w14:textId="080FE50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502-01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AD1526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502-03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Korištenje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slučaju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nesreće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</w:p>
    <w:p w14:paraId="6B53456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oboljenja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od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profesionalne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bolesti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</w:t>
      </w:r>
    </w:p>
    <w:p w14:paraId="7499A62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502-04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osobnog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privremene</w:t>
      </w:r>
      <w:proofErr w:type="spellEnd"/>
    </w:p>
    <w:p w14:paraId="45871E9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 </w:t>
      </w:r>
    </w:p>
    <w:p w14:paraId="6BAEA37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502-05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osobnog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spriječenosti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zbog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njege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25C2B13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člana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obitelji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01</w:t>
      </w:r>
    </w:p>
    <w:p w14:paraId="3914D3C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502-06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rodiljno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/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roditeljskog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01 </w:t>
      </w:r>
    </w:p>
    <w:p w14:paraId="6F0C9855" w14:textId="64D31EF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502-07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privremene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</w:t>
      </w:r>
    </w:p>
    <w:p w14:paraId="513CF36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A53BB3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540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SANITARNA INSPEKCIJA</w:t>
      </w:r>
    </w:p>
    <w:p w14:paraId="694241A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DCF271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540-01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104DA5EE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540-02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0DE35CE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66EC6C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550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SOCIJALNA ZAŠTITA OPĆENITO</w:t>
      </w:r>
    </w:p>
    <w:p w14:paraId="42CDA6F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68B8C00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550-01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1286CB4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830E5C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552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OBLICI OBITELJSKO PRAVNE ZAŠTITE</w:t>
      </w:r>
    </w:p>
    <w:p w14:paraId="66EC5A6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4555ACB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552-04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2988DFC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2FCF04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C9B266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71DA10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6B859D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601   PREDŠKOLSKI ODGOJ </w:t>
      </w:r>
    </w:p>
    <w:p w14:paraId="595AAEE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6F5613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601-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01 </w:t>
      </w:r>
    </w:p>
    <w:p w14:paraId="0E9F276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>601-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Ustanove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predškolskog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AB7DC56" w14:textId="1258554F" w:rsidR="002F00CF" w:rsidRPr="002F00CF" w:rsidRDefault="002F00CF" w:rsidP="002F00CF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-01/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dopisi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4A8C8604" w14:textId="77777777" w:rsidR="002F00CF" w:rsidRPr="002F00CF" w:rsidRDefault="002F00CF" w:rsidP="002F00CF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601-02/   -02/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akti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,Godišnji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program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</w:p>
    <w:p w14:paraId="0BFE18D4" w14:textId="77777777" w:rsidR="002F00CF" w:rsidRPr="002F00CF" w:rsidRDefault="002F00CF" w:rsidP="002F00CF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Izvješće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realizaciji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Godišnjeg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2E0B3A88" w14:textId="46D20BA3" w:rsidR="002F00CF" w:rsidRPr="002F00CF" w:rsidRDefault="002F00CF" w:rsidP="002F00CF">
      <w:pPr>
        <w:suppressAutoHyphens/>
        <w:spacing w:after="0" w:line="100" w:lineRule="atLeast"/>
        <w:ind w:left="1416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programa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Kurikulum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8B12B03" w14:textId="79296274" w:rsidR="007A464C" w:rsidRDefault="002F00CF" w:rsidP="007A464C">
      <w:pPr>
        <w:tabs>
          <w:tab w:val="left" w:pos="8364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601-02/   -03/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zaduženju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strukturi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satnice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>03</w:t>
      </w:r>
    </w:p>
    <w:p w14:paraId="1413994F" w14:textId="53C7ECFC" w:rsidR="002F00CF" w:rsidRPr="002F00CF" w:rsidRDefault="007A464C" w:rsidP="007A464C">
      <w:pPr>
        <w:tabs>
          <w:tab w:val="left" w:pos="8364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601-02/   -04/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04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601-02/   -05/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–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pozivi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zapisnici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odluke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05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4EED32E1" w14:textId="37DB59D6" w:rsidR="002F00CF" w:rsidRPr="002F00CF" w:rsidRDefault="002F00CF" w:rsidP="002F0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32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601-02/   -06/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>06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</w:p>
    <w:p w14:paraId="7CC5D101" w14:textId="7590F59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-07/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mišljenja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-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djeca</w:t>
      </w:r>
      <w:proofErr w:type="spellEnd"/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07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4BF0097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-08/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cjelodnevni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poludnevni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kraći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dr.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programi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08</w:t>
      </w:r>
    </w:p>
    <w:p w14:paraId="52A764C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-09/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09</w:t>
      </w:r>
    </w:p>
    <w:p w14:paraId="7AD31F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-10/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Ispisi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ispis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10</w:t>
      </w:r>
    </w:p>
    <w:p w14:paraId="106B9A1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-11/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Pedagoška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11</w:t>
      </w:r>
    </w:p>
    <w:p w14:paraId="0B020C5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68A025B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-14/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Verifikacije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programa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      </w:t>
      </w:r>
    </w:p>
    <w:p w14:paraId="62D4D67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-15/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Opomene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01</w:t>
      </w:r>
    </w:p>
    <w:p w14:paraId="1A33A6E3" w14:textId="77777777" w:rsidR="002F00CF" w:rsidRPr="002F00CF" w:rsidRDefault="002F00CF" w:rsidP="002F00CF">
      <w:pPr>
        <w:tabs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-16/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Općinama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01</w:t>
      </w:r>
    </w:p>
    <w:p w14:paraId="4A961347" w14:textId="578F4DF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601-02/   -17/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7A6E693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8C6C4A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612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KULTURNE MANIFESTACIJE</w:t>
      </w:r>
    </w:p>
    <w:p w14:paraId="7C72657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BABBF1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612-01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16CE404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0185A2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EADD6F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650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INFORMATIKA OPĆENITO</w:t>
      </w:r>
    </w:p>
    <w:p w14:paraId="6E1C0B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4F165F2" w14:textId="77777777" w:rsidR="002F00CF" w:rsidRPr="002F00CF" w:rsidRDefault="002F00CF" w:rsidP="002F00CF">
      <w:pPr>
        <w:tabs>
          <w:tab w:val="left" w:pos="426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650-01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    </w:t>
      </w:r>
    </w:p>
    <w:p w14:paraId="7BE0BCEB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650-01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Informatička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77BC72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383ED6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47387D3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814 OBRAMBENE PRIPREME GOSPODARSKIH I DRUŠTVENIH DJELATNOSTI</w:t>
      </w:r>
    </w:p>
    <w:p w14:paraId="5D27675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BB34FD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814-01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390AB48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814-03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Pripreme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društvenih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</w:t>
      </w:r>
    </w:p>
    <w:p w14:paraId="6ABCC5E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814-04 Plan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izvanredne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prilike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670142D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6D87E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304387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950  STATISTIKA</w:t>
      </w:r>
      <w:proofErr w:type="gramEnd"/>
    </w:p>
    <w:p w14:paraId="73F6C48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5CDE820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950-01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5F30153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950-03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52ABFAA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950-06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obrazovanja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kulture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znanstvenog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</w:t>
      </w:r>
    </w:p>
    <w:p w14:paraId="2ABB168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950-08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665B442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6527E9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5CF01F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gram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957</w:t>
      </w:r>
      <w:proofErr w:type="gram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EKONOMSKA STATISTIKA</w:t>
      </w:r>
    </w:p>
    <w:p w14:paraId="618BCA9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4AE78C2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957-01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                                          </w:t>
      </w:r>
    </w:p>
    <w:p w14:paraId="2FF8555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957-02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društvenog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64EF962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957-03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investicija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01</w:t>
      </w:r>
    </w:p>
    <w:p w14:paraId="5660D11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B42B85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9A7095F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3.</w:t>
      </w:r>
    </w:p>
    <w:p w14:paraId="081F4F97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43D11A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Ogledalce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dodijeljena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je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2158/109</w:t>
      </w:r>
    </w:p>
    <w:p w14:paraId="25DBC7B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B89248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unutarnjih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ustrojstvenih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jedinica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:</w:t>
      </w:r>
    </w:p>
    <w:p w14:paraId="574B04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EE972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2158/109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329FB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02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CA338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03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Računovodstvo</w:t>
      </w:r>
      <w:proofErr w:type="spellEnd"/>
    </w:p>
    <w:p w14:paraId="3CC699E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04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suradnik</w:t>
      </w:r>
      <w:proofErr w:type="spellEnd"/>
    </w:p>
    <w:p w14:paraId="2A0B7B8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05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Komisija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</w:p>
    <w:p w14:paraId="158DC102" w14:textId="2FAE33D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06</w:t>
      </w:r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</w:p>
    <w:p w14:paraId="7A32259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</w:p>
    <w:p w14:paraId="5357329B" w14:textId="74EFF95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33D4424" w14:textId="77777777" w:rsidR="002F00CF" w:rsidRPr="002F00CF" w:rsidRDefault="002F00CF" w:rsidP="002F00CF">
      <w:pPr>
        <w:suppressAutoHyphens/>
        <w:spacing w:after="0" w:line="100" w:lineRule="atLeast"/>
        <w:ind w:left="3540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4.</w:t>
      </w:r>
    </w:p>
    <w:p w14:paraId="706BFF21" w14:textId="77777777" w:rsidR="002F00CF" w:rsidRPr="002F00CF" w:rsidRDefault="002F00CF" w:rsidP="002F00CF">
      <w:pPr>
        <w:suppressAutoHyphens/>
        <w:spacing w:after="0" w:line="100" w:lineRule="atLeast"/>
        <w:ind w:left="708" w:firstLine="708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A277DF6" w14:textId="0D682962" w:rsidR="002F00CF" w:rsidRPr="002F00CF" w:rsidRDefault="007A464C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Dopunjen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Plan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klasifikacijskih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brojčanih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stvaratelja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stupa </w:t>
      </w:r>
      <w:proofErr w:type="spellStart"/>
      <w:proofErr w:type="gram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proofErr w:type="gram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snagu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1. </w:t>
      </w:r>
      <w:proofErr w:type="spellStart"/>
      <w:proofErr w:type="gram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siječnja</w:t>
      </w:r>
      <w:proofErr w:type="spellEnd"/>
      <w:proofErr w:type="gram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2022.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proofErr w:type="gram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godine</w:t>
      </w:r>
      <w:proofErr w:type="spellEnd"/>
      <w:proofErr w:type="gram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</w:p>
    <w:p w14:paraId="581832A3" w14:textId="0077A960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Ovaj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 </w:t>
      </w:r>
      <w:proofErr w:type="spellStart"/>
      <w:proofErr w:type="gram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će</w:t>
      </w:r>
      <w:proofErr w:type="spellEnd"/>
      <w:proofErr w:type="gram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oglasiti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>oglasnoj</w:t>
      </w:r>
      <w:proofErr w:type="spellEnd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>ploči</w:t>
      </w:r>
      <w:proofErr w:type="spellEnd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7D5E17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web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stranici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Ogledalce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</w:p>
    <w:p w14:paraId="335B833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8C4987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919C069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Predsjednik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vijeća</w:t>
      </w:r>
      <w:proofErr w:type="spellEnd"/>
    </w:p>
    <w:p w14:paraId="3BF731F2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99FE94D" w14:textId="50EE8BC8" w:rsidR="002F00CF" w:rsidRDefault="00A8004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Damir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Matković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>, mag.</w:t>
      </w:r>
      <w:proofErr w:type="gramStart"/>
      <w:r>
        <w:rPr>
          <w:rFonts w:ascii="Times New Roman" w:eastAsia="Times New Roman" w:hAnsi="Times New Roman" w:cs="Times New Roman"/>
          <w:kern w:val="1"/>
          <w:lang w:val="en-US" w:eastAsia="ar-SA"/>
        </w:rPr>
        <w:t>,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iur</w:t>
      </w:r>
      <w:proofErr w:type="spellEnd"/>
      <w:proofErr w:type="gramEnd"/>
      <w:r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  <w:r w:rsidR="000F085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0F085F">
        <w:rPr>
          <w:rFonts w:ascii="Times New Roman" w:eastAsia="Times New Roman" w:hAnsi="Times New Roman" w:cs="Times New Roman"/>
          <w:kern w:val="1"/>
          <w:lang w:val="en-US" w:eastAsia="ar-SA"/>
        </w:rPr>
        <w:t>v.r</w:t>
      </w:r>
      <w:proofErr w:type="spellEnd"/>
      <w:r w:rsidR="000F085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</w:p>
    <w:p w14:paraId="2E0864FD" w14:textId="77777777" w:rsidR="007A464C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317040C" w14:textId="77777777" w:rsidR="007A464C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502F46E" w14:textId="77777777" w:rsidR="007A464C" w:rsidRPr="002F00CF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C62390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</w:p>
    <w:p w14:paraId="6A4F2E11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A72B72" w14:textId="6A756533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Monika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Miškić</w:t>
      </w:r>
      <w:proofErr w:type="spellEnd"/>
      <w:r w:rsidR="000F085F">
        <w:rPr>
          <w:rFonts w:ascii="Times New Roman" w:eastAsia="Times New Roman" w:hAnsi="Times New Roman" w:cs="Times New Roman"/>
          <w:kern w:val="1"/>
          <w:lang w:val="en-US" w:eastAsia="ar-SA"/>
        </w:rPr>
        <w:t>, v.r.</w:t>
      </w:r>
      <w:bookmarkStart w:id="0" w:name="_GoBack"/>
      <w:bookmarkEnd w:id="0"/>
    </w:p>
    <w:p w14:paraId="7A3ABC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A5DB57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808718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F7F7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1EC155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8FAF4A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06D057B" w14:textId="77777777" w:rsidR="002F00CF" w:rsidRPr="002F00CF" w:rsidRDefault="002F00C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2F00CF" w:rsidRDefault="00BE2823">
      <w:pPr>
        <w:rPr>
          <w:rFonts w:ascii="Times New Roman" w:hAnsi="Times New Roman" w:cs="Times New Roman"/>
        </w:rPr>
      </w:pPr>
    </w:p>
    <w:sectPr w:rsidR="00BE2823" w:rsidRPr="002F00CF" w:rsidSect="002F00C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1ED7"/>
    <w:rsid w:val="0004566F"/>
    <w:rsid w:val="000750A3"/>
    <w:rsid w:val="000F085F"/>
    <w:rsid w:val="001F2C9A"/>
    <w:rsid w:val="002F00CF"/>
    <w:rsid w:val="004E785A"/>
    <w:rsid w:val="005509AB"/>
    <w:rsid w:val="007331FD"/>
    <w:rsid w:val="007A464C"/>
    <w:rsid w:val="007D5E17"/>
    <w:rsid w:val="0098145B"/>
    <w:rsid w:val="00A8004D"/>
    <w:rsid w:val="00A95A7E"/>
    <w:rsid w:val="00BA0E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2021-12-23T08:11:00Z</cp:lastPrinted>
  <dcterms:created xsi:type="dcterms:W3CDTF">2021-05-18T11:21:00Z</dcterms:created>
  <dcterms:modified xsi:type="dcterms:W3CDTF">2021-12-23T08:11:00Z</dcterms:modified>
</cp:coreProperties>
</file>