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2A5EB4F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400AD8">
        <w:rPr>
          <w:rFonts w:ascii="Times New Roman" w:hAnsi="Times New Roman" w:cs="Times New Roman"/>
        </w:rPr>
        <w:t>601-02/21-02/11</w:t>
      </w:r>
    </w:p>
    <w:p w14:paraId="37BDACD5" w14:textId="0240E4D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400AD8">
        <w:rPr>
          <w:rFonts w:ascii="Times New Roman" w:hAnsi="Times New Roman" w:cs="Times New Roman"/>
        </w:rPr>
        <w:t xml:space="preserve"> 2158/109-01-21-01</w:t>
      </w:r>
    </w:p>
    <w:p w14:paraId="5F8CB386" w14:textId="6ED68DBA" w:rsidR="00400AD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400AD8">
        <w:rPr>
          <w:rFonts w:ascii="Times New Roman" w:hAnsi="Times New Roman" w:cs="Times New Roman"/>
        </w:rPr>
        <w:t>24. kolovoza 2021. 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23B5D71D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120A42E3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2EB4BFA7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6729448E" w14:textId="5AE032CA" w:rsidR="00997389" w:rsidRPr="005107D7" w:rsidRDefault="00FD40EF" w:rsidP="005107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GODIŠNJE </w:t>
      </w:r>
      <w:r w:rsidR="005107D7">
        <w:rPr>
          <w:rFonts w:ascii="Times New Roman" w:hAnsi="Times New Roman" w:cs="Times New Roman"/>
          <w:b/>
          <w:sz w:val="36"/>
          <w:szCs w:val="36"/>
        </w:rPr>
        <w:t>IZVJEŠĆE O RADU DJEČJEG VRTIĆA OGLEDALCE ERNESTINOVO ZA PEDAGOŠKU 2020./21. GODINU</w:t>
      </w:r>
    </w:p>
    <w:p w14:paraId="3537E217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3BE9526A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010B7FFB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313980FF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0616950D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7915D251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553260AA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08B341B0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6F7CC872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2122ABB6" w14:textId="7EEEE76D" w:rsidR="00997389" w:rsidRDefault="00400AD8" w:rsidP="00400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E67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Ravnateljica</w:t>
      </w:r>
    </w:p>
    <w:p w14:paraId="3CF97F3A" w14:textId="6FD41582" w:rsidR="00997389" w:rsidRDefault="00400AD8" w:rsidP="002070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dt>
      <w:sdtPr>
        <w:rPr>
          <w:rFonts w:eastAsiaTheme="minorHAnsi"/>
          <w:caps w:val="0"/>
          <w:color w:val="auto"/>
          <w:spacing w:val="0"/>
          <w:sz w:val="20"/>
          <w:szCs w:val="20"/>
        </w:rPr>
        <w:id w:val="3851421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6BCD8F80" w14:textId="384A0A4E" w:rsidR="00400AD8" w:rsidRPr="005A689B" w:rsidRDefault="00400AD8">
          <w:pPr>
            <w:pStyle w:val="TOCNaslov"/>
            <w:rPr>
              <w:rFonts w:ascii="Times New Roman" w:hAnsi="Times New Roman" w:cs="Times New Roman"/>
            </w:rPr>
          </w:pPr>
          <w:r w:rsidRPr="005A689B">
            <w:rPr>
              <w:rFonts w:ascii="Times New Roman" w:hAnsi="Times New Roman" w:cs="Times New Roman"/>
            </w:rPr>
            <w:t>Sadržaj</w:t>
          </w:r>
        </w:p>
        <w:p w14:paraId="4B86FE85" w14:textId="77777777" w:rsidR="00FD6162" w:rsidRDefault="00400AD8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r w:rsidRPr="005A689B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5A689B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5A689B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83276173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1.USTROJSTVO RADA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_Toc83276173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4DF20BE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74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1.1.Uvod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_Toc83276174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4EF7C621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75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1.2. Struktura zaposlenih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_Toc83276175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3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278C72B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76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1.3. Odgojno-obrazovne skupine, broj djece i vrste programa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_Toc83276176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4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3E7D74AB" w14:textId="77777777" w:rsidR="00FD6162" w:rsidRDefault="00BA3BB2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77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 MATERIJALNI UVJETI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_Toc83276177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5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6DF198DD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78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2.1. Materijalni uvjeti rada područnog objekta u Laslovu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_Toc83276178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5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688240D5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79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2.2. Materijalni uvjeti rada matičnog objekta u Ernestinovu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_Toc83276179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5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67FE109B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0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2.3. Didaktika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_Toc83276180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5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8CFF35C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1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2.4. Izvori sredstava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_Toc83276181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6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7CB7DD38" w14:textId="77777777" w:rsidR="00FD6162" w:rsidRDefault="00BA3BB2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2" w:history="1">
            <w:r w:rsidR="00FD6162" w:rsidRPr="00531509">
              <w:rPr>
                <w:rStyle w:val="Hiperveza"/>
                <w:rFonts w:ascii="Times New Roman" w:hAnsi="Times New Roman" w:cs="Times New Roman"/>
                <w:noProof/>
              </w:rPr>
              <w:t>3. NJEGA I SKRB ZA TJELESNI RAST I    ZDRAVLJE DJECE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_Toc83276182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6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34AEB484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3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3.1.Prehrana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_Toc83276183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6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2D4FF981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4" w:history="1">
            <w:r w:rsidR="00FD6162" w:rsidRPr="00531509">
              <w:rPr>
                <w:rStyle w:val="Hiperveza"/>
                <w:rFonts w:ascii="Times New Roman" w:hAnsi="Times New Roman" w:cs="Times New Roman"/>
                <w:noProof/>
              </w:rPr>
              <w:t>3.2.Higijena i zdravstvena zaštita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_Toc83276184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7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7023A3A0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5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3.3.Socijalna skrb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_Toc83276185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7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22492232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6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3.4.Područje zdravstvene zaštite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_Toc83276186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7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6AB18F62" w14:textId="77777777" w:rsidR="00FD6162" w:rsidRDefault="00BA3BB2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7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4.ODGOJNO OBRAZOVNI RAD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_Toc83276187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8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38D69DC9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8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4.1.Vrste programskih opredjeljenja i praćenje odgojno-obrazovnog procesa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_Toc83276188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8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C6FF32D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89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4.2. Projekti i radionice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_Toc83276189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9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0DD0BFF2" w14:textId="77777777" w:rsidR="00FD6162" w:rsidRDefault="00BA3BB2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0" w:history="1">
            <w:r w:rsidR="00FD6162" w:rsidRPr="00531509">
              <w:rPr>
                <w:rStyle w:val="Hiperveza"/>
                <w:caps/>
                <w:noProof/>
                <w:spacing w:val="15"/>
              </w:rPr>
              <w:t>Cap program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_Toc83276190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10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C605C0A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1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4.3.Stručno usavršavanje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_Toc83276191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10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37B7BD28" w14:textId="77777777" w:rsidR="00FD6162" w:rsidRDefault="00BA3BB2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2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4.3.1.Odgojiteljska vijeća te stručni aktivi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_Toc83276192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10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EE072FD" w14:textId="77777777" w:rsidR="00FD6162" w:rsidRDefault="00BA3BB2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3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4.3.2.Stručni skupovi i radionice u Ustanovi i izvan nje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_Toc83276193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11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23A80404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4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4.4.Pripravnici, studentska praksa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_Toc83276194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7FAED874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5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4.5.Manifestacije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_Toc83276195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71B2D386" w14:textId="77777777" w:rsidR="00FD6162" w:rsidRDefault="00BA3BB2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6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Božićna čarolija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_Toc83276196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74699F68" w14:textId="77777777" w:rsidR="00FD6162" w:rsidRDefault="00BA3BB2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7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Valentinovo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_Toc83276197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13154FFF" w14:textId="77777777" w:rsidR="00FD6162" w:rsidRDefault="00BA3BB2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8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Maškare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_Toc83276198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33AA9CD0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199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4.6. Djeca s posebnim potrebama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_Toc83276199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12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334EB3BA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200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4.7.Upisi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_Toc83276200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13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6D51AA14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201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4.8. Kraći programi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_Toc83276201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14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70F6B45A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202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4.9. Suradnja s roditeljima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_Toc83276202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14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4371E0E6" w14:textId="77777777" w:rsidR="00FD6162" w:rsidRDefault="00BA3BB2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203" w:history="1">
            <w:r w:rsidR="00FD6162" w:rsidRPr="00531509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4.10. Izvješće o radu stručne suradnice pedagoginje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_Toc83276203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15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02CDA94E" w14:textId="77777777" w:rsidR="00FD6162" w:rsidRDefault="00BA3BB2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83276204" w:history="1">
            <w:r w:rsidR="00FD6162" w:rsidRPr="00531509">
              <w:rPr>
                <w:rStyle w:val="Hiperveza"/>
                <w:rFonts w:ascii="Times New Roman" w:hAnsi="Times New Roman" w:cs="Times New Roman"/>
                <w:noProof/>
              </w:rPr>
              <w:t>5. SURADNJA S VANJSKIM USTANOVAMA</w:t>
            </w:r>
            <w:r w:rsidR="00FD6162">
              <w:rPr>
                <w:noProof/>
                <w:webHidden/>
              </w:rPr>
              <w:tab/>
            </w:r>
            <w:r w:rsidR="00FD6162">
              <w:rPr>
                <w:noProof/>
                <w:webHidden/>
              </w:rPr>
              <w:fldChar w:fldCharType="begin"/>
            </w:r>
            <w:r w:rsidR="00FD6162">
              <w:rPr>
                <w:noProof/>
                <w:webHidden/>
              </w:rPr>
              <w:instrText xml:space="preserve"> PAGEREF _Toc83276204 \h </w:instrText>
            </w:r>
            <w:r w:rsidR="00FD6162">
              <w:rPr>
                <w:noProof/>
                <w:webHidden/>
              </w:rPr>
            </w:r>
            <w:r w:rsidR="00FD6162">
              <w:rPr>
                <w:noProof/>
                <w:webHidden/>
              </w:rPr>
              <w:fldChar w:fldCharType="separate"/>
            </w:r>
            <w:r w:rsidR="00FD6162">
              <w:rPr>
                <w:noProof/>
                <w:webHidden/>
              </w:rPr>
              <w:t>17</w:t>
            </w:r>
            <w:r w:rsidR="00FD6162">
              <w:rPr>
                <w:noProof/>
                <w:webHidden/>
              </w:rPr>
              <w:fldChar w:fldCharType="end"/>
            </w:r>
          </w:hyperlink>
        </w:p>
        <w:p w14:paraId="4807059B" w14:textId="30D36157" w:rsidR="00400AD8" w:rsidRDefault="00400AD8">
          <w:r w:rsidRPr="005A689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317133A" w14:textId="77777777" w:rsidR="00997389" w:rsidRPr="00997389" w:rsidRDefault="00997389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7494387" w14:textId="77777777" w:rsidR="00997389" w:rsidRPr="00BD160E" w:rsidRDefault="00997389" w:rsidP="00997389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</w:pPr>
      <w:bookmarkStart w:id="0" w:name="_Toc83276173"/>
      <w:r w:rsidRPr="00BD160E"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  <w:t>1.USTROJSTVO RADA</w:t>
      </w:r>
      <w:bookmarkEnd w:id="0"/>
    </w:p>
    <w:p w14:paraId="1D2CF792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" w:name="_Toc83276174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1.1.Uvod</w:t>
      </w:r>
      <w:bookmarkEnd w:id="1"/>
    </w:p>
    <w:p w14:paraId="61226F82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 (u daljnjem tekstu: vrtić) ustanova je za odgoj i obrazovanje djece predškolske dobi koja provodi programe odgoja, obrazovanja, zdravstvene zaštite, prehrane i socijalne skrbi od navršene tri godine do polaska u školu.</w:t>
      </w:r>
    </w:p>
    <w:p w14:paraId="011CB568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 ustrojen je kao samostalna organizacija, unutar koje su područja istih i raznovrsnih poslova razvrstana na:</w:t>
      </w:r>
    </w:p>
    <w:p w14:paraId="45680ED4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-odgojno-obrazovni rad</w:t>
      </w:r>
    </w:p>
    <w:p w14:paraId="440DAFC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-vođenje poslova vrtića</w:t>
      </w:r>
    </w:p>
    <w:p w14:paraId="5C1C9B7D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-program njege, zdravstvene zaštite i prehrane djece</w:t>
      </w:r>
    </w:p>
    <w:p w14:paraId="5085E778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-poslove unaprjeđenja odgojno-obrazovnog rada</w:t>
      </w:r>
    </w:p>
    <w:p w14:paraId="3C0DD75D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Administrativno-stručne te financijske poslove za Dječji vrtić Ogledalce Ernestinovo obavlja administrativno-stručna služba Osnivača – Općine Ernestinovo.</w:t>
      </w:r>
    </w:p>
    <w:p w14:paraId="7A0BCC6B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Svojim osnutkom, u 10. mjesecu 2020.g., Dječji vrtić Ogledalce Ernestinovo svoju djelatnost ostvaruje u:</w:t>
      </w:r>
    </w:p>
    <w:p w14:paraId="31AE2992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Matičnom vrtiću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Dječjeg vrtića Ogledalce Ernestinovo – Školska 4,  Ernestinovo, u kojem su ustrojene dvije mješovite vrtićke skupine:</w:t>
      </w:r>
    </w:p>
    <w:p w14:paraId="017D93E5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* 2 skupine cjelodnevnog programa: od 6,30-16,30 sati</w:t>
      </w:r>
    </w:p>
    <w:p w14:paraId="499F611A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Područnom vrtiću – Dječjeg vrtića Ogledalce Ernestinovo  - Kolodvorska 4,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5D0308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* 1 skupina 5-satnog programa: od 7,00-12,00 sati</w:t>
      </w:r>
    </w:p>
    <w:p w14:paraId="454A0E04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88D91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Odgojno-obrazovni rad u dječjem vrtiću u protekloj pedagoškoj godini odvijao se od 1.listopada 2020.godine do 31.kolovoza 2021.godine.</w:t>
      </w:r>
    </w:p>
    <w:p w14:paraId="742BC38C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Zbog epidemije COVID-a, a sukladno preporuci HZJZ, Upravno vijeće Dječjeg vrtića Ogledalce Ernestinovo donijelo je 16.listopada 2020.godine Odluku o ograničavanju ulaska u vrtić KLASA:602-01/20-05/4 ;URBROJ:2158/109-02-20-1.</w:t>
      </w:r>
    </w:p>
    <w:p w14:paraId="4DF9C3D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skladu s potrebama roditelja Vrtić je i tijekom ljetnog perioda organizirao odgojno-obrazovni rad.</w:t>
      </w:r>
    </w:p>
    <w:p w14:paraId="01DA5A2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Područni vrtić Dječjeg vrtića Ogledalce Ernestinovo 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Laslovu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kolektivnog godišnjeg odmora bio je zatvoren u vremenu od 15. srpnja do 15. kolovoza, a roditeljima koji su imali potrebu omogućeno je dovoditi djecu u matični vrtić u Ernestinovu, na što se odlučio jedan roditelj.</w:t>
      </w:r>
    </w:p>
    <w:p w14:paraId="30C09415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matičnom vrtiću u Ernestinovu broj djece u srpnju i kolovozu je prepolovljen te je zbog organizacije rada formirana jedna skupina.</w:t>
      </w:r>
    </w:p>
    <w:p w14:paraId="66FDB947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Program 10-satnog redovnog odgojno obrazovnog rada i poludnevni 5-satni program verificiralo je Ministarstvo znanosti i obrazovanja RH (KLASA:601-02/20-08/01 URBROJ:2158/04-20-01) 26. kolovoza 2020.godine.</w:t>
      </w:r>
    </w:p>
    <w:p w14:paraId="2EB9CCDC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4D54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62DCD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" w:name="_Toc83276175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1.2. Struktura zaposlenih</w:t>
      </w:r>
      <w:bookmarkEnd w:id="2"/>
    </w:p>
    <w:p w14:paraId="2937EFBC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Odgojiteljsko-pedagoškoj službi obavljaju se poslovi u svezi s odgojno-obrazovnim programima ,potrebama i interesima djece te promicanjem stručno-pedagoškog rada vrtića.</w:t>
      </w:r>
    </w:p>
    <w:p w14:paraId="61F4C61A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Odgojiteljsko-pedagošku službu čine: odgojiteljice, pedagoginja i ravnateljica.</w:t>
      </w:r>
    </w:p>
    <w:p w14:paraId="003A290C" w14:textId="0C2ADC26" w:rsidR="00F521EA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Pomoćno-tehničku 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službu čini domaćica/spremačica.</w:t>
      </w:r>
    </w:p>
    <w:p w14:paraId="02FF1B83" w14:textId="77777777" w:rsidR="00F521EA" w:rsidRDefault="00F521EA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756E5" w14:textId="77777777" w:rsidR="00F521EA" w:rsidRPr="00997389" w:rsidRDefault="00F521EA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0F98D" w14:textId="541D39AB" w:rsidR="00997389" w:rsidRDefault="00997389" w:rsidP="00F521EA">
      <w:pPr>
        <w:tabs>
          <w:tab w:val="left" w:pos="1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1.</w:t>
      </w:r>
    </w:p>
    <w:p w14:paraId="52454F41" w14:textId="77777777" w:rsidR="00F521EA" w:rsidRPr="00997389" w:rsidRDefault="00F521EA" w:rsidP="00F521EA">
      <w:pPr>
        <w:tabs>
          <w:tab w:val="left" w:pos="1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672"/>
        <w:gridCol w:w="2208"/>
        <w:gridCol w:w="2352"/>
      </w:tblGrid>
      <w:tr w:rsidR="00997389" w:rsidRPr="00997389" w14:paraId="378BABE7" w14:textId="77777777" w:rsidTr="002070AA">
        <w:trPr>
          <w:trHeight w:val="528"/>
        </w:trPr>
        <w:tc>
          <w:tcPr>
            <w:tcW w:w="1188" w:type="dxa"/>
          </w:tcPr>
          <w:p w14:paraId="7FD24C2B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3672" w:type="dxa"/>
          </w:tcPr>
          <w:p w14:paraId="41C1056F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mjesto</w:t>
            </w:r>
          </w:p>
        </w:tc>
        <w:tc>
          <w:tcPr>
            <w:tcW w:w="2208" w:type="dxa"/>
          </w:tcPr>
          <w:p w14:paraId="24FA37E3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izvršitelja</w:t>
            </w:r>
          </w:p>
        </w:tc>
        <w:tc>
          <w:tcPr>
            <w:tcW w:w="2352" w:type="dxa"/>
          </w:tcPr>
          <w:p w14:paraId="2E3EBAA9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vrijeme</w:t>
            </w:r>
          </w:p>
        </w:tc>
      </w:tr>
      <w:tr w:rsidR="00997389" w:rsidRPr="00997389" w14:paraId="29E4A1B1" w14:textId="77777777" w:rsidTr="002070AA">
        <w:trPr>
          <w:trHeight w:val="528"/>
        </w:trPr>
        <w:tc>
          <w:tcPr>
            <w:tcW w:w="1188" w:type="dxa"/>
          </w:tcPr>
          <w:p w14:paraId="044E93D7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14:paraId="558A4731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ravnatelj</w:t>
            </w:r>
          </w:p>
        </w:tc>
        <w:tc>
          <w:tcPr>
            <w:tcW w:w="2208" w:type="dxa"/>
          </w:tcPr>
          <w:p w14:paraId="34DA0376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52" w:type="dxa"/>
          </w:tcPr>
          <w:p w14:paraId="2AC3857C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</w:tr>
      <w:tr w:rsidR="00997389" w:rsidRPr="00997389" w14:paraId="395AFADD" w14:textId="77777777" w:rsidTr="002070AA">
        <w:trPr>
          <w:trHeight w:val="492"/>
        </w:trPr>
        <w:tc>
          <w:tcPr>
            <w:tcW w:w="1188" w:type="dxa"/>
          </w:tcPr>
          <w:p w14:paraId="431BCD41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14:paraId="1C9E1B2B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pedagoginja</w:t>
            </w:r>
          </w:p>
        </w:tc>
        <w:tc>
          <w:tcPr>
            <w:tcW w:w="2208" w:type="dxa"/>
          </w:tcPr>
          <w:p w14:paraId="78851151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23F64252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djelu</w:t>
            </w:r>
          </w:p>
        </w:tc>
      </w:tr>
      <w:tr w:rsidR="00997389" w:rsidRPr="00997389" w14:paraId="19D3C45C" w14:textId="77777777" w:rsidTr="002070AA">
        <w:trPr>
          <w:trHeight w:val="528"/>
        </w:trPr>
        <w:tc>
          <w:tcPr>
            <w:tcW w:w="1188" w:type="dxa"/>
          </w:tcPr>
          <w:p w14:paraId="7256B72A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14:paraId="03BDC005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 na neodređeno vrijeme</w:t>
            </w:r>
          </w:p>
        </w:tc>
        <w:tc>
          <w:tcPr>
            <w:tcW w:w="2208" w:type="dxa"/>
          </w:tcPr>
          <w:p w14:paraId="217C39BD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35BFCACC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3AFF08D6" w14:textId="77777777" w:rsidTr="002070AA">
        <w:trPr>
          <w:trHeight w:val="444"/>
        </w:trPr>
        <w:tc>
          <w:tcPr>
            <w:tcW w:w="1188" w:type="dxa"/>
          </w:tcPr>
          <w:p w14:paraId="6C20C580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14:paraId="4045B5AA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 na neodređeno vrijeme</w:t>
            </w:r>
          </w:p>
        </w:tc>
        <w:tc>
          <w:tcPr>
            <w:tcW w:w="2208" w:type="dxa"/>
          </w:tcPr>
          <w:p w14:paraId="4D56FF77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52" w:type="dxa"/>
          </w:tcPr>
          <w:p w14:paraId="1D9367BA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</w:tr>
      <w:tr w:rsidR="00997389" w:rsidRPr="00997389" w14:paraId="2FAB98A5" w14:textId="77777777" w:rsidTr="002070AA">
        <w:trPr>
          <w:trHeight w:val="516"/>
        </w:trPr>
        <w:tc>
          <w:tcPr>
            <w:tcW w:w="1188" w:type="dxa"/>
          </w:tcPr>
          <w:p w14:paraId="6502D168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14:paraId="3828708D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odgojitelji na određeno vrijeme</w:t>
            </w:r>
          </w:p>
        </w:tc>
        <w:tc>
          <w:tcPr>
            <w:tcW w:w="2208" w:type="dxa"/>
          </w:tcPr>
          <w:p w14:paraId="0272AF09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14:paraId="04B1AFA2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3DB57315" w14:textId="77777777" w:rsidTr="002070AA">
        <w:trPr>
          <w:trHeight w:val="420"/>
        </w:trPr>
        <w:tc>
          <w:tcPr>
            <w:tcW w:w="1188" w:type="dxa"/>
          </w:tcPr>
          <w:p w14:paraId="650BC4A7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72" w:type="dxa"/>
          </w:tcPr>
          <w:p w14:paraId="0F8419A5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odgojitelji/pripravnici</w:t>
            </w:r>
          </w:p>
        </w:tc>
        <w:tc>
          <w:tcPr>
            <w:tcW w:w="2208" w:type="dxa"/>
          </w:tcPr>
          <w:p w14:paraId="59D87800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14:paraId="60808684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1FEF00E0" w14:textId="77777777" w:rsidTr="002070AA">
        <w:trPr>
          <w:trHeight w:val="564"/>
        </w:trPr>
        <w:tc>
          <w:tcPr>
            <w:tcW w:w="1188" w:type="dxa"/>
          </w:tcPr>
          <w:p w14:paraId="750CD381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72" w:type="dxa"/>
          </w:tcPr>
          <w:p w14:paraId="081AE4C4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spremačica/servirka</w:t>
            </w:r>
          </w:p>
        </w:tc>
        <w:tc>
          <w:tcPr>
            <w:tcW w:w="2208" w:type="dxa"/>
          </w:tcPr>
          <w:p w14:paraId="0AC6F212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0D415F3B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63BF77FD" w14:textId="77777777" w:rsidTr="002070AA">
        <w:trPr>
          <w:trHeight w:val="648"/>
        </w:trPr>
        <w:tc>
          <w:tcPr>
            <w:tcW w:w="1188" w:type="dxa"/>
          </w:tcPr>
          <w:p w14:paraId="2F014BD2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2" w:type="dxa"/>
          </w:tcPr>
          <w:p w14:paraId="5FC684D7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08" w:type="dxa"/>
          </w:tcPr>
          <w:p w14:paraId="5DE305DE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14:paraId="696506B7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01AEC4" w14:textId="77777777" w:rsidR="004E6767" w:rsidRDefault="004E6767" w:rsidP="004E6767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1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</w:p>
    <w:p w14:paraId="4282EF75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" w:name="_Toc83276176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1.3. Odgojno-obrazovne skupine, broj djece i vrste programa</w:t>
      </w:r>
      <w:bookmarkEnd w:id="3"/>
    </w:p>
    <w:p w14:paraId="342936EB" w14:textId="77777777" w:rsidR="00997389" w:rsidRPr="00997389" w:rsidRDefault="00997389" w:rsidP="00997389">
      <w:pPr>
        <w:tabs>
          <w:tab w:val="left" w:pos="1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2.</w:t>
      </w:r>
    </w:p>
    <w:tbl>
      <w:tblPr>
        <w:tblW w:w="933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679"/>
        <w:gridCol w:w="1428"/>
        <w:gridCol w:w="1323"/>
        <w:gridCol w:w="1799"/>
        <w:gridCol w:w="2015"/>
      </w:tblGrid>
      <w:tr w:rsidR="00997389" w:rsidRPr="00997389" w14:paraId="3BCBE765" w14:textId="77777777" w:rsidTr="002070AA">
        <w:trPr>
          <w:trHeight w:val="852"/>
        </w:trPr>
        <w:tc>
          <w:tcPr>
            <w:tcW w:w="1092" w:type="dxa"/>
          </w:tcPr>
          <w:p w14:paraId="2C2C9FED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016AC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redni broj</w:t>
            </w:r>
          </w:p>
          <w:p w14:paraId="69729A9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A0EE4A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E27481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odgojno-obrazovna skupina</w:t>
            </w:r>
          </w:p>
          <w:p w14:paraId="2E9C8129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513C4F5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77B449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djece</w:t>
            </w:r>
          </w:p>
        </w:tc>
        <w:tc>
          <w:tcPr>
            <w:tcW w:w="1320" w:type="dxa"/>
          </w:tcPr>
          <w:p w14:paraId="654C20B8" w14:textId="77777777" w:rsidR="00997389" w:rsidRPr="00997389" w:rsidRDefault="00997389" w:rsidP="009973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9028A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odgojitelja</w:t>
            </w:r>
          </w:p>
        </w:tc>
        <w:tc>
          <w:tcPr>
            <w:tcW w:w="1800" w:type="dxa"/>
          </w:tcPr>
          <w:p w14:paraId="19739703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74FE7F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vrsta programa</w:t>
            </w:r>
          </w:p>
          <w:p w14:paraId="5D540EA6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CC2DF34" w14:textId="77777777" w:rsidR="00997389" w:rsidRPr="00997389" w:rsidRDefault="00997389" w:rsidP="009973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F9CA1F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mjesto izvođenja programa</w:t>
            </w:r>
          </w:p>
        </w:tc>
      </w:tr>
      <w:tr w:rsidR="00997389" w:rsidRPr="00997389" w14:paraId="04456815" w14:textId="77777777" w:rsidTr="002070AA">
        <w:trPr>
          <w:trHeight w:val="804"/>
        </w:trPr>
        <w:tc>
          <w:tcPr>
            <w:tcW w:w="1092" w:type="dxa"/>
          </w:tcPr>
          <w:p w14:paraId="1878E94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14:paraId="71993B1A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mlađa mješovita 3-5</w:t>
            </w:r>
          </w:p>
        </w:tc>
        <w:tc>
          <w:tcPr>
            <w:tcW w:w="1428" w:type="dxa"/>
          </w:tcPr>
          <w:p w14:paraId="1E7D4225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14:paraId="465F35EC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DA46637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10-satni</w:t>
            </w:r>
          </w:p>
        </w:tc>
        <w:tc>
          <w:tcPr>
            <w:tcW w:w="2016" w:type="dxa"/>
          </w:tcPr>
          <w:p w14:paraId="36F230C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matični vrtić</w:t>
            </w:r>
          </w:p>
        </w:tc>
      </w:tr>
      <w:tr w:rsidR="00997389" w:rsidRPr="00997389" w14:paraId="55C8CAEB" w14:textId="77777777" w:rsidTr="002070AA">
        <w:trPr>
          <w:trHeight w:val="1104"/>
        </w:trPr>
        <w:tc>
          <w:tcPr>
            <w:tcW w:w="1092" w:type="dxa"/>
          </w:tcPr>
          <w:p w14:paraId="75B6ACCA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14:paraId="7C0FC64D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starija mješovita 5-7</w:t>
            </w:r>
          </w:p>
        </w:tc>
        <w:tc>
          <w:tcPr>
            <w:tcW w:w="1428" w:type="dxa"/>
          </w:tcPr>
          <w:p w14:paraId="0437812C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24+4*=28</w:t>
            </w:r>
          </w:p>
        </w:tc>
        <w:tc>
          <w:tcPr>
            <w:tcW w:w="1320" w:type="dxa"/>
          </w:tcPr>
          <w:p w14:paraId="6063189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54B2A3F5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10-satni</w:t>
            </w:r>
          </w:p>
        </w:tc>
        <w:tc>
          <w:tcPr>
            <w:tcW w:w="2016" w:type="dxa"/>
          </w:tcPr>
          <w:p w14:paraId="6448BEB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matični vrtić</w:t>
            </w:r>
          </w:p>
        </w:tc>
      </w:tr>
      <w:tr w:rsidR="00997389" w:rsidRPr="00997389" w14:paraId="5C798E83" w14:textId="77777777" w:rsidTr="002070AA">
        <w:trPr>
          <w:trHeight w:val="984"/>
        </w:trPr>
        <w:tc>
          <w:tcPr>
            <w:tcW w:w="1092" w:type="dxa"/>
          </w:tcPr>
          <w:p w14:paraId="131D76CF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6C63AA14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680BB06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mješovita skupina 3-6</w:t>
            </w:r>
          </w:p>
        </w:tc>
        <w:tc>
          <w:tcPr>
            <w:tcW w:w="1428" w:type="dxa"/>
          </w:tcPr>
          <w:p w14:paraId="5393B576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15+5*=20</w:t>
            </w:r>
          </w:p>
        </w:tc>
        <w:tc>
          <w:tcPr>
            <w:tcW w:w="1320" w:type="dxa"/>
          </w:tcPr>
          <w:p w14:paraId="64A5595D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6623B66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5-satni</w:t>
            </w:r>
          </w:p>
        </w:tc>
        <w:tc>
          <w:tcPr>
            <w:tcW w:w="2016" w:type="dxa"/>
          </w:tcPr>
          <w:p w14:paraId="718D802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područni vrtić</w:t>
            </w:r>
          </w:p>
        </w:tc>
      </w:tr>
      <w:tr w:rsidR="00997389" w:rsidRPr="00997389" w14:paraId="2BDDBF84" w14:textId="77777777" w:rsidTr="002070AA">
        <w:trPr>
          <w:trHeight w:val="1272"/>
        </w:trPr>
        <w:tc>
          <w:tcPr>
            <w:tcW w:w="1092" w:type="dxa"/>
          </w:tcPr>
          <w:p w14:paraId="3E5D22AA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6079CE4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D1A9518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320" w:type="dxa"/>
          </w:tcPr>
          <w:p w14:paraId="3FD6916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944A60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6" w:type="dxa"/>
          </w:tcPr>
          <w:p w14:paraId="44F5FC5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08E9BD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C001A" w14:textId="77777777" w:rsidR="00997389" w:rsidRPr="00997389" w:rsidRDefault="00997389" w:rsidP="00997389">
      <w:pPr>
        <w:tabs>
          <w:tab w:val="left" w:pos="1356"/>
        </w:tabs>
        <w:ind w:left="10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*broj djece u Programu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integriranih u rad redovnih 10-satnih i 5-satnih skupina</w:t>
      </w:r>
    </w:p>
    <w:p w14:paraId="6B9CDCCE" w14:textId="77777777" w:rsidR="00997389" w:rsidRPr="00997389" w:rsidRDefault="00997389" w:rsidP="00997389">
      <w:pPr>
        <w:rPr>
          <w:rFonts w:ascii="Times New Roman" w:hAnsi="Times New Roman" w:cs="Times New Roman"/>
          <w:color w:val="000000" w:themeColor="text1"/>
        </w:rPr>
      </w:pPr>
    </w:p>
    <w:p w14:paraId="7BCFB24F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</w:rPr>
        <w:tab/>
      </w: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UKUPNO:71</w:t>
      </w:r>
    </w:p>
    <w:p w14:paraId="69F87B0E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95B9C0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Matični vrtić -Dječji vrtić Ogledalce Ernestinovo: 51</w:t>
      </w:r>
    </w:p>
    <w:p w14:paraId="1703E9A6" w14:textId="77777777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-Redoviti 10-satni program : 47</w:t>
      </w:r>
    </w:p>
    <w:p w14:paraId="0C273231" w14:textId="77777777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 4</w:t>
      </w:r>
    </w:p>
    <w:p w14:paraId="56BD2DB5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F6387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Područni vrtić – Dječji vrtić Ogledalce Ernestinovo u </w:t>
      </w:r>
      <w:proofErr w:type="spellStart"/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Laslovu</w:t>
      </w:r>
      <w:proofErr w:type="spellEnd"/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20</w:t>
      </w:r>
    </w:p>
    <w:p w14:paraId="41EA05AA" w14:textId="77777777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Redoviti 5-satni program: 15</w:t>
      </w:r>
    </w:p>
    <w:p w14:paraId="49E81982" w14:textId="77777777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 5</w:t>
      </w:r>
    </w:p>
    <w:p w14:paraId="6827666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0062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Zapošljavanje radnika obavlja se sukladno Zakonu o predškolskom odgoju i obrazovanju (NN 10/97, 107/07, 94/13, 98/19), Zakonu o radu (NN 149/09, 61/11, 82/12, 73/13, 98/19), Državnom pedagoškom standardu predškolskog odgoja i obrazovanja (NN63/08, 90/10,) i Pravilniku o vrsti i stupnju stručne spreme stručnih djelatnika te vrsti i stupnju stručne spreme ostalih djelatnika u dječjem vrtiću (NN 133/97).</w:t>
      </w:r>
    </w:p>
    <w:p w14:paraId="124A1C9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 potrebe obavljanja odgojno-obrazovnog rada tijekom pedagoške 2020./21. godine na određeno vrijeme zaposlena je:</w:t>
      </w:r>
    </w:p>
    <w:p w14:paraId="40373BFF" w14:textId="77777777" w:rsidR="00997389" w:rsidRPr="00997389" w:rsidRDefault="00997389" w:rsidP="00997389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odgojiteljica na zamjeni odgojiteljice na bolovanju </w:t>
      </w:r>
    </w:p>
    <w:p w14:paraId="22058480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66C56" w14:textId="7F99ACA6" w:rsidR="00997389" w:rsidRPr="00BD160E" w:rsidRDefault="00997389" w:rsidP="00BD160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</w:pPr>
      <w:bookmarkStart w:id="4" w:name="_Toc83276177"/>
      <w:r w:rsidRPr="00BD160E"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  <w:t>2. MATERIJALNI UVJETI</w:t>
      </w:r>
      <w:bookmarkEnd w:id="4"/>
    </w:p>
    <w:p w14:paraId="72670691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5" w:name="_Toc83276178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2.1. Materijalni uvjeti rada područnog objekta u Laslovu</w:t>
      </w:r>
      <w:bookmarkEnd w:id="5"/>
    </w:p>
    <w:p w14:paraId="7573D518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Provođeno je redovito održavanje prostora. Bojani su svi zidovi u vrtiću, popravljene su i obojana ulazna vrata.  Provedene su sanitarno-tehničke mjere. Nabavljen je didaktički materijal za skupinu. Vršen je popravak i održavanje postojećih sanitarnih čvorova</w:t>
      </w:r>
    </w:p>
    <w:p w14:paraId="77C2F3A0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Zamijenjeni su dotrajali tepisi, nabavljeni su TV i CD uređaji u sobama. Na prozore svih soba postavljene su mrežice protiv insekata.</w:t>
      </w:r>
    </w:p>
    <w:p w14:paraId="0D092F5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Dvorište je pregrađeno te su postavljene nove sprave (tobogan, ljuljačke, stolovi, stolice, klackalice, sjenila...).</w:t>
      </w:r>
    </w:p>
    <w:p w14:paraId="346A244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F75F0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6" w:name="_Toc83276179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2.2. Materijalni uvjeti rada matičnog objekta u Ernestinovu</w:t>
      </w:r>
      <w:bookmarkEnd w:id="6"/>
    </w:p>
    <w:p w14:paraId="715C5B7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Provedene su mjere sanitarno-tehničke i sigurnosne prirode u skladu s obvezom uvođenja HACCAP programa, te je isti uveden. Ručak je organiziran na način da ga priprema i dovozi „Prehrana“. Sva su djeca uključena u ručak.</w:t>
      </w:r>
    </w:p>
    <w:p w14:paraId="7F2DD7EB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svim sobama kupljeni su tepisi, trakaste zavjese za prozore svih SDB-a. Vršen je popravak i održavanje postojećih sanitarnih čvorova. Ugrađeni su dozatori za sapun u pjeni, te držači za papir.</w:t>
      </w:r>
    </w:p>
    <w:p w14:paraId="1CC13D9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4C75C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7" w:name="_Toc83276180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2.3. Didaktika</w:t>
      </w:r>
      <w:bookmarkEnd w:id="7"/>
    </w:p>
    <w:p w14:paraId="0140F7C8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Opremanje odgojnih skupina didaktičkim materijalom jedan je od trajnih zadataka u našem radu. Posebnu smo pozornost posvetili nabavci raznovrsnih didaktičkih i konstruktivnih igračaka, slagalica i elemenata za razvoj fine motorike. Nabavljena je kompletna oprema za provođenje tjelesnog odgoja u dvorani.</w:t>
      </w:r>
    </w:p>
    <w:p w14:paraId="640C7A33" w14:textId="77777777" w:rsidR="00BD160E" w:rsidRPr="00997389" w:rsidRDefault="00BD160E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29E99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8" w:name="_Toc83276181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2.4. Izvori sredstava</w:t>
      </w:r>
      <w:bookmarkEnd w:id="8"/>
    </w:p>
    <w:p w14:paraId="3EAB102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Izvori sredstava financiranja vrtića:</w:t>
      </w:r>
    </w:p>
    <w:p w14:paraId="4397DC68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sredstvima Proračuna Općine Ernestinovo</w:t>
      </w:r>
    </w:p>
    <w:p w14:paraId="33EF6C55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vlastitim prihodima od uplata roditelja</w:t>
      </w:r>
    </w:p>
    <w:p w14:paraId="031BB799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sredstvima MZO za sufinanciranje javnih potreba djece u Programu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</w:p>
    <w:p w14:paraId="595F1D55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sredstvima iz dodjele bespovratnih sredstava koji je sklopljen 15.srpnja 2021.godine između Općine Ernestinovo i Ministarstva za demografiju, obitelj, mlade i socijalnu politiku  i Hrvatskog zavoda za zapošljavanje</w:t>
      </w:r>
    </w:p>
    <w:p w14:paraId="30F51AE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6C6C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54BA2" w14:textId="77777777" w:rsidR="00997389" w:rsidRPr="001B20B6" w:rsidRDefault="00997389" w:rsidP="001B20B6">
      <w:pPr>
        <w:pStyle w:val="Naslov1"/>
        <w:rPr>
          <w:rFonts w:ascii="Times New Roman" w:hAnsi="Times New Roman" w:cs="Times New Roman"/>
          <w:sz w:val="32"/>
          <w:szCs w:val="32"/>
        </w:rPr>
      </w:pPr>
      <w:bookmarkStart w:id="9" w:name="_Toc83276182"/>
      <w:r w:rsidRPr="001B20B6">
        <w:rPr>
          <w:rFonts w:ascii="Times New Roman" w:hAnsi="Times New Roman" w:cs="Times New Roman"/>
          <w:sz w:val="32"/>
          <w:szCs w:val="32"/>
        </w:rPr>
        <w:t>3. NJEGA I SKRB ZA TJELESNI RAST I    ZDRAVLJE DJECE</w:t>
      </w:r>
      <w:bookmarkEnd w:id="9"/>
    </w:p>
    <w:p w14:paraId="7BC389A6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Prema Planu i programu za ovu pedagošku godinu aktivnosti su provedene na sljedećim područjima:</w:t>
      </w:r>
    </w:p>
    <w:p w14:paraId="178492A1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PREHRANA</w:t>
      </w:r>
    </w:p>
    <w:p w14:paraId="53F9DE90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HIGIJENA</w:t>
      </w:r>
    </w:p>
    <w:p w14:paraId="33DC1D5E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SOCIJALNA SKRB</w:t>
      </w:r>
    </w:p>
    <w:p w14:paraId="1E5F7DEF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UTVRĐIVANJE I PRAĆENJE ZDRAVSTVENOG STANJA DJECE</w:t>
      </w:r>
    </w:p>
    <w:p w14:paraId="506F0B0C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ODGOJNO-OBRAZOVNI RAD</w:t>
      </w:r>
    </w:p>
    <w:p w14:paraId="4F07A14D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RODITELJIMA</w:t>
      </w:r>
    </w:p>
    <w:p w14:paraId="72C3EDEC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VANJSKIM USTANOVAMA</w:t>
      </w:r>
    </w:p>
    <w:p w14:paraId="618B669A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C0321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0" w:name="_Toc83276183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3.1.Prehrana</w:t>
      </w:r>
      <w:bookmarkEnd w:id="10"/>
    </w:p>
    <w:p w14:paraId="6840D30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Pravilna prehrana s raznovrsnim namirnicama, te dovoljnim brojem pravilno planiranih obroka osigurava pravilan rast i razvoj predškolske djece. Osim kvalitetne prehrane potrebno je kod djece potaknutu i usvajanje pravilnih prehrambenih navika.</w:t>
      </w:r>
    </w:p>
    <w:p w14:paraId="19EC2BF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Prehrana djece uključuje:</w:t>
      </w:r>
    </w:p>
    <w:p w14:paraId="145FE266" w14:textId="25022AD3" w:rsidR="00997389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-četiri obroka u 9 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-satnom programu (doručak, ručak, užina)</w:t>
      </w:r>
    </w:p>
    <w:p w14:paraId="3D7D2EF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-dva obroka u 5-satnom programu s ručkom (doručak, ručak)</w:t>
      </w:r>
    </w:p>
    <w:p w14:paraId="067F46E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-dva obroka u 5-satnom obroku bez ručka (doručak, užina)</w:t>
      </w:r>
    </w:p>
    <w:p w14:paraId="1E0D607E" w14:textId="2515E6E8" w:rsidR="00F521EA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Jelovnik se mijenja i nadopunjuje. Svakodnevno se mjeri temperatura ručka. Prati se način i skladištenje robe te kontrola s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vježine i kvalitete namirnica. </w:t>
      </w:r>
    </w:p>
    <w:p w14:paraId="6D56AE0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D520B" w14:textId="77777777" w:rsidR="00997389" w:rsidRPr="001B20B6" w:rsidRDefault="00997389" w:rsidP="001B20B6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11" w:name="_Toc83276184"/>
      <w:r w:rsidRPr="001B20B6">
        <w:rPr>
          <w:rFonts w:ascii="Times New Roman" w:hAnsi="Times New Roman" w:cs="Times New Roman"/>
          <w:sz w:val="24"/>
          <w:szCs w:val="24"/>
        </w:rPr>
        <w:t>3.2.Higijena i zdravstvena zaštita</w:t>
      </w:r>
      <w:bookmarkEnd w:id="11"/>
    </w:p>
    <w:p w14:paraId="49517811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Provodila se redovita kontrola sanitarne i higijensko-epidemiološke službe u kontroli namirnica i vide i uzimanje brisova mikrobiološke čistoće zbog zdravstvene ispravnosti.</w:t>
      </w:r>
    </w:p>
    <w:p w14:paraId="5577F89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Obvezne DDD mjere provode se dva puta godišnje u matičnom i područnom vrtiću. Ukoliko se pokaže potreba broj provođenja mjera će se povećati. Tijekom pedagoške godine planirani su, realizirani i evidentirani sanitarni pregledi djelatnika, prema zakonskim odredbama, jedan puta godišnje. Servirka/spremačica završila  je tečaj Higijenskog minimuma.</w:t>
      </w:r>
    </w:p>
    <w:p w14:paraId="7689BA6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Zaštitu na radu te zaštitu od požara polagali su svi djelatnici. Dvije osobe polagale su tečaj prve pomoći, po jedna u svakom objektu.</w:t>
      </w:r>
    </w:p>
    <w:p w14:paraId="1CC229E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Kontinuirano se pratilo higijensko stanje vrtića i njegovog okoliša pri čemu se vodilo računa o općem stanju i čistoći objekta, načinu čišćenja i sredstvima koja se upotrebljavaju, načinu dezinfekcije i deratizacije, dezinsekcije , zagrijavanju i zračenju prostora, hlađenju, osvjetljenju, osobnoj higijeni radnika i djece predškolske dobi.</w:t>
      </w:r>
    </w:p>
    <w:p w14:paraId="5FCDC32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Svakodnevnim poticanjem i pomaganjem u osamostaljivanju svakog djeteta u higijenskim navikama uspješna su postignuća kod svakog djeteta s obzirom na njegovu dob.</w:t>
      </w:r>
    </w:p>
    <w:p w14:paraId="73C4994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Sustav HACCP-a primjenjuje se sukladno mogućnostima. Sve djelatnice poštuju napravljene programe čišćenja i dezinfekcije, nošenja zaštitne odjeće i obuće i higijenske upute.</w:t>
      </w:r>
    </w:p>
    <w:p w14:paraId="5838A75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85BCC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2" w:name="_Toc83276185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3.3.Socijalna skrb</w:t>
      </w:r>
      <w:bookmarkEnd w:id="12"/>
    </w:p>
    <w:p w14:paraId="7466548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Prema „Odluci o mjerilima za naplatu usluga Dječjeg vrtića Ogledalce Ernestinovo od roditelja-korisnika“ imamo različite kategorije prema kojima se umanjuju cijene vrtića.</w:t>
      </w:r>
    </w:p>
    <w:p w14:paraId="14C4F04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Umanjenu cijenu ostvaruju djeca kojima je brat ili sestra u vrtiću (10%) – 12 djece:6 popusta,</w:t>
      </w:r>
    </w:p>
    <w:p w14:paraId="62434AD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djeca s teškoćama u razvoju (10%) – 2 djece.</w:t>
      </w:r>
    </w:p>
    <w:p w14:paraId="4A9AA233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sklopu projekta Središnjeg državnog ureda za demografiju i mlade za održavanje i razvoj predškolske djelatnosti,  usluga vrtića za mjesec srpanj za roditelje korisnike usluga bila je besplatna.</w:t>
      </w:r>
    </w:p>
    <w:p w14:paraId="18BF1E39" w14:textId="77777777" w:rsidR="001B20B6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4D49A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0792C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3" w:name="_Toc83276186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3.4.Područje zdravstvene zaštite</w:t>
      </w:r>
      <w:bookmarkEnd w:id="13"/>
    </w:p>
    <w:p w14:paraId="3405421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Prilikom upisa nove djece, prikupili smo potrebne informacije o njihovom zdravstvenom i razvojnom statusu. U suradnji s pedagoginjom izvršeno je promatranje početnog stanja u skupini. Prema programu praćenja prehrambenog zdravlja djece izvršeno je antropometrijsko mjerenje u listopadu i lipnju. </w:t>
      </w:r>
    </w:p>
    <w:p w14:paraId="48C5FDB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Pri evidenciji izostanaka djece najviše ih je bili odsutno zbog viroza ,crijevnih viroza, upale uha, temperature. Proporcionalno obolijevaju i starija i mlađa djeca.</w:t>
      </w:r>
    </w:p>
    <w:p w14:paraId="6EA2611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 ozljeda djece unutar vrtića evidentirana je jedna ozljeda koja je zahtijevala odlazak na Hitnu medicinsku pomoć zbog guranja stranog tijela u nos. Stanje nije bilo teže, pincetom je liječnik izvadio strani predmet iz nosa djeteta.</w:t>
      </w:r>
    </w:p>
    <w:p w14:paraId="6674925D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533F5" w14:textId="77777777" w:rsidR="001B20B6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2C9EE" w14:textId="3E33900C" w:rsidR="00997389" w:rsidRPr="001B20B6" w:rsidRDefault="00997389" w:rsidP="001B20B6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</w:pPr>
      <w:bookmarkStart w:id="14" w:name="_Toc83276187"/>
      <w:r w:rsidRPr="001B20B6"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  <w:t>4.ODGOJNO OBRAZOVNI RAD</w:t>
      </w:r>
      <w:bookmarkEnd w:id="14"/>
    </w:p>
    <w:p w14:paraId="7A598AF2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5" w:name="_Toc83276188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4.1.Vrste programskih opredjeljenja i praćenje odgojno-obrazovnog procesa</w:t>
      </w:r>
      <w:bookmarkEnd w:id="15"/>
    </w:p>
    <w:p w14:paraId="58345DC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Redoviti odgojno-obrazovni rad realizira se kroz različite programe. Osobni potencijali i kreativnost odgojitelja te struktura odgojno-obrazovne skupine poseban je identifikacijski element koji čini svaku skupinu posebnom.</w:t>
      </w:r>
    </w:p>
    <w:p w14:paraId="6BFF4CE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okviru svoje djelatnosti Dječji vrtić Ogledalce Ernestinovo u 2020./21.g. organizirao je i provodio:</w:t>
      </w:r>
    </w:p>
    <w:p w14:paraId="3C36F691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redovite programe njege, odgoja, obrazovanja, zdravstvene zaštite, prehrane i socijalne skrbi djece predškolske dobi od navršene 3 godine do polaska u školu, prilagođenim dobnim i razvojnim potrebama djece, njihovim mogućnostima i sposobnostima:</w:t>
      </w:r>
    </w:p>
    <w:p w14:paraId="239DE3D5" w14:textId="77777777" w:rsidR="00997389" w:rsidRPr="00997389" w:rsidRDefault="00997389" w:rsidP="00997389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-10-satni program za djecu od 3 godine do polaska u školu</w:t>
      </w:r>
    </w:p>
    <w:p w14:paraId="7B3A1CF8" w14:textId="77777777" w:rsidR="00997389" w:rsidRPr="00997389" w:rsidRDefault="00997389" w:rsidP="00997389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-5-satni program za djecu od 3 godine do polaska u školu</w:t>
      </w:r>
    </w:p>
    <w:p w14:paraId="7F7657F1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* 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 djecu u godini prije polaska u školu koja nisu obuhvaćena    </w:t>
      </w:r>
    </w:p>
    <w:p w14:paraId="7A18B08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nekim od redovnih programa vrtića </w:t>
      </w:r>
    </w:p>
    <w:p w14:paraId="2038641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 </w:t>
      </w:r>
      <w:proofErr w:type="spellStart"/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djecu u godini prije polaska u školu koja ne pohađaju neki od redovitih programa vrtića provodio se u našim vrtićima od 1.03.2021.godine do 31.05.2021.godine u trajanju od 150 sati. Program je obvezan za djecu i besplatan za roditelje..</w:t>
      </w:r>
    </w:p>
    <w:p w14:paraId="2E64796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Osnovna zadaća Programa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razvijanje i unaprjeđivanje tjelesnih, emocionalnih, spoznajnih i socijalnih potencijala djeteta te poticanje komunikacijskih vještina.</w:t>
      </w:r>
    </w:p>
    <w:p w14:paraId="5F9172D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Program je verificiralo MZO (KLASA:601-02/21-01/05; URBROJ:533-05-21-02) 14.lipnja 2021. godine.</w:t>
      </w:r>
    </w:p>
    <w:p w14:paraId="69EEFAC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2020./21. godini upisano je:</w:t>
      </w:r>
    </w:p>
    <w:p w14:paraId="1017238C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matičnom vrtiću – 4-ero djece (program je integriran u redovitu skupinu)</w:t>
      </w:r>
    </w:p>
    <w:p w14:paraId="62BB6C60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područnom vrtiću – 5 djece     (program je integriran u redovitu skupinu)</w:t>
      </w:r>
    </w:p>
    <w:p w14:paraId="4131C05A" w14:textId="77777777" w:rsidR="00430FB5" w:rsidRPr="00997389" w:rsidRDefault="00430FB5" w:rsidP="004E6767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C7D1E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6" w:name="_Toc83276189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4.2. Projekti i radionice</w:t>
      </w:r>
      <w:bookmarkEnd w:id="16"/>
    </w:p>
    <w:p w14:paraId="6EE8D95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Radionice planirane Godišnjim planom i programom djelomično su realizirane uslijed pridržavanja propisanih epidemioloških mjera, a koje su zahtijevale odvojeni rad skupina bez spajanja dobnih skupina i djece. </w:t>
      </w:r>
    </w:p>
    <w:p w14:paraId="75E6B8B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Eko radionica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započela u listopadu i provodi se u mješovitoj odgojnoj skupini 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Laslovu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kojoj imamo 13-ero djece u dobi od 3. do 6. godina. U radionici su sudjelovala sva djeca s velikom radošću i znatiželjom gdje timskim radom stvaraju uvijek nešto novo. Vrijeme provedbe radionice je srijedom u trajanju od 45 min. Kroz igre djecu se uči pravilnom odvajanju otpada te ih se motivira na kreativno promišljanje i ponovnu uporabu otpada u svakodnevnom životu. Poticati razvoj spoznaje i aktivno-istraživački odnos prema osobinama ponuđenih materijala. Utjecati na sva područja djetetova razvoja: tjelesni i psihomotorni razvoj, emocionalni razvoj, socijalni razvoj i intelektualni razvoj.</w:t>
      </w:r>
    </w:p>
    <w:p w14:paraId="2F4A3EA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listopadu smo započeli provedbu </w:t>
      </w:r>
      <w:proofErr w:type="spellStart"/>
      <w:r w:rsidRPr="0099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psihodramskih</w:t>
      </w:r>
      <w:proofErr w:type="spellEnd"/>
      <w:r w:rsidRPr="0099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radionica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namijenjenih djeci u 5. i 6. godini života.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Psihodramske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radionice ujedno su bile i dio pripreme za školu, a usmjerene su na pružanje podrške i osnaživanje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socio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-emocionalnog razvoja djece. Radionice se provode jedan puta tjedno u trajanju 40 do 60 minuta. Voditeljice radionica su Dijana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Markota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pedagoginja vrtića i vanjska suradnica Ivana Čović, prof. hrv. Jezika. Dječja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psihodrama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grupni oblik rada s djecom u kojem se koriste kreativne aktivnosti, kostimiranje i gluma za doticaj s djetetovim „unutarnjim svijetom“.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Psihodramski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susreti počinjali kreativnom aktivnošću koja potiče djecu na slobodne asocijacije i ulazak u svijet fantazije u cilju osmišljavanja zajedničke priče. Priče se uvijek odigravaju u „kao da” svijetu, u svijetu fantazije gdje ne postoje loša rješenja i slaba postignuća. Na sceni nalik kazališnoj slijedi odigravanje scenarija, a susret se završava ekspresijom doživljenog putem crteža. Djeca uživaju u igri u kojoj proživljavaju događaje koji su im nedostupni u svakodnevnom životu te se time bitno doprinosi poticanju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socioemocionalnog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razvoja djece kao i razvoju kreativnosti i mašte. Djeca radionicu doživljavaju kao stvaranje osobnog svijeta igre i priče te kreiraju okruženje u kojem mijenjaju sliku o sebi i grade svoj životni stil.</w:t>
      </w:r>
    </w:p>
    <w:p w14:paraId="4E520FE4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Svaka odgojna skupina provodila je </w:t>
      </w:r>
      <w:r w:rsidRPr="0099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sportsku radionicu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je sadržavala različite tjelesne aktivnosti. Tjelesne aktivnosti u našem se vrtiću provodile su se kroz organizirano vježbanje u dvorani vrtića, u sobama dnevnog boravka i na otvorenom prostoru. Vrtić raspolaže raznovrsnom opremom i pomagalima za kvalitetno provođenje tjelesnih aktivnosti. Prostor našeg hodnika također smo prilagodili potrebama djece te smo ga pretvorili u poligon za tjelesne aktivnosti. Kada govorimo o boravku na otvorenom možemo reći da je vrijeme najvažniji čimbenik, jer djeci pruža iskustvo različitih godišnjih doba. Stoga, na otvoreno izlazimo u svim vremenskim uvjetima. Svakodnevnim provođenjem tjelesnih aktivnosti bitno se doprinosi formiranju pravilnih stavova o važnosti tjelesnog vježbanja kao i usvajanje temeljnih znanja o čuvanju i unapređivanju zdravlja.</w:t>
      </w:r>
    </w:p>
    <w:p w14:paraId="023B7853" w14:textId="77777777" w:rsidR="00F521EA" w:rsidRDefault="00F521EA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3C49F" w14:textId="77777777" w:rsidR="00F521EA" w:rsidRPr="00997389" w:rsidRDefault="00F521EA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87066" w14:textId="77777777" w:rsidR="00997389" w:rsidRPr="00997389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caps/>
          <w:color w:val="1F4D78" w:themeColor="accent1" w:themeShade="7F"/>
          <w:spacing w:val="15"/>
        </w:rPr>
      </w:pPr>
      <w:bookmarkStart w:id="17" w:name="_Toc83276190"/>
      <w:r w:rsidRPr="00997389">
        <w:rPr>
          <w:caps/>
          <w:color w:val="1F4D78" w:themeColor="accent1" w:themeShade="7F"/>
          <w:spacing w:val="15"/>
        </w:rPr>
        <w:t>Cap program</w:t>
      </w:r>
      <w:bookmarkEnd w:id="17"/>
    </w:p>
    <w:p w14:paraId="393CD95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mjesecu travnju započeli smo provedbu Cap programa – programa prevencije nasilja. Vodeći se osnovnim komponentama programa, prvo smo putem predavanja informirali naše djelatnike. Na predavanju su se pobliže upoznali s ciljevima, vrijednostima te njihovoj ulozi u provedbi programa. Roditelje smo o istom informirali putem obiteljskih kutića i promidžbenih letaka. Predškolski CAP namijenjen djeci u godini prije polaska u školu. Cilj je smanjiti ranjivost djece i njihovu izloženost različitim oblicima zlostavljanja kroz: pružanje kvalitetnih informacija, poučavanje učinkovitim prevencijskim strategijama i osnaživanje njima važnih odraslih (roditelja i zaposlenika vrtića) da im pruže kvalitetniju podršku. Radionicu s djecom vodile su tri educirane provoditeljice Cap programa – pedagoginja Dijana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Markota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odgojiteljica Silvija Vučemilović-Vranjić i vanjska suradnica odgojiteljica Nedeljka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Mrđa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Radionica je bila interaktivna i uključivala je:</w:t>
      </w:r>
    </w:p>
    <w:p w14:paraId="6E6AA1B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radionici je sudjelovalo ukupno 13 djece iz matičnog vrtića Ernestinovo i područnog vrtića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Djeca su na radionicama bila aktivna i pokazala su zainteresiranost. Vidljiva je bila prethodna dobra priprema s odgojiteljem skupine, ali su do izražaja došla i znanja koja već imaju – o pravima, o odnosu s neznancima. Igrokaze su pratili s velikom pažnjom. Na licima su bile vidljive emocije od ljutnje na negativne likove do sreće kada je dijete bilo uspješno. Iz svakog igrokaza su izvukla pouku i sama došla do nekih zaključaka. Nakon radionice nastao je veliki broj likovnih radova kao izraz ekspresije nakon radionica.</w:t>
      </w:r>
    </w:p>
    <w:p w14:paraId="0BCBC64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Vodeći se interesima djece, uspješno je realizirano nekoliko projekata: Močvara, Svemir, Dentalna higijena, Džungla, Promet i Zimski sportovi. </w:t>
      </w:r>
    </w:p>
    <w:p w14:paraId="2382339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1D842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8" w:name="_Toc83276191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4.3.Stručno usavršavanje</w:t>
      </w:r>
      <w:bookmarkEnd w:id="18"/>
    </w:p>
    <w:p w14:paraId="42D242D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Stručno usavršavanje odgojitelja i stručnih suradnika bitan je i neizostavan dio kontinuiteta u njihovoj teorijskog izobrazbi, ali i važan put u stjecanju i primjeni novih znanja i vještina u svakodnevnom odgojno-obrazovnom radu.</w:t>
      </w:r>
    </w:p>
    <w:p w14:paraId="175B8E19" w14:textId="5BDC9063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Stručno usavršavanje odgojitelja i stručnih suradnika realizira se kroz praćenje stručne literature, edukacije, savjetovanja, razmjenu iskustava, stručne aktive i sl.</w:t>
      </w:r>
      <w:r w:rsidR="001B2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DE151B" w14:textId="77777777" w:rsidR="001B20B6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713F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513F7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19" w:name="_Toc83276192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4.3.1.Odgojiteljska vijeća te stručni aktivi</w:t>
      </w:r>
      <w:bookmarkEnd w:id="19"/>
    </w:p>
    <w:p w14:paraId="7D8BB78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Tijekom pedagoške godine održano je 6 Odgojiteljskih vijeća na kojima su održani stručni aktivi s temama iz psihološko-pedagoške struke i aktualnih događanja u vrtiću.</w:t>
      </w:r>
    </w:p>
    <w:p w14:paraId="740CBD36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AD1A4" w14:textId="77777777" w:rsidR="00F521EA" w:rsidRPr="00997389" w:rsidRDefault="00F521EA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3B488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0" w:name="_Toc83276193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4.3.2.Stručni skupovi i radionice u Ustanovi i izvan nje</w:t>
      </w:r>
      <w:bookmarkEnd w:id="20"/>
    </w:p>
    <w:p w14:paraId="5BB67B89" w14:textId="77777777" w:rsidR="00430FB5" w:rsidRPr="00997389" w:rsidRDefault="00430FB5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7058E" w14:textId="77777777" w:rsidR="00997389" w:rsidRPr="00997389" w:rsidRDefault="00997389" w:rsidP="00997389">
      <w:pPr>
        <w:tabs>
          <w:tab w:val="left" w:pos="98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3. SEMINARI I STRUČNI SKUPIVI U USTANOVI I IZVAN NJE</w:t>
      </w:r>
    </w:p>
    <w:tbl>
      <w:tblPr>
        <w:tblW w:w="93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632"/>
        <w:gridCol w:w="2057"/>
        <w:gridCol w:w="1896"/>
        <w:gridCol w:w="2206"/>
      </w:tblGrid>
      <w:tr w:rsidR="00997389" w:rsidRPr="00997389" w14:paraId="77D0E6F9" w14:textId="77777777" w:rsidTr="002070AA">
        <w:trPr>
          <w:trHeight w:val="864"/>
        </w:trPr>
        <w:tc>
          <w:tcPr>
            <w:tcW w:w="1521" w:type="dxa"/>
          </w:tcPr>
          <w:p w14:paraId="221D185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1632" w:type="dxa"/>
          </w:tcPr>
          <w:p w14:paraId="513B8FD4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057" w:type="dxa"/>
          </w:tcPr>
          <w:p w14:paraId="7509AA21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ORGANIZATOR</w:t>
            </w:r>
          </w:p>
        </w:tc>
        <w:tc>
          <w:tcPr>
            <w:tcW w:w="1896" w:type="dxa"/>
          </w:tcPr>
          <w:p w14:paraId="0ED0A655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MJESTO</w:t>
            </w:r>
          </w:p>
          <w:p w14:paraId="7589C58B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ODRŽAVANJA</w:t>
            </w:r>
          </w:p>
        </w:tc>
        <w:tc>
          <w:tcPr>
            <w:tcW w:w="2206" w:type="dxa"/>
          </w:tcPr>
          <w:p w14:paraId="416C6E51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POHAĐALI</w:t>
            </w:r>
          </w:p>
        </w:tc>
      </w:tr>
      <w:tr w:rsidR="00997389" w:rsidRPr="00997389" w14:paraId="6B2F7F29" w14:textId="77777777" w:rsidTr="002070AA">
        <w:trPr>
          <w:trHeight w:val="780"/>
        </w:trPr>
        <w:tc>
          <w:tcPr>
            <w:tcW w:w="1521" w:type="dxa"/>
          </w:tcPr>
          <w:p w14:paraId="2439DE96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27.10.2020.</w:t>
            </w:r>
          </w:p>
        </w:tc>
        <w:tc>
          <w:tcPr>
            <w:tcW w:w="1632" w:type="dxa"/>
          </w:tcPr>
          <w:p w14:paraId="5B1CEB58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Vođenje pedagoške dokumentacije</w:t>
            </w:r>
          </w:p>
        </w:tc>
        <w:tc>
          <w:tcPr>
            <w:tcW w:w="2057" w:type="dxa"/>
          </w:tcPr>
          <w:p w14:paraId="7F7D7A6A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Dijana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Markota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pedagoginja</w:t>
            </w:r>
          </w:p>
        </w:tc>
        <w:tc>
          <w:tcPr>
            <w:tcW w:w="1896" w:type="dxa"/>
          </w:tcPr>
          <w:p w14:paraId="0BCE207C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Dječji vrtić Ogledalce Ernestinovo</w:t>
            </w:r>
          </w:p>
        </w:tc>
        <w:tc>
          <w:tcPr>
            <w:tcW w:w="2206" w:type="dxa"/>
          </w:tcPr>
          <w:p w14:paraId="7DC0DEC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</w:t>
            </w:r>
          </w:p>
        </w:tc>
      </w:tr>
      <w:tr w:rsidR="00997389" w:rsidRPr="00997389" w14:paraId="543281A2" w14:textId="77777777" w:rsidTr="002070AA">
        <w:trPr>
          <w:trHeight w:val="912"/>
        </w:trPr>
        <w:tc>
          <w:tcPr>
            <w:tcW w:w="1521" w:type="dxa"/>
          </w:tcPr>
          <w:p w14:paraId="182E464D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24.11.2020.</w:t>
            </w:r>
          </w:p>
        </w:tc>
        <w:tc>
          <w:tcPr>
            <w:tcW w:w="1632" w:type="dxa"/>
          </w:tcPr>
          <w:p w14:paraId="424BBBEF" w14:textId="77777777" w:rsidR="00997389" w:rsidRPr="00997389" w:rsidRDefault="00997389" w:rsidP="00997389">
            <w:pPr>
              <w:tabs>
                <w:tab w:val="left" w:pos="240"/>
                <w:tab w:val="left" w:pos="9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Kreiranje poticajno materijalnog okružja vrtića</w:t>
            </w:r>
          </w:p>
        </w:tc>
        <w:tc>
          <w:tcPr>
            <w:tcW w:w="2057" w:type="dxa"/>
          </w:tcPr>
          <w:p w14:paraId="6E758FFF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Dijana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Markota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pedagoginja</w:t>
            </w:r>
          </w:p>
        </w:tc>
        <w:tc>
          <w:tcPr>
            <w:tcW w:w="1896" w:type="dxa"/>
          </w:tcPr>
          <w:p w14:paraId="2F22111D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Dječji vrtić Ogledalce Ernestinovo</w:t>
            </w:r>
          </w:p>
        </w:tc>
        <w:tc>
          <w:tcPr>
            <w:tcW w:w="2206" w:type="dxa"/>
          </w:tcPr>
          <w:p w14:paraId="48F75988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</w:t>
            </w:r>
          </w:p>
        </w:tc>
      </w:tr>
      <w:tr w:rsidR="00997389" w:rsidRPr="00997389" w14:paraId="6628BB91" w14:textId="77777777" w:rsidTr="002070AA">
        <w:trPr>
          <w:trHeight w:val="984"/>
        </w:trPr>
        <w:tc>
          <w:tcPr>
            <w:tcW w:w="1521" w:type="dxa"/>
          </w:tcPr>
          <w:p w14:paraId="30A40BC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4A8A9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1.02.2021.</w:t>
            </w:r>
          </w:p>
        </w:tc>
        <w:tc>
          <w:tcPr>
            <w:tcW w:w="1632" w:type="dxa"/>
          </w:tcPr>
          <w:p w14:paraId="50A72D4A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Projektno učenje</w:t>
            </w:r>
          </w:p>
        </w:tc>
        <w:tc>
          <w:tcPr>
            <w:tcW w:w="2057" w:type="dxa"/>
          </w:tcPr>
          <w:p w14:paraId="38815E2E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Dijana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Markota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pedagoginja</w:t>
            </w:r>
          </w:p>
        </w:tc>
        <w:tc>
          <w:tcPr>
            <w:tcW w:w="1896" w:type="dxa"/>
          </w:tcPr>
          <w:p w14:paraId="5606CC92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Dječji vrtić Ogledalce Ernestinovo</w:t>
            </w:r>
          </w:p>
        </w:tc>
        <w:tc>
          <w:tcPr>
            <w:tcW w:w="2206" w:type="dxa"/>
          </w:tcPr>
          <w:p w14:paraId="5DE2F04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</w:t>
            </w:r>
          </w:p>
        </w:tc>
      </w:tr>
      <w:tr w:rsidR="00997389" w:rsidRPr="00997389" w14:paraId="6D1D39CB" w14:textId="77777777" w:rsidTr="002070AA">
        <w:trPr>
          <w:trHeight w:val="888"/>
        </w:trPr>
        <w:tc>
          <w:tcPr>
            <w:tcW w:w="1521" w:type="dxa"/>
          </w:tcPr>
          <w:p w14:paraId="43B09978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25.03.2021.</w:t>
            </w:r>
          </w:p>
        </w:tc>
        <w:tc>
          <w:tcPr>
            <w:tcW w:w="1632" w:type="dxa"/>
          </w:tcPr>
          <w:p w14:paraId="68FC6ABB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Theraplay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aktivnosti</w:t>
            </w:r>
          </w:p>
        </w:tc>
        <w:tc>
          <w:tcPr>
            <w:tcW w:w="2057" w:type="dxa"/>
          </w:tcPr>
          <w:p w14:paraId="3697757B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Dijana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Markota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pedagoginja</w:t>
            </w:r>
          </w:p>
        </w:tc>
        <w:tc>
          <w:tcPr>
            <w:tcW w:w="1896" w:type="dxa"/>
          </w:tcPr>
          <w:p w14:paraId="6B82B896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Dječji vrtić Ogledalce Ernestinovo</w:t>
            </w:r>
          </w:p>
        </w:tc>
        <w:tc>
          <w:tcPr>
            <w:tcW w:w="2206" w:type="dxa"/>
          </w:tcPr>
          <w:p w14:paraId="10F04895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</w:t>
            </w:r>
          </w:p>
        </w:tc>
      </w:tr>
      <w:tr w:rsidR="00997389" w:rsidRPr="00997389" w14:paraId="3A296221" w14:textId="77777777" w:rsidTr="002070AA">
        <w:trPr>
          <w:trHeight w:val="888"/>
        </w:trPr>
        <w:tc>
          <w:tcPr>
            <w:tcW w:w="1521" w:type="dxa"/>
          </w:tcPr>
          <w:p w14:paraId="153F0D65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20.04.2021.</w:t>
            </w:r>
          </w:p>
        </w:tc>
        <w:tc>
          <w:tcPr>
            <w:tcW w:w="1632" w:type="dxa"/>
          </w:tcPr>
          <w:p w14:paraId="2EF19DDB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 program u praksi</w:t>
            </w:r>
          </w:p>
        </w:tc>
        <w:tc>
          <w:tcPr>
            <w:tcW w:w="2057" w:type="dxa"/>
          </w:tcPr>
          <w:p w14:paraId="06419CF3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Dijana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Markota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pedagoginja</w:t>
            </w:r>
          </w:p>
        </w:tc>
        <w:tc>
          <w:tcPr>
            <w:tcW w:w="1896" w:type="dxa"/>
          </w:tcPr>
          <w:p w14:paraId="1E2EC735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Dječji vrtić Ogledalce Ernestinovo</w:t>
            </w:r>
          </w:p>
        </w:tc>
        <w:tc>
          <w:tcPr>
            <w:tcW w:w="2206" w:type="dxa"/>
          </w:tcPr>
          <w:p w14:paraId="039D0730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</w:t>
            </w:r>
          </w:p>
        </w:tc>
      </w:tr>
      <w:tr w:rsidR="00997389" w:rsidRPr="00997389" w14:paraId="4AD78AE1" w14:textId="77777777" w:rsidTr="002070AA">
        <w:trPr>
          <w:trHeight w:val="948"/>
        </w:trPr>
        <w:tc>
          <w:tcPr>
            <w:tcW w:w="1521" w:type="dxa"/>
          </w:tcPr>
          <w:p w14:paraId="60A64D79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15.06.2021.</w:t>
            </w:r>
          </w:p>
          <w:p w14:paraId="66F711B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16.06.2021.</w:t>
            </w:r>
          </w:p>
          <w:p w14:paraId="2F6F95DD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17.06.2021.</w:t>
            </w:r>
          </w:p>
        </w:tc>
        <w:tc>
          <w:tcPr>
            <w:tcW w:w="1632" w:type="dxa"/>
          </w:tcPr>
          <w:p w14:paraId="66D506D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Dijete u središtu</w:t>
            </w:r>
          </w:p>
        </w:tc>
        <w:tc>
          <w:tcPr>
            <w:tcW w:w="2057" w:type="dxa"/>
          </w:tcPr>
          <w:p w14:paraId="157451DB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Učiteljski fakultet u Zagrebu</w:t>
            </w:r>
          </w:p>
        </w:tc>
        <w:tc>
          <w:tcPr>
            <w:tcW w:w="1896" w:type="dxa"/>
          </w:tcPr>
          <w:p w14:paraId="2A74F9AE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 platforma</w:t>
            </w:r>
          </w:p>
        </w:tc>
        <w:tc>
          <w:tcPr>
            <w:tcW w:w="2206" w:type="dxa"/>
          </w:tcPr>
          <w:p w14:paraId="649B47C0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Maja Gašpar</w:t>
            </w:r>
          </w:p>
          <w:p w14:paraId="341C6BCA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Svjetlana Brkić</w:t>
            </w:r>
          </w:p>
          <w:p w14:paraId="415FF275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Ljerka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Šitum</w:t>
            </w:r>
            <w:proofErr w:type="spellEnd"/>
          </w:p>
          <w:p w14:paraId="18E556B0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Anita Filipović</w:t>
            </w:r>
          </w:p>
          <w:p w14:paraId="313B4BCB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Monika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Miškić</w:t>
            </w:r>
            <w:proofErr w:type="spellEnd"/>
          </w:p>
        </w:tc>
      </w:tr>
      <w:tr w:rsidR="00997389" w:rsidRPr="00997389" w14:paraId="18151DC8" w14:textId="77777777" w:rsidTr="002070AA">
        <w:trPr>
          <w:trHeight w:val="900"/>
        </w:trPr>
        <w:tc>
          <w:tcPr>
            <w:tcW w:w="1521" w:type="dxa"/>
          </w:tcPr>
          <w:p w14:paraId="49F7B54D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5.05.2021.</w:t>
            </w:r>
          </w:p>
          <w:p w14:paraId="3EF32377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6.05.2021.</w:t>
            </w:r>
          </w:p>
        </w:tc>
        <w:tc>
          <w:tcPr>
            <w:tcW w:w="1632" w:type="dxa"/>
          </w:tcPr>
          <w:p w14:paraId="10A45391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Dimenzije medijske pismenosti u kontekstu ranog i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predšk.kurik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14:paraId="0B269228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AZOO </w:t>
            </w:r>
          </w:p>
          <w:p w14:paraId="61C1D003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Darija </w:t>
            </w: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Drviš</w:t>
            </w:r>
            <w:proofErr w:type="spellEnd"/>
          </w:p>
        </w:tc>
        <w:tc>
          <w:tcPr>
            <w:tcW w:w="1896" w:type="dxa"/>
          </w:tcPr>
          <w:p w14:paraId="6355E7DE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 platforma</w:t>
            </w:r>
          </w:p>
        </w:tc>
        <w:tc>
          <w:tcPr>
            <w:tcW w:w="2206" w:type="dxa"/>
          </w:tcPr>
          <w:p w14:paraId="71AD1540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Maja Gašpar</w:t>
            </w:r>
          </w:p>
        </w:tc>
      </w:tr>
    </w:tbl>
    <w:p w14:paraId="02AE3088" w14:textId="77777777" w:rsidR="00430FB5" w:rsidRDefault="00430FB5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caps/>
          <w:spacing w:val="15"/>
        </w:rPr>
      </w:pPr>
    </w:p>
    <w:p w14:paraId="7D2439ED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1" w:name="_Toc83276194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4.4.Pripravnici, studentska praksa</w:t>
      </w:r>
      <w:bookmarkEnd w:id="21"/>
    </w:p>
    <w:p w14:paraId="71CF22B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pedagoške godine na stručnom osposobljavanju imali smo dvije pripravnice. Poslove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mentoriranja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Ljerke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Šitum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radila je Maja Gašpar, a Anite Filipović vanjska suradnica Katica Rališ.</w:t>
      </w:r>
    </w:p>
    <w:p w14:paraId="3274D7B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Studentsku praksu odrađivale su dvije studentice:</w:t>
      </w:r>
    </w:p>
    <w:p w14:paraId="4784A20F" w14:textId="77777777" w:rsidR="00997389" w:rsidRPr="00997389" w:rsidRDefault="00997389" w:rsidP="00997389">
      <w:pPr>
        <w:numPr>
          <w:ilvl w:val="0"/>
          <w:numId w:val="2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studentica prve godine – Domenika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Deže</w:t>
      </w:r>
      <w:proofErr w:type="spellEnd"/>
    </w:p>
    <w:p w14:paraId="4649E8B9" w14:textId="77777777" w:rsidR="00997389" w:rsidRPr="00997389" w:rsidRDefault="00997389" w:rsidP="00997389">
      <w:pPr>
        <w:numPr>
          <w:ilvl w:val="0"/>
          <w:numId w:val="2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studentica druge godine – Sanda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Liščević</w:t>
      </w:r>
      <w:proofErr w:type="spellEnd"/>
    </w:p>
    <w:p w14:paraId="57EFE16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69F75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2" w:name="_Toc83276195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4.5.Manifestacije</w:t>
      </w:r>
      <w:bookmarkEnd w:id="22"/>
    </w:p>
    <w:p w14:paraId="1B401516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3" w:name="_Toc83276196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Božićna čarolija</w:t>
      </w:r>
      <w:bookmarkEnd w:id="23"/>
    </w:p>
    <w:p w14:paraId="0475AEB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organizaciji Općine Ernestinovo, povodom Božića, naše vrtiće posjetio je Djed Božićnjak sa pomagačima. Djeca su imala priliku saznati zanimljivosti vezane uz Božić, naučiti više o sobovima, dobiti poklone iz ruke Djeca božićnjaka te mu pri tome prišapnuti svoje želje.</w:t>
      </w:r>
    </w:p>
    <w:p w14:paraId="31BC14B2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4" w:name="_Toc83276197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Valentinovo</w:t>
      </w:r>
      <w:bookmarkEnd w:id="24"/>
    </w:p>
    <w:p w14:paraId="1772BA5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Povodom Valentinova djeca starijih skupina izradila su licitarska srca, ukrasila ih te u šetnji  podijelila mještanima.</w:t>
      </w:r>
    </w:p>
    <w:p w14:paraId="2762A479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5" w:name="_Toc83276198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Maškare</w:t>
      </w:r>
      <w:bookmarkEnd w:id="25"/>
    </w:p>
    <w:p w14:paraId="0E4C70C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Ovogodišnja tema bile su životinje. Maskirane skupine prošetale su se selom i predstavile mještanima.</w:t>
      </w:r>
    </w:p>
    <w:p w14:paraId="258F4C53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vrtiću je održan i maskenbal.</w:t>
      </w:r>
    </w:p>
    <w:p w14:paraId="3CE5F991" w14:textId="77777777" w:rsidR="001B20B6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404B8" w14:textId="77777777" w:rsidR="001B20B6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BDB6A4" w14:textId="7855E6E6" w:rsidR="00997389" w:rsidRPr="001B20B6" w:rsidRDefault="00997389" w:rsidP="001B20B6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6" w:name="_Toc83276199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4.6. Djeca s posebnim potrebama</w:t>
      </w:r>
      <w:bookmarkEnd w:id="26"/>
    </w:p>
    <w:p w14:paraId="62147D7B" w14:textId="364CF05C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</w:t>
      </w:r>
      <w:r w:rsidR="001B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pohađa 3 djece s teškoćama koji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</w:t>
      </w:r>
      <w:r w:rsidR="001B20B6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Rješenje Centra za socijalnu skrb o provedenoj kategorizaciji njihove teškoće i/ili nalaz specijalista kod kojih odlaze na različite tretmane u specijaliziranim ustanovama.</w:t>
      </w:r>
    </w:p>
    <w:p w14:paraId="471EB19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Državnom pedagoškom standardu predškolskog odgoja i naobrazbe, NN 63/08 lakšim teškoćama smatraju se: slabovidnost, nagluhost, otežana glasovno-govorna komunikacija, promjene u osobnosti djeteta uvjetovane organskim čimbenicima ili psihozom, poremećaji u ponašanju i neurotske smetnje (agresivnost, hiperaktivnost, poremećaji hranjenja,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enureza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enkompreza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, respiratorne afektivne krize, motorička oštećenja (djelomična pokretljivost bez pomoći druge osobe) i djeca sa smanjenim intelektualnim sposobnostima (laka mentalna retardacija.</w:t>
      </w:r>
    </w:p>
    <w:p w14:paraId="7F901338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Težim teškoćama djece smatraju se sljepoća, gluhoća, potpuni izostanak govorne komunikacije, motorička oštećenja, djeca značajno sniženih intelektualnih sposobnosti, autizam, višestruke teškoće, međusobne kombinacije lakših teškoća ili bilo koja lakša teškoća u kombinaciji s lakom mentalnom retardacijom.</w:t>
      </w:r>
    </w:p>
    <w:p w14:paraId="553E46F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tablici broj 4. naveden je broj djece, njihova dob, dnevno trajanje programa i uključenost djeteta u tretman izvan vrtića.</w:t>
      </w:r>
    </w:p>
    <w:p w14:paraId="5135B392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FB5B9" w14:textId="77777777" w:rsidR="00430FB5" w:rsidRPr="00997389" w:rsidRDefault="00430FB5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36BE3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4. DJECA S TEŠKOĆAMA U RAZVOJU UKLJUČENA U REDOVITE SKUPINE</w:t>
      </w:r>
    </w:p>
    <w:p w14:paraId="132BCCC0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092"/>
        <w:gridCol w:w="1416"/>
        <w:gridCol w:w="2220"/>
        <w:gridCol w:w="1860"/>
        <w:gridCol w:w="2004"/>
      </w:tblGrid>
      <w:tr w:rsidR="00997389" w:rsidRPr="00997389" w14:paraId="54818ED5" w14:textId="77777777" w:rsidTr="002070AA">
        <w:trPr>
          <w:trHeight w:val="612"/>
        </w:trPr>
        <w:tc>
          <w:tcPr>
            <w:tcW w:w="636" w:type="dxa"/>
          </w:tcPr>
          <w:p w14:paraId="125A9EE5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r.b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14:paraId="398E730F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 djeteta</w:t>
            </w:r>
          </w:p>
        </w:tc>
        <w:tc>
          <w:tcPr>
            <w:tcW w:w="1416" w:type="dxa"/>
          </w:tcPr>
          <w:p w14:paraId="28E0E54F" w14:textId="77777777" w:rsidR="00997389" w:rsidRPr="00997389" w:rsidRDefault="00997389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teškoće</w:t>
            </w:r>
          </w:p>
        </w:tc>
        <w:tc>
          <w:tcPr>
            <w:tcW w:w="2220" w:type="dxa"/>
          </w:tcPr>
          <w:p w14:paraId="56C9DFE4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 nalaz i mišljenje</w:t>
            </w:r>
          </w:p>
        </w:tc>
        <w:tc>
          <w:tcPr>
            <w:tcW w:w="1860" w:type="dxa"/>
          </w:tcPr>
          <w:p w14:paraId="199EFFA7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dnevno trajanje programa</w:t>
            </w:r>
          </w:p>
        </w:tc>
        <w:tc>
          <w:tcPr>
            <w:tcW w:w="2004" w:type="dxa"/>
          </w:tcPr>
          <w:p w14:paraId="03C26AA3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dijete je uključeno u tretman izvan vrtića</w:t>
            </w:r>
          </w:p>
        </w:tc>
      </w:tr>
      <w:tr w:rsidR="00997389" w:rsidRPr="00997389" w14:paraId="480D244E" w14:textId="77777777" w:rsidTr="002070AA">
        <w:trPr>
          <w:trHeight w:val="612"/>
        </w:trPr>
        <w:tc>
          <w:tcPr>
            <w:tcW w:w="636" w:type="dxa"/>
          </w:tcPr>
          <w:p w14:paraId="0951743F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92" w:type="dxa"/>
          </w:tcPr>
          <w:p w14:paraId="14E559D3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416" w:type="dxa"/>
          </w:tcPr>
          <w:p w14:paraId="3DB3AB53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autizam</w:t>
            </w:r>
          </w:p>
        </w:tc>
        <w:tc>
          <w:tcPr>
            <w:tcW w:w="2220" w:type="dxa"/>
          </w:tcPr>
          <w:p w14:paraId="30C0676B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0" w:type="dxa"/>
          </w:tcPr>
          <w:p w14:paraId="604C4CA9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14:paraId="6A25D299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997389" w:rsidRPr="00997389" w14:paraId="30D127E3" w14:textId="77777777" w:rsidTr="002070AA">
        <w:trPr>
          <w:trHeight w:val="636"/>
        </w:trPr>
        <w:tc>
          <w:tcPr>
            <w:tcW w:w="636" w:type="dxa"/>
          </w:tcPr>
          <w:p w14:paraId="3B368D51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92" w:type="dxa"/>
          </w:tcPr>
          <w:p w14:paraId="36D8331E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416" w:type="dxa"/>
          </w:tcPr>
          <w:p w14:paraId="1F2DE5CF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autizam</w:t>
            </w:r>
          </w:p>
        </w:tc>
        <w:tc>
          <w:tcPr>
            <w:tcW w:w="2220" w:type="dxa"/>
          </w:tcPr>
          <w:p w14:paraId="3ED5FCDB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0" w:type="dxa"/>
          </w:tcPr>
          <w:p w14:paraId="3252426A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14:paraId="18CAA2B8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997389" w:rsidRPr="00997389" w14:paraId="4C405B84" w14:textId="77777777" w:rsidTr="002070AA">
        <w:trPr>
          <w:trHeight w:val="600"/>
        </w:trPr>
        <w:tc>
          <w:tcPr>
            <w:tcW w:w="636" w:type="dxa"/>
          </w:tcPr>
          <w:p w14:paraId="62F40E66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92" w:type="dxa"/>
          </w:tcPr>
          <w:p w14:paraId="47D93E37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416" w:type="dxa"/>
          </w:tcPr>
          <w:p w14:paraId="743491AE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glasovno govorna</w:t>
            </w:r>
          </w:p>
        </w:tc>
        <w:tc>
          <w:tcPr>
            <w:tcW w:w="2220" w:type="dxa"/>
          </w:tcPr>
          <w:p w14:paraId="1FC5A7EA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0" w:type="dxa"/>
          </w:tcPr>
          <w:p w14:paraId="7CC77E77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4" w:type="dxa"/>
          </w:tcPr>
          <w:p w14:paraId="0C4B9FDB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997389" w:rsidRPr="00997389" w14:paraId="22DC7D3A" w14:textId="77777777" w:rsidTr="002070AA">
        <w:trPr>
          <w:trHeight w:val="624"/>
        </w:trPr>
        <w:tc>
          <w:tcPr>
            <w:tcW w:w="636" w:type="dxa"/>
          </w:tcPr>
          <w:p w14:paraId="5C03B151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92" w:type="dxa"/>
          </w:tcPr>
          <w:p w14:paraId="14B64C84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30A2207F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glasovno govorna</w:t>
            </w:r>
          </w:p>
        </w:tc>
        <w:tc>
          <w:tcPr>
            <w:tcW w:w="2220" w:type="dxa"/>
          </w:tcPr>
          <w:p w14:paraId="56C578FC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0" w:type="dxa"/>
          </w:tcPr>
          <w:p w14:paraId="70BF3502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4" w:type="dxa"/>
          </w:tcPr>
          <w:p w14:paraId="72618948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997389" w:rsidRPr="00997389" w14:paraId="36889CB8" w14:textId="77777777" w:rsidTr="002070AA">
        <w:trPr>
          <w:trHeight w:val="540"/>
        </w:trPr>
        <w:tc>
          <w:tcPr>
            <w:tcW w:w="636" w:type="dxa"/>
          </w:tcPr>
          <w:p w14:paraId="7FBCED76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92" w:type="dxa"/>
          </w:tcPr>
          <w:p w14:paraId="0DEECE71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D728138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glasovno govorna</w:t>
            </w:r>
          </w:p>
        </w:tc>
        <w:tc>
          <w:tcPr>
            <w:tcW w:w="2220" w:type="dxa"/>
          </w:tcPr>
          <w:p w14:paraId="4CD415B6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0" w:type="dxa"/>
          </w:tcPr>
          <w:p w14:paraId="7F51D52F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4" w:type="dxa"/>
          </w:tcPr>
          <w:p w14:paraId="016C65C3" w14:textId="77777777" w:rsidR="00997389" w:rsidRPr="00997389" w:rsidRDefault="00997389" w:rsidP="00997389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</w:tbl>
    <w:p w14:paraId="3AD6E326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7" w:name="_Toc83276200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4.7.Upisi</w:t>
      </w:r>
      <w:bookmarkEnd w:id="27"/>
    </w:p>
    <w:p w14:paraId="60D4ECC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Upisi djece u pedagošku godinu 2021./22. provedeni su od 30.05.2021. do 17.06.2021. godine.</w:t>
      </w:r>
    </w:p>
    <w:p w14:paraId="638BEB60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Predano je 25 Zahtjeva za upis, od kojih je 13 bilo za djecu jasličke dobi. </w:t>
      </w:r>
    </w:p>
    <w:p w14:paraId="09D1A95B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provedenog upisa, prikupljanja i pregleda cjelovite dokumentacije Povjerenstvo za upis djece u Dječji vrtić Ogledalce Ernestinovo donijelo je zaključak o potrebi otvaranja jedne jasličke i jedne starije skupine o čemu su izvijestili Osnivača.  </w:t>
      </w:r>
    </w:p>
    <w:p w14:paraId="4B5AB59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Osnivač se složio  s prijedlogom te je odlučio u cijelosti snositi troškove opremanja jasličke skupine.</w:t>
      </w:r>
    </w:p>
    <w:p w14:paraId="616889FB" w14:textId="77777777" w:rsidR="00430FB5" w:rsidRPr="00997389" w:rsidRDefault="00430FB5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2431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MATIČNI VRTIĆ U ERNESTINOVU:</w:t>
      </w:r>
    </w:p>
    <w:p w14:paraId="2AD42D69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10-SATNI PROGRAM – 60- djece</w:t>
      </w:r>
    </w:p>
    <w:p w14:paraId="28DED223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5-SATNI PROGRAM S RUČKOM – 4 djece</w:t>
      </w:r>
    </w:p>
    <w:p w14:paraId="07305D03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2h OPSERVACIJSKI – 3 djece</w:t>
      </w:r>
    </w:p>
    <w:p w14:paraId="656CFCD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PODRUČNI VRTIĆ U LASLOVU:</w:t>
      </w:r>
    </w:p>
    <w:p w14:paraId="212C2876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5-SATNI PROGRAM BEZ RUČKA  - 12 djece</w:t>
      </w:r>
    </w:p>
    <w:p w14:paraId="3618E95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Zbog nedostatka specifičnih uvjeta , potrebnih za ostvarenje posebnih mjera, ostalo je neupisano jedno dijete s višestrukim teškoćama i težim oblikom autizma.</w:t>
      </w:r>
    </w:p>
    <w:p w14:paraId="74BDA55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Tijekom pedagoške godine 2020./21. u razdoblju od 1.10.2020. do 31.08.2021. godine u vrtić je upisano 65-ero djece. Ispisano je 22 djece od kojih su 13  djeca predškolske dobi koja se ispisuju zbog polaska u školu.</w:t>
      </w:r>
    </w:p>
    <w:p w14:paraId="2A7C236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67CAE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8" w:name="_Toc83276201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4.8. Kraći programi</w:t>
      </w:r>
      <w:bookmarkEnd w:id="28"/>
    </w:p>
    <w:p w14:paraId="31CA18B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je verificiran za provođenje programa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; suglasnost: MZO, KLASA:601-02/21-01/05;URBROJ:533-05-21-02 od 14.lipnja 2021.godine.</w:t>
      </w:r>
    </w:p>
    <w:p w14:paraId="312422D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naputku MZO,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obvezan je za svu djecu koja do 1.04. 2020.godine navršavaju 6 godina i u školskoj 2021./22. kreću u osnovnu školu. S tim u skladu organiziran je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potrebama djece - školskim obveznicima. Za djecu koja nisu uključene u redoviti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provodio se sukladno Državnom pedagoškom standardu i naputcima MZO u vremenskom trajanju od 1.03.2021. do 31.05.2021.godine u ukupnom trajanju od 150 sati.</w:t>
      </w:r>
    </w:p>
    <w:p w14:paraId="63E95ACD" w14:textId="59E67C9C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je godine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izvan redovnog odgojno obrazovnog rada pohađalo 4 djece u E</w:t>
      </w:r>
      <w:r w:rsidR="004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rnestinovu i 5 djece u </w:t>
      </w:r>
      <w:proofErr w:type="spellStart"/>
      <w:r w:rsidR="00430FB5">
        <w:rPr>
          <w:rFonts w:ascii="Times New Roman" w:hAnsi="Times New Roman" w:cs="Times New Roman"/>
          <w:color w:val="000000" w:themeColor="text1"/>
          <w:sz w:val="24"/>
          <w:szCs w:val="24"/>
        </w:rPr>
        <w:t>Laslovu</w:t>
      </w:r>
      <w:proofErr w:type="spellEnd"/>
      <w:r w:rsidR="00430F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4D4E3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DF1AA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9" w:name="_Toc83276202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4.9. Suradnja s roditeljima</w:t>
      </w:r>
      <w:bookmarkEnd w:id="29"/>
    </w:p>
    <w:p w14:paraId="5BECD941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Komunikacija s roditeljima ključni je dio odgovornosti odgojiteljskog tima. Odgojitelji i roditelji dijele odgovornost zajedničkog rada da razviju suradnički odnos. Komunikacija, međusobno poštivanje, prihvaćanje razlika i interes djece – temelj su dobrog odnosa. Odgojitelji i roditelji moraju razvijati nove vještine i prakse kako bi uspostavili međusobno kvalitetnu interakciju.</w:t>
      </w:r>
    </w:p>
    <w:p w14:paraId="28576BEE" w14:textId="77777777" w:rsidR="00997389" w:rsidRPr="00997389" w:rsidRDefault="00997389" w:rsidP="00997389">
      <w:pPr>
        <w:numPr>
          <w:ilvl w:val="0"/>
          <w:numId w:val="4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Savjetovalište za roditelje –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roditelji su mogli dobiti bitne informacije kod stručne službe vrtića koja se odnose na pitanja:</w:t>
      </w:r>
    </w:p>
    <w:p w14:paraId="3CD450B8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rasta i razvoja djece</w:t>
      </w:r>
    </w:p>
    <w:p w14:paraId="382972B8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razumijevanja određenih razvojnih smetnji</w:t>
      </w:r>
    </w:p>
    <w:p w14:paraId="2922C873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pripremanja djece za polazak u vrtić i školu</w:t>
      </w:r>
    </w:p>
    <w:p w14:paraId="3670A1D2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ustroja i rada vrtića</w:t>
      </w:r>
    </w:p>
    <w:p w14:paraId="19FCB80E" w14:textId="77777777" w:rsidR="00997389" w:rsidRPr="00997389" w:rsidRDefault="00997389" w:rsidP="00997389">
      <w:pPr>
        <w:numPr>
          <w:ilvl w:val="0"/>
          <w:numId w:val="4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Edukativno-savjetodavni rad putem brošura i ostalih pisanih materijala te mrežne stranice vrtića:</w:t>
      </w:r>
    </w:p>
    <w:p w14:paraId="0F2D9E7F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Kako pripremiti dijete za vrtić</w:t>
      </w:r>
    </w:p>
    <w:p w14:paraId="64262475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Prilagodba djeteta na vrtić</w:t>
      </w:r>
    </w:p>
    <w:p w14:paraId="265190CB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Moje se dijete teško prilagođava na vrtić, što ću s njim</w:t>
      </w:r>
    </w:p>
    <w:p w14:paraId="222C91FE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Postavljanje granica uz pozitivnu disciplinu</w:t>
      </w:r>
    </w:p>
    <w:p w14:paraId="22E97360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Glazba u ranoj i predškolskoj dobi</w:t>
      </w:r>
    </w:p>
    <w:p w14:paraId="70FBE2E5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Pedikuloza</w:t>
      </w:r>
      <w:proofErr w:type="spellEnd"/>
    </w:p>
    <w:p w14:paraId="0A3C4DCD" w14:textId="77777777" w:rsidR="00997389" w:rsidRPr="00997389" w:rsidRDefault="00997389" w:rsidP="00997389">
      <w:pPr>
        <w:numPr>
          <w:ilvl w:val="0"/>
          <w:numId w:val="6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Informacije za roditelje djece koja kreću u prvi razred</w:t>
      </w:r>
    </w:p>
    <w:p w14:paraId="4681667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440D5C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0" w:name="_Toc83276203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4.10. Izvješće o radu stručne suradnice pedagoginje</w:t>
      </w:r>
      <w:bookmarkEnd w:id="30"/>
    </w:p>
    <w:p w14:paraId="66C17C7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Pedagoginja je u DV Ogledalce bila angažirana temeljem Ugovora o djelu. Polazeći od područja rada pedagoga u ustanovama ranog i predškolskog odgoja pedagoginja je aktivno pratila, unapređivala i provodila odgojno-obrazovni proces uz stalno preispitivanje i prilagođavanje prakse potrebama djece, roditelja ali i odgojitelja vrtića. </w:t>
      </w:r>
    </w:p>
    <w:p w14:paraId="27D1507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Obzirom da je DV Ogledalce novootvoreni vrtić, kroz cjelogodišnje suradničke odnose s ravnateljicom i odgojiteljima, radila je na stvaranju kulture dječjeg vrtića. Sa tom svrhom povezivala je DV Ogledalce s drugim vrtićima i ustanovama koji se su olakšale pokretanje vrtića. </w:t>
      </w:r>
    </w:p>
    <w:p w14:paraId="2409315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 pedagoginje bio je usmjeren u tri najvažnija pravca: prema djeci, prema roditeljima i prema odgojiteljima. </w:t>
      </w:r>
    </w:p>
    <w:p w14:paraId="0FB681F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Osnovni cilj rada pedagoga na početku pedagoške godine bio je usmjeren na upoznavanje novoupisane djece te opservaciju djece po skupinama u svrhu praćenja adaptacije. Tijekom perioda adaptacije pedagoginja je pružala podršku djeci i odgojiteljima putem  konzultacija, boravkom u skupini te davanjem smjernica.  Pedagog je bio aktivno uključen u ostvarivanje svih bitnih zadaća koje su predviđene Godišnjim planom i programom rada, a posebno na što kvalitetnijem zadovoljavanju razvojnih potreba djece kroz neizostavnu suradnju s odgojiteljima, roditeljima i vanjskim institucijama.</w:t>
      </w:r>
    </w:p>
    <w:p w14:paraId="67A5A74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sklopu planiranja i programiranja sudjelovala je u izradi Godišnjeg plana i programa rada vrtića, Kurikuluma vrtića, Programa za stažiranje odgojitelja pripravnika, Individualnog odgojno-obrazovnog programa za dijete s teškoćama u razvoju.  </w:t>
      </w:r>
    </w:p>
    <w:p w14:paraId="590ECC2B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Najveći dio satnice pedagoga odnosio se na praćenje odgojno-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naobrazbenog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procesa. </w:t>
      </w:r>
    </w:p>
    <w:p w14:paraId="27BB801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Boraveći u skupinama, pedagoginja je komunicirala s odgojiteljima i radila na poboljšanju odgojno-obrazovnog rada. Radilo se na zajedničkom planiranju rada osluškujući potrebe djece. Odgojiteljima je pružana podrška i pomoć u organizaciji prostora i događanja u skupini,  planiranju, programiranju i vrednovanju odgojno obrazovnog rada. Pedagoška dokumentacija odgojno obrazovne skupine redovito je pregledavana te je odgojiteljima putem radnih dogovora pružena povratna informacija i smjernice za poboljšanjem vođenja iste. </w:t>
      </w:r>
    </w:p>
    <w:p w14:paraId="5F2EA0F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Jedan od primarnih zadataka bio je praćenje razvoja sve djece i preventivno djelovanje. Uzastopno procjenjivanje i praćenje psihofizičkog razvoja i napredovanja djece rezultiralo je adekvatnom postavljanju razvojnih zadaća za svako pojedino dijete a sve s ciljem poticanja optimalnog razvoja. </w:t>
      </w:r>
    </w:p>
    <w:p w14:paraId="1AE2FC8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Zajedno s odgojiteljima pedagoginja je pratila djecu s posebnim potrebama i teškoćama u razvoju te radila na izradi IOOP-a. U ovoj pedagoškoj godini izrađen je jedan IOOP za dječaka s poremećajem iz spektra autizma. IOOP je izrađen u suradnji s odgojiteljima i roditeljima dječaka za tromjesečni period tijekom trajanja pedagoške godine. </w:t>
      </w:r>
    </w:p>
    <w:p w14:paraId="10FF839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ciljem prevencije rizičnih ponašanja kod djece pedagoginja je provela radionicu prevencije napada na dijete sklopu CAP programa. Organizirano je predavanje za sve djelatnike vrtića. Djelatnici vrtića informirani su o važnosti uključivanja u prepoznavanje nasilja kao i postupcima za sprječavanje istog. Obzirom na epidemiološke mjere, roditelji su o programu informirani putem informativno-edukacijskog obiteljskog kutića. Na radionici je sudjelovalo ukupno 13 djece iz matičnog vrtića Ernestinovo i područnog vrtića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69086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sklopu svog neposrednog rada s djecom, pedagoginja je od listopada do prosinca 2020. provodila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psihodramske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radionice za djecu u 5. i 6. godini života.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Psihodramske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radionice ujedno su i dio pripreme za školu, a usmjerene su na pružanje podrške i osnaživanje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socio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-emocionalnog razvoja djece. Radionice su se provodile jedan puta tjedno u trajanju 40 do 60 minuta. Provedba radionica realizirana je u suradnji s vanjskom suradnicom Ivana Čović, prof. hrv. jezika</w:t>
      </w:r>
    </w:p>
    <w:p w14:paraId="19756178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Zajedno s ravnateljicom i odgojiteljima mentorima pedagoginja je bila dio Povjerenstva za stažiranje dva odgojitelja pripravnika te je odradila uvide i osvrte u njihov rad. Kroz uvide u rad naglasak je stavljen na zapažanja o aktivnostima i ponašanju djece (reakcije djece na ponuđene poticaje, interakcije odgojitelja s djecom kao i djece međusobno te atmosferu u skupini). Davanje povratne informacije odgojitelju o sadržaju i procesu odgojno obrazovnog rada omogućivalo je njegovo daljnje promišljanje te razvijanje razumijevanja i vještina potrebnih za obavljanje odgojiteljskog poziva. Također davanje povratne informacije odgojitelju o radu osim vrednovanja uključivalo je i potporu odgojitelju kao osobi i kao početniku. Pružila im se pomoć u nošenju s poteškoćama na koje nailazi, boljem uočavanju dječjih potreba, mogućnosti interesa te iznalaženju načina i strategija djelovanja u neposrednom radu s djecom. Sa svakom pripravnicom održana su dva individualna radna sastanka. Na prvom ih se pobliže upoznalo s Programom stažiranja odgojitelja pripravnika, te pravima, obvezama i očekivanjima od pripravnika. Na drugom radnom sastanku dobile su osvrt na vođenje pedagoške dokumentacije i smjernice za kvalitetnije vođenje. </w:t>
      </w:r>
    </w:p>
    <w:p w14:paraId="4728F59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periodu službenih upisa u DV Ogledalce (lipanj 2021) pedagoginja je prema utvrđenom rasporedu provodila inicijalne intervjue s roditeljima nakon čega je s ravnateljicom radila  na formiranju skupina u novoj pedagoškoj godine. U tu svrhu pedagoginja je izradila nekoliko edukativnih letaka o adaptaciji i polasku djeteta u jaslice i vrtić. </w:t>
      </w:r>
    </w:p>
    <w:p w14:paraId="09624FC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Tijekom godine pedagoginja nije održavala tematske roditeljske sastanka zbog epidemiološke situacije izazvane pojavom virusa COVID-19. Suradnja s roditeljima realizirala se putem telefonskih razgovora, individualnih razgovora u vrtiću, ali i brojnim edukativnim člancima koji su roditeljima bili dostupni na službenoj stranici vrtića. Individualni razgovori s roditeljima organizirali su se prema potrebi roditelja uz prethodnu najavu i dogovor. </w:t>
      </w:r>
    </w:p>
    <w:p w14:paraId="1B9BB920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Pedagoginja je organizirala grupno stručno usavršavanja unutar vrtića u suradnji s osnivačem i vanjskim suradnicima , pratila  je individualno usavršavanje svih odgojitelja i redovito se stručno usavršavala. Tabelarni prikaz tema predavanja dostupan je u sadržaju ovog izvješća u dijelu koji se odnosi na odgojno-obrazovni rad. </w:t>
      </w:r>
    </w:p>
    <w:p w14:paraId="4019B1B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Kontinuirano je slala materijale za  WEB stranicu vrtića. </w:t>
      </w:r>
    </w:p>
    <w:p w14:paraId="34C31F4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ostvarivanju svih  zadaća, a s ciljem što bolje kvalitete rada, pedagoginje je sve svoje zadaće realizirala u suradnji s ravnateljicom i odgojiteljima.</w:t>
      </w:r>
    </w:p>
    <w:p w14:paraId="3C92EAC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Pedagoginja se redovito stručno usavršavala.</w:t>
      </w:r>
    </w:p>
    <w:p w14:paraId="6B46099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BE21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E6C26" w14:textId="77777777" w:rsidR="00997389" w:rsidRPr="001B20B6" w:rsidRDefault="00997389" w:rsidP="001B20B6">
      <w:pPr>
        <w:pStyle w:val="Naslov1"/>
        <w:rPr>
          <w:rFonts w:ascii="Times New Roman" w:hAnsi="Times New Roman" w:cs="Times New Roman"/>
          <w:sz w:val="32"/>
          <w:szCs w:val="32"/>
        </w:rPr>
      </w:pPr>
      <w:bookmarkStart w:id="31" w:name="_Toc83276204"/>
      <w:r w:rsidRPr="001B20B6">
        <w:rPr>
          <w:rFonts w:ascii="Times New Roman" w:hAnsi="Times New Roman" w:cs="Times New Roman"/>
          <w:sz w:val="32"/>
          <w:szCs w:val="32"/>
        </w:rPr>
        <w:t>5. SURADNJA S VANJSKIM USTANOVAMA</w:t>
      </w:r>
      <w:bookmarkEnd w:id="31"/>
    </w:p>
    <w:p w14:paraId="379799C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Općinom Ernestinovo ogleda se  kroz suradnju prilikom obilježavanja različitih manifestacija, dogovora o financiranju redovne djelatnosti Dječjeg vrtića Ogledalce Ernestinovo te dogovorima o planu investicijskog održavanja objekta.</w:t>
      </w:r>
    </w:p>
    <w:p w14:paraId="4DF3A5C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Osnovnom školom Ernestinovo ostvarila se prilikom obilježavanja Godine čitanja kada su djeca starije skupine Dječjeg vrtića Ogledalce Ernestinovo djeci prvoga razreda OŠ Ernestinovo ispričala i odglumila  priču Kralj džungle te poslala u digitalnom obliku. Djeca osnovne škole odgovorila su čitanjem priče koju su poslali djeci Dječjeg vrtića Ogledalce Ernestinovo.</w:t>
      </w:r>
    </w:p>
    <w:p w14:paraId="172AF95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C4DB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HZJZ i Službom sanitarne inspekcije realizirana sustavnim praćenjem kvalitete vode u Ustanovi, redovitim uzimanjem brisova na mikrobiološku čistoću u kuhinji, provođenjem mjera DDD u matičnom i područnom vrtiću te uspostavi i kontroli HACCAP-a.</w:t>
      </w:r>
    </w:p>
    <w:p w14:paraId="7B2ED194" w14:textId="0C60A2B9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Odgojiteljsko vijeće Dječjeg vrtića Ogledalce Ernestinovo n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a svojoj 7. sjednici održanoj 31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kolovoza 2021. prihvatilo je Godišnje izvješće o radu Dječjeg vrtića Ogledalce Ernestinovo. </w:t>
      </w:r>
    </w:p>
    <w:p w14:paraId="62F938FB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BD3BF" w14:textId="7777777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Ravnateljica</w:t>
      </w:r>
    </w:p>
    <w:p w14:paraId="76C702B3" w14:textId="7777777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Monika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Miškić</w:t>
      </w:r>
      <w:proofErr w:type="spellEnd"/>
    </w:p>
    <w:p w14:paraId="5A5DFE5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39CC2" w14:textId="71113405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Upravno vijeće Dječjeg vrtića Ogledalce Ernestinovo na svojoj 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sjednici 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održanoj dana 2</w:t>
      </w:r>
      <w:r w:rsidR="0072155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bookmarkStart w:id="32" w:name="_GoBack"/>
      <w:bookmarkEnd w:id="32"/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rujna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godine 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usvojilo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</w:p>
    <w:p w14:paraId="544FB7BF" w14:textId="032BD592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Izvješće o radu Dječjeg vrtića Ogledalce Ernestin</w:t>
      </w:r>
      <w:r w:rsidR="00F52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ovo za razdoblje od 1.10.2020. do</w:t>
      </w: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31.08.2021.godine.</w:t>
      </w:r>
    </w:p>
    <w:p w14:paraId="1148EF5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134F26" w14:textId="7777777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Predsjednik Upravnik vijeća</w:t>
      </w:r>
    </w:p>
    <w:p w14:paraId="1DD03D86" w14:textId="7777777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7389">
        <w:rPr>
          <w:rFonts w:ascii="Times New Roman" w:hAnsi="Times New Roman" w:cs="Times New Roman"/>
          <w:sz w:val="24"/>
          <w:szCs w:val="24"/>
        </w:rPr>
        <w:t xml:space="preserve">Damir Matković, </w:t>
      </w:r>
      <w:proofErr w:type="spellStart"/>
      <w:r w:rsidRPr="00997389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997389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997389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997389">
        <w:rPr>
          <w:rFonts w:ascii="Times New Roman" w:hAnsi="Times New Roman" w:cs="Times New Roman"/>
          <w:sz w:val="24"/>
          <w:szCs w:val="24"/>
        </w:rPr>
        <w:t>.</w:t>
      </w:r>
    </w:p>
    <w:p w14:paraId="7FEB0C0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1A50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E804" w14:textId="77777777" w:rsidR="00997389" w:rsidRPr="00BE2823" w:rsidRDefault="00997389" w:rsidP="009973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7389" w:rsidRPr="00BE2823" w:rsidSect="002070AA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6AF50" w14:textId="77777777" w:rsidR="00BA3BB2" w:rsidRDefault="00BA3BB2" w:rsidP="002070AA">
      <w:pPr>
        <w:spacing w:after="0" w:line="240" w:lineRule="auto"/>
      </w:pPr>
      <w:r>
        <w:separator/>
      </w:r>
    </w:p>
  </w:endnote>
  <w:endnote w:type="continuationSeparator" w:id="0">
    <w:p w14:paraId="2E05883C" w14:textId="77777777" w:rsidR="00BA3BB2" w:rsidRDefault="00BA3BB2" w:rsidP="0020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10857"/>
      <w:docPartObj>
        <w:docPartGallery w:val="Page Numbers (Bottom of Page)"/>
        <w:docPartUnique/>
      </w:docPartObj>
    </w:sdtPr>
    <w:sdtEndPr/>
    <w:sdtContent>
      <w:p w14:paraId="27DA3E41" w14:textId="760C3D45" w:rsidR="00F521EA" w:rsidRDefault="00F521E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58">
          <w:rPr>
            <w:noProof/>
          </w:rPr>
          <w:t>17</w:t>
        </w:r>
        <w:r>
          <w:fldChar w:fldCharType="end"/>
        </w:r>
      </w:p>
    </w:sdtContent>
  </w:sdt>
  <w:p w14:paraId="63043F25" w14:textId="77777777" w:rsidR="00F521EA" w:rsidRDefault="00F521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A5D8" w14:textId="77777777" w:rsidR="00BA3BB2" w:rsidRDefault="00BA3BB2" w:rsidP="002070AA">
      <w:pPr>
        <w:spacing w:after="0" w:line="240" w:lineRule="auto"/>
      </w:pPr>
      <w:r>
        <w:separator/>
      </w:r>
    </w:p>
  </w:footnote>
  <w:footnote w:type="continuationSeparator" w:id="0">
    <w:p w14:paraId="403AB6F2" w14:textId="77777777" w:rsidR="00BA3BB2" w:rsidRDefault="00BA3BB2" w:rsidP="0020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833"/>
    <w:multiLevelType w:val="hybridMultilevel"/>
    <w:tmpl w:val="B1E2B1AA"/>
    <w:lvl w:ilvl="0" w:tplc="8A4AD400">
      <w:start w:val="5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0844F4"/>
    <w:multiLevelType w:val="hybridMultilevel"/>
    <w:tmpl w:val="FB4651EC"/>
    <w:lvl w:ilvl="0" w:tplc="6E7E3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92547"/>
    <w:multiLevelType w:val="hybridMultilevel"/>
    <w:tmpl w:val="CA3E27B6"/>
    <w:lvl w:ilvl="0" w:tplc="5AC81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469FD"/>
    <w:multiLevelType w:val="hybridMultilevel"/>
    <w:tmpl w:val="EF4CE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2953"/>
    <w:multiLevelType w:val="hybridMultilevel"/>
    <w:tmpl w:val="E7DEA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709B"/>
    <w:multiLevelType w:val="hybridMultilevel"/>
    <w:tmpl w:val="E7B81912"/>
    <w:lvl w:ilvl="0" w:tplc="C08C41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B20B6"/>
    <w:rsid w:val="001F2C9A"/>
    <w:rsid w:val="0020437E"/>
    <w:rsid w:val="002070AA"/>
    <w:rsid w:val="003C15E4"/>
    <w:rsid w:val="00400AD8"/>
    <w:rsid w:val="00430FB5"/>
    <w:rsid w:val="004E6767"/>
    <w:rsid w:val="005107D7"/>
    <w:rsid w:val="005A689B"/>
    <w:rsid w:val="00613F17"/>
    <w:rsid w:val="00721558"/>
    <w:rsid w:val="00725F63"/>
    <w:rsid w:val="007331FD"/>
    <w:rsid w:val="00914BC0"/>
    <w:rsid w:val="00997389"/>
    <w:rsid w:val="009B65E1"/>
    <w:rsid w:val="00A73613"/>
    <w:rsid w:val="00A95A7E"/>
    <w:rsid w:val="00BA3BB2"/>
    <w:rsid w:val="00BD160E"/>
    <w:rsid w:val="00BE2823"/>
    <w:rsid w:val="00CE5E99"/>
    <w:rsid w:val="00D77AFA"/>
    <w:rsid w:val="00DF7E82"/>
    <w:rsid w:val="00EA7008"/>
    <w:rsid w:val="00F521EA"/>
    <w:rsid w:val="00FD40EF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B6"/>
  </w:style>
  <w:style w:type="paragraph" w:styleId="Naslov1">
    <w:name w:val="heading 1"/>
    <w:basedOn w:val="Normal"/>
    <w:next w:val="Normal"/>
    <w:link w:val="Naslov1Char"/>
    <w:uiPriority w:val="9"/>
    <w:qFormat/>
    <w:rsid w:val="001B20B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20B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20B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20B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20B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20B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20B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20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20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B20B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TOCNaslov">
    <w:name w:val="TOC Heading"/>
    <w:basedOn w:val="Naslov1"/>
    <w:next w:val="Normal"/>
    <w:uiPriority w:val="39"/>
    <w:unhideWhenUsed/>
    <w:qFormat/>
    <w:rsid w:val="001B20B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400AD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00AD8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00AD8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00AD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0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0AA"/>
  </w:style>
  <w:style w:type="paragraph" w:styleId="Podnoje">
    <w:name w:val="footer"/>
    <w:basedOn w:val="Normal"/>
    <w:link w:val="PodnojeChar"/>
    <w:uiPriority w:val="99"/>
    <w:unhideWhenUsed/>
    <w:rsid w:val="0020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0AA"/>
  </w:style>
  <w:style w:type="character" w:customStyle="1" w:styleId="Naslov2Char">
    <w:name w:val="Naslov 2 Char"/>
    <w:basedOn w:val="Zadanifontodlomka"/>
    <w:link w:val="Naslov2"/>
    <w:uiPriority w:val="9"/>
    <w:rsid w:val="001B20B6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20B6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20B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20B6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B20B6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B20B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B20B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20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1B20B6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1B20B6"/>
    <w:rPr>
      <w:b/>
      <w:bCs/>
    </w:rPr>
  </w:style>
  <w:style w:type="character" w:styleId="Istaknuto">
    <w:name w:val="Emphasis"/>
    <w:uiPriority w:val="20"/>
    <w:qFormat/>
    <w:rsid w:val="001B20B6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1B20B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B20B6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1B20B6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20B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20B6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1B20B6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1B20B6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1B20B6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1B20B6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1B20B6"/>
    <w:rPr>
      <w:b/>
      <w:bCs/>
      <w:i/>
      <w:iCs/>
      <w:spacing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61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AC9B-774D-4FD7-AE9E-E038B3AB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5145</Words>
  <Characters>29332</Characters>
  <Application>Microsoft Office Word</Application>
  <DocSecurity>0</DocSecurity>
  <Lines>244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33</vt:i4>
      </vt:variant>
    </vt:vector>
  </HeadingPairs>
  <TitlesOfParts>
    <vt:vector size="34" baseType="lpstr">
      <vt:lpstr/>
      <vt:lpstr>1.USTROJSTVO RADA</vt:lpstr>
      <vt:lpstr>    1.1.Uvod</vt:lpstr>
      <vt:lpstr>    1.2. Struktura zaposlenih</vt:lpstr>
      <vt:lpstr>    1.3. Odgojno-obrazovne skupine, broj djece i vrste programa</vt:lpstr>
      <vt:lpstr>2. MATERIJALNI UVJETI</vt:lpstr>
      <vt:lpstr>    2.1. Materijalni uvjeti rada područnog objekta u Laslovu</vt:lpstr>
      <vt:lpstr>    2.2. Materijalni uvjeti rada matičnog objekta u Ernestinovu</vt:lpstr>
      <vt:lpstr>    2.3. Didaktika</vt:lpstr>
      <vt:lpstr>    2.4. Izvori sredstava</vt:lpstr>
      <vt:lpstr>3. NJEGA I SKRB ZA TJELESNI RAST I    ZDRAVLJE DJECE</vt:lpstr>
      <vt:lpstr>    3.1.Prehrana</vt:lpstr>
      <vt:lpstr>    3.2.Higijena i zdravstvena zaštita</vt:lpstr>
      <vt:lpstr>    3.3.Socijalna skrb</vt:lpstr>
      <vt:lpstr>    3.4.Područje zdravstvene zaštite</vt:lpstr>
      <vt:lpstr>4.ODGOJNO OBRAZOVNI RAD</vt:lpstr>
      <vt:lpstr>    4.1.Vrste programskih opredjeljenja i praćenje odgojno-obrazovnog procesa</vt:lpstr>
      <vt:lpstr>    4.2. Projekti i radionice</vt:lpstr>
      <vt:lpstr>        Cap program</vt:lpstr>
      <vt:lpstr>    4.3.Stručno usavršavanje</vt:lpstr>
      <vt:lpstr>        4.3.1.Odgojiteljska vijeća te stručni aktivi</vt:lpstr>
      <vt:lpstr>        4.3.2.Stručni skupovi i radionice u Ustanovi i izvan nje</vt:lpstr>
      <vt:lpstr>    </vt:lpstr>
      <vt:lpstr>    4.4.Pripravnici, studentska praksa</vt:lpstr>
      <vt:lpstr>    4.5.Manifestacije</vt:lpstr>
      <vt:lpstr>        Božićna čarolija</vt:lpstr>
      <vt:lpstr>        Valentinovo</vt:lpstr>
      <vt:lpstr>        Maškare</vt:lpstr>
      <vt:lpstr>    4.6. Djeca s posebnim potrebama</vt:lpstr>
      <vt:lpstr>    4.7.Upisi</vt:lpstr>
      <vt:lpstr>    4.8. Kraći programi</vt:lpstr>
      <vt:lpstr>    4.9. Suradnja s roditeljima</vt:lpstr>
      <vt:lpstr>    4.10. Izvješće o radu stručne suradnice pedagoginje</vt:lpstr>
      <vt:lpstr>5. SURADNJA S VANJSKIM USTANOVAMA</vt:lpstr>
    </vt:vector>
  </TitlesOfParts>
  <Company/>
  <LinksUpToDate>false</LinksUpToDate>
  <CharactersWithSpaces>34409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</cp:revision>
  <cp:lastPrinted>2021-09-23T05:56:00Z</cp:lastPrinted>
  <dcterms:created xsi:type="dcterms:W3CDTF">2021-05-18T11:21:00Z</dcterms:created>
  <dcterms:modified xsi:type="dcterms:W3CDTF">2021-09-28T06:09:00Z</dcterms:modified>
</cp:coreProperties>
</file>