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color w:val="4472C4" w:themeColor="accent1"/>
          <w:sz w:val="24"/>
          <w:szCs w:val="24"/>
        </w:rPr>
        <w:id w:val="1544793705"/>
        <w:docPartObj>
          <w:docPartGallery w:val="Cover Pages"/>
          <w:docPartUnique/>
        </w:docPartObj>
      </w:sdtPr>
      <w:sdtEndPr>
        <w:rPr>
          <w:color w:val="auto"/>
        </w:rPr>
      </w:sdtEndPr>
      <w:sdtContent>
        <w:p w:rsidR="009A3DC9" w:rsidRPr="00BA0319" w:rsidRDefault="009A3DC9">
          <w:pPr>
            <w:pStyle w:val="NoSpacing"/>
            <w:spacing w:before="1540" w:after="240"/>
            <w:jc w:val="center"/>
            <w:rPr>
              <w:rFonts w:ascii="Times New Roman" w:hAnsi="Times New Roman" w:cs="Times New Roman"/>
              <w:color w:val="4472C4" w:themeColor="accent1"/>
              <w:sz w:val="24"/>
              <w:szCs w:val="24"/>
            </w:rPr>
          </w:pPr>
          <w:r w:rsidRPr="00BA0319">
            <w:rPr>
              <w:rFonts w:ascii="Times New Roman" w:hAnsi="Times New Roman" w:cs="Times New Roman"/>
              <w:noProof/>
              <w:color w:val="4472C4" w:themeColor="accent1"/>
              <w:sz w:val="24"/>
              <w:szCs w:val="24"/>
              <w:lang w:val="en-US" w:eastAsia="en-US"/>
            </w:rPr>
            <w:drawing>
              <wp:inline distT="0" distB="0" distL="0" distR="0">
                <wp:extent cx="1417320" cy="750898"/>
                <wp:effectExtent l="0" t="0" r="0" b="0"/>
                <wp:docPr id="143" name="Slika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eastAsia="Times New Roman" w:hAnsi="Times New Roman" w:cs="Times New Roman"/>
              <w:b/>
              <w:color w:val="2F5496" w:themeColor="accent1" w:themeShade="BF"/>
              <w:sz w:val="24"/>
              <w:szCs w:val="24"/>
            </w:rPr>
            <w:alias w:val="Naslov"/>
            <w:tag w:val=""/>
            <w:id w:val="1735040861"/>
            <w:placeholder>
              <w:docPart w:val="786C90FAFD704616BEB11FD48B724D99"/>
            </w:placeholder>
            <w:dataBinding w:prefixMappings="xmlns:ns0='http://purl.org/dc/elements/1.1/' xmlns:ns1='http://schemas.openxmlformats.org/package/2006/metadata/core-properties' " w:xpath="/ns1:coreProperties[1]/ns0:title[1]" w:storeItemID="{6C3C8BC8-F283-45AE-878A-BAB7291924A1}"/>
            <w:text/>
          </w:sdtPr>
          <w:sdtContent>
            <w:p w:rsidR="009A3DC9" w:rsidRPr="00BA0319" w:rsidRDefault="009A3DC9" w:rsidP="009A3DC9">
              <w:pPr>
                <w:pStyle w:val="NoSpacing"/>
                <w:pBdr>
                  <w:top w:val="single" w:sz="6" w:space="6" w:color="4472C4" w:themeColor="accent1"/>
                  <w:bottom w:val="single" w:sz="6" w:space="6" w:color="4472C4" w:themeColor="accent1"/>
                </w:pBdr>
                <w:spacing w:after="240"/>
                <w:jc w:val="center"/>
                <w:rPr>
                  <w:rFonts w:ascii="Times New Roman" w:eastAsiaTheme="majorEastAsia" w:hAnsi="Times New Roman" w:cs="Times New Roman"/>
                  <w:caps/>
                  <w:color w:val="2F5496" w:themeColor="accent1" w:themeShade="BF"/>
                  <w:sz w:val="24"/>
                  <w:szCs w:val="24"/>
                </w:rPr>
              </w:pPr>
              <w:r w:rsidRPr="00BA0319">
                <w:rPr>
                  <w:rFonts w:ascii="Times New Roman" w:eastAsia="Times New Roman" w:hAnsi="Times New Roman" w:cs="Times New Roman"/>
                  <w:b/>
                  <w:color w:val="2F5496" w:themeColor="accent1" w:themeShade="BF"/>
                  <w:sz w:val="24"/>
                  <w:szCs w:val="24"/>
                </w:rPr>
                <w:t>KURIKULUM DJEČJEG VRTIĆA ERNESTINOVO</w:t>
              </w:r>
            </w:p>
          </w:sdtContent>
        </w:sdt>
        <w:sdt>
          <w:sdtPr>
            <w:rPr>
              <w:rFonts w:ascii="Times New Roman" w:eastAsia="Times New Roman" w:hAnsi="Times New Roman" w:cs="Times New Roman"/>
              <w:b/>
              <w:color w:val="2F5496" w:themeColor="accent1" w:themeShade="BF"/>
              <w:sz w:val="24"/>
              <w:szCs w:val="24"/>
            </w:rPr>
            <w:alias w:val="Podnaslov"/>
            <w:tag w:val=""/>
            <w:id w:val="328029620"/>
            <w:dataBinding w:prefixMappings="xmlns:ns0='http://purl.org/dc/elements/1.1/' xmlns:ns1='http://schemas.openxmlformats.org/package/2006/metadata/core-properties' " w:xpath="/ns1:coreProperties[1]/ns0:subject[1]" w:storeItemID="{6C3C8BC8-F283-45AE-878A-BAB7291924A1}"/>
            <w:text/>
          </w:sdtPr>
          <w:sdtContent>
            <w:p w:rsidR="009A3DC9" w:rsidRPr="00BA0319" w:rsidRDefault="009A3DC9">
              <w:pPr>
                <w:pStyle w:val="NoSpacing"/>
                <w:jc w:val="center"/>
                <w:rPr>
                  <w:rFonts w:ascii="Times New Roman" w:hAnsi="Times New Roman" w:cs="Times New Roman"/>
                  <w:color w:val="2F5496" w:themeColor="accent1" w:themeShade="BF"/>
                  <w:sz w:val="24"/>
                  <w:szCs w:val="24"/>
                </w:rPr>
              </w:pPr>
              <w:r w:rsidRPr="00BA0319">
                <w:rPr>
                  <w:rFonts w:ascii="Times New Roman" w:eastAsia="Times New Roman" w:hAnsi="Times New Roman" w:cs="Times New Roman"/>
                  <w:b/>
                  <w:color w:val="2F5496" w:themeColor="accent1" w:themeShade="BF"/>
                  <w:sz w:val="24"/>
                  <w:szCs w:val="24"/>
                </w:rPr>
                <w:t>ZA PEDAGOŠKU GODINU 2020./2021.</w:t>
              </w:r>
            </w:p>
          </w:sdtContent>
        </w:sdt>
        <w:p w:rsidR="009A3DC9" w:rsidRPr="00BA0319" w:rsidRDefault="002803C1">
          <w:pPr>
            <w:pStyle w:val="NoSpacing"/>
            <w:spacing w:before="480"/>
            <w:jc w:val="center"/>
            <w:rPr>
              <w:rFonts w:ascii="Times New Roman" w:hAnsi="Times New Roman" w:cs="Times New Roman"/>
              <w:color w:val="4472C4" w:themeColor="accent1"/>
              <w:sz w:val="24"/>
              <w:szCs w:val="24"/>
            </w:rPr>
          </w:pPr>
          <w:r w:rsidRPr="002803C1">
            <w:rPr>
              <w:rFonts w:ascii="Times New Roman" w:hAnsi="Times New Roman" w:cs="Times New Roman"/>
              <w:noProof/>
              <w:color w:val="4472C4" w:themeColor="accent1"/>
              <w:sz w:val="24"/>
              <w:szCs w:val="24"/>
            </w:rPr>
            <w:pict>
              <v:shapetype id="_x0000_t202" coordsize="21600,21600" o:spt="202" path="m,l,21600r21600,l21600,xe">
                <v:stroke joinstyle="miter"/>
                <v:path gradientshapeok="t" o:connecttype="rect"/>
              </v:shapetype>
              <v:shape id="Tekstni okvir 142" o:spid="_x0000_s1026" type="#_x0000_t202" style="position:absolute;left:0;text-align:left;margin-left:0;margin-top:0;width:516pt;height:43.9pt;z-index:251659264;visibility:visible;mso-width-percent:1000;mso-top-percent:85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" filled="f" stroked="f" strokeweight=".5pt">
                <v:textbox style="mso-fit-shape-to-text:t" inset="0,0,0,0">
                  <w:txbxContent>
                    <w:sdt>
                      <w:sdtPr>
                        <w:rPr>
                          <w:caps/>
                          <w:color w:val="4472C4" w:themeColor="accent1"/>
                          <w:sz w:val="28"/>
                          <w:szCs w:val="28"/>
                        </w:rPr>
                        <w:alias w:val="Datum"/>
                        <w:tag w:val=""/>
                        <w:id w:val="197127006"/>
                        <w:dataBinding w:prefixMappings="xmlns:ns0='http://schemas.microsoft.com/office/2006/coverPageProps' " w:xpath="/ns0:CoverPageProperties[1]/ns0:PublishDate[1]" w:storeItemID="{55AF091B-3C7A-41E3-B477-F2FDAA23CFDA}"/>
                        <w:date>
                          <w:dateFormat w:val="d. MMMM yyyy."/>
                          <w:lid w:val="hr-HR"/>
                          <w:storeMappedDataAs w:val="dateTime"/>
                          <w:calendar w:val="gregorian"/>
                        </w:date>
                      </w:sdtPr>
                      <w:sdtContent>
                        <w:p w:rsidR="00C1599E" w:rsidRDefault="00C1599E">
                          <w:pPr>
                            <w:pStyle w:val="NoSpacing"/>
                            <w:spacing w:after="40"/>
                            <w:jc w:val="center"/>
                            <w:rPr>
                              <w:caps/>
                              <w:color w:val="4472C4" w:themeColor="accent1"/>
                              <w:sz w:val="28"/>
                              <w:szCs w:val="28"/>
                            </w:rPr>
                          </w:pPr>
                          <w:r>
                            <w:rPr>
                              <w:caps/>
                              <w:color w:val="4472C4" w:themeColor="accent1"/>
                              <w:sz w:val="28"/>
                              <w:szCs w:val="28"/>
                            </w:rPr>
                            <w:t>U ernestinovu 1.lipnja 2020.</w:t>
                          </w:r>
                        </w:p>
                      </w:sdtContent>
                    </w:sdt>
                    <w:p w:rsidR="00C1599E" w:rsidRDefault="002803C1">
                      <w:pPr>
                        <w:pStyle w:val="NoSpacing"/>
                        <w:jc w:val="center"/>
                        <w:rPr>
                          <w:color w:val="4472C4" w:themeColor="accent1"/>
                        </w:rPr>
                      </w:pPr>
                      <w:sdt>
                        <w:sdtPr>
                          <w:rPr>
                            <w:caps/>
                            <w:color w:val="4472C4" w:themeColor="accent1"/>
                          </w:rPr>
                          <w:alias w:val="Tvrtka"/>
                          <w:tag w:val=""/>
                          <w:id w:val="1390145197"/>
                          <w:showingPlcHdr/>
                          <w:dataBinding w:prefixMappings="xmlns:ns0='http://schemas.openxmlformats.org/officeDocument/2006/extended-properties' " w:xpath="/ns0:Properties[1]/ns0:Company[1]" w:storeItemID="{6668398D-A668-4E3E-A5EB-62B293D839F1}"/>
                          <w:text/>
                        </w:sdtPr>
                        <w:sdtContent>
                          <w:r w:rsidR="00C1599E">
                            <w:rPr>
                              <w:caps/>
                              <w:color w:val="4472C4" w:themeColor="accent1"/>
                            </w:rPr>
                            <w:t xml:space="preserve">     </w:t>
                          </w:r>
                        </w:sdtContent>
                      </w:sdt>
                    </w:p>
                    <w:p w:rsidR="00C1599E" w:rsidRDefault="002803C1">
                      <w:pPr>
                        <w:pStyle w:val="NoSpacing"/>
                        <w:jc w:val="center"/>
                        <w:rPr>
                          <w:color w:val="4472C4" w:themeColor="accent1"/>
                        </w:rPr>
                      </w:pPr>
                      <w:sdt>
                        <w:sdtPr>
                          <w:rPr>
                            <w:color w:val="4472C4" w:themeColor="accent1"/>
                          </w:rPr>
                          <w:alias w:val="Adresa"/>
                          <w:tag w:val=""/>
                          <w:id w:val="-726379553"/>
                          <w:showingPlcHdr/>
                          <w:dataBinding w:prefixMappings="xmlns:ns0='http://schemas.microsoft.com/office/2006/coverPageProps' " w:xpath="/ns0:CoverPageProperties[1]/ns0:CompanyAddress[1]" w:storeItemID="{55AF091B-3C7A-41E3-B477-F2FDAA23CFDA}"/>
                          <w:text/>
                        </w:sdtPr>
                        <w:sdtContent>
                          <w:r w:rsidR="00C1599E">
                            <w:rPr>
                              <w:color w:val="4472C4" w:themeColor="accent1"/>
                            </w:rPr>
                            <w:t xml:space="preserve">     </w:t>
                          </w:r>
                        </w:sdtContent>
                      </w:sdt>
                    </w:p>
                  </w:txbxContent>
                </v:textbox>
                <w10:wrap anchorx="margin" anchory="page"/>
              </v:shape>
            </w:pict>
          </w:r>
          <w:r w:rsidR="009A3DC9" w:rsidRPr="00BA0319">
            <w:rPr>
              <w:rFonts w:ascii="Times New Roman" w:hAnsi="Times New Roman" w:cs="Times New Roman"/>
              <w:noProof/>
              <w:color w:val="4472C4" w:themeColor="accent1"/>
              <w:sz w:val="24"/>
              <w:szCs w:val="24"/>
              <w:lang w:val="en-US" w:eastAsia="en-US"/>
            </w:rPr>
            <w:drawing>
              <wp:inline distT="0" distB="0" distL="0" distR="0">
                <wp:extent cx="758952" cy="478932"/>
                <wp:effectExtent l="0" t="0" r="3175" b="0"/>
                <wp:docPr id="144" name="Slika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58952" cy="478932"/>
                        </a:xfrm>
                        <a:prstGeom prst="rect">
                          <a:avLst/>
                        </a:prstGeom>
                      </pic:spPr>
                    </pic:pic>
                  </a:graphicData>
                </a:graphic>
              </wp:inline>
            </w:drawing>
          </w:r>
        </w:p>
        <w:p w:rsidR="009A3DC9" w:rsidRPr="00BA0319" w:rsidRDefault="009A3DC9">
          <w:pPr>
            <w:rPr>
              <w:rFonts w:ascii="Times New Roman" w:hAnsi="Times New Roman" w:cs="Times New Roman"/>
              <w:sz w:val="24"/>
              <w:szCs w:val="24"/>
            </w:rPr>
          </w:pPr>
          <w:r w:rsidRPr="00BA0319">
            <w:rPr>
              <w:rFonts w:ascii="Times New Roman" w:hAnsi="Times New Roman" w:cs="Times New Roman"/>
              <w:sz w:val="24"/>
              <w:szCs w:val="24"/>
            </w:rPr>
            <w:br w:type="page"/>
          </w:r>
        </w:p>
      </w:sdtContent>
    </w:sdt>
    <w:p w:rsidR="0032225B" w:rsidRPr="00BA0319" w:rsidRDefault="002803C1" w:rsidP="00A52C79">
      <w:pPr>
        <w:spacing w:before="0" w:after="0" w:line="240" w:lineRule="auto"/>
        <w:ind w:right="2"/>
        <w:jc w:val="both"/>
        <w:rPr>
          <w:rFonts w:ascii="Times New Roman" w:hAnsi="Times New Roman" w:cs="Times New Roman"/>
          <w:sz w:val="24"/>
          <w:szCs w:val="24"/>
        </w:rPr>
      </w:pPr>
      <w:r w:rsidRPr="002803C1">
        <w:rPr>
          <w:rFonts w:ascii="Times New Roman" w:hAnsi="Times New Roman" w:cs="Times New Roman"/>
          <w:noProof/>
          <w:sz w:val="24"/>
          <w:szCs w:val="24"/>
        </w:rPr>
      </w:r>
      <w:r>
        <w:rPr>
          <w:rFonts w:ascii="Times New Roman" w:hAnsi="Times New Roman" w:cs="Times New Roman"/>
          <w:noProof/>
          <w:sz w:val="24"/>
          <w:szCs w:val="24"/>
        </w:rPr>
        <w:pict>
          <v:rect id="Rectangle 10" o:spid="_x0000_s1027" style="width:3.5pt;height:15.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" filled="f" stroked="f">
            <v:textbox inset="0,0,0,0">
              <w:txbxContent>
                <w:p w:rsidR="00C1599E" w:rsidRDefault="00C1599E">
                  <w:pPr>
                    <w:spacing w:after="160" w:line="259" w:lineRule="auto"/>
                  </w:pPr>
                </w:p>
              </w:txbxContent>
            </v:textbox>
            <w10:wrap type="none"/>
            <w10:anchorlock/>
          </v:rect>
        </w:pict>
      </w:r>
    </w:p>
    <w:p w:rsidR="0032225B" w:rsidRPr="00BA0319" w:rsidRDefault="0032225B" w:rsidP="00A52C79">
      <w:pPr>
        <w:spacing w:before="0" w:after="0" w:line="240" w:lineRule="auto"/>
        <w:ind w:right="2"/>
        <w:jc w:val="both"/>
        <w:rPr>
          <w:rFonts w:ascii="Times New Roman" w:hAnsi="Times New Roman" w:cs="Times New Roman"/>
          <w:sz w:val="24"/>
          <w:szCs w:val="24"/>
        </w:rPr>
      </w:pPr>
    </w:p>
    <w:p w:rsidR="0032225B" w:rsidRPr="00BA0319" w:rsidRDefault="0032225B" w:rsidP="00A52C79">
      <w:pPr>
        <w:spacing w:before="0" w:after="0" w:line="240" w:lineRule="auto"/>
        <w:ind w:right="2"/>
        <w:jc w:val="both"/>
        <w:rPr>
          <w:rFonts w:ascii="Times New Roman" w:hAnsi="Times New Roman" w:cs="Times New Roman"/>
          <w:sz w:val="24"/>
          <w:szCs w:val="24"/>
        </w:rPr>
      </w:pPr>
    </w:p>
    <w:p w:rsidR="0032225B" w:rsidRDefault="002803C1" w:rsidP="004E3A16">
      <w:pPr>
        <w:pStyle w:val="NoSpacing"/>
        <w:pBdr>
          <w:top w:val="single" w:sz="6" w:space="6" w:color="4472C4" w:themeColor="accent1"/>
          <w:bottom w:val="single" w:sz="6" w:space="6" w:color="4472C4" w:themeColor="accent1"/>
        </w:pBdr>
        <w:spacing w:after="240"/>
        <w:jc w:val="center"/>
        <w:rPr>
          <w:rFonts w:ascii="Times New Roman" w:eastAsia="Times New Roman" w:hAnsi="Times New Roman" w:cs="Times New Roman"/>
          <w:b/>
          <w:color w:val="2F5496" w:themeColor="accent1" w:themeShade="BF"/>
          <w:sz w:val="24"/>
          <w:szCs w:val="24"/>
        </w:rPr>
      </w:pPr>
      <w:sdt>
        <w:sdtPr>
          <w:rPr>
            <w:rFonts w:ascii="Times New Roman" w:eastAsia="Times New Roman" w:hAnsi="Times New Roman" w:cs="Times New Roman"/>
            <w:b/>
            <w:color w:val="2F5496" w:themeColor="accent1" w:themeShade="BF"/>
            <w:sz w:val="24"/>
            <w:szCs w:val="24"/>
          </w:rPr>
          <w:alias w:val="Naslov"/>
          <w:tag w:val=""/>
          <w:id w:val="-869683167"/>
          <w:dataBinding w:prefixMappings="xmlns:ns0='http://purl.org/dc/elements/1.1/' xmlns:ns1='http://schemas.openxmlformats.org/package/2006/metadata/core-properties' " w:xpath="/ns1:coreProperties[1]/ns0:title[1]" w:storeItemID="{6C3C8BC8-F283-45AE-878A-BAB7291924A1}"/>
          <w:text/>
        </w:sdtPr>
        <w:sdtContent>
          <w:r w:rsidR="009A3DC9" w:rsidRPr="00BA0319">
            <w:rPr>
              <w:rFonts w:ascii="Times New Roman" w:eastAsia="Times New Roman" w:hAnsi="Times New Roman" w:cs="Times New Roman"/>
              <w:b/>
              <w:color w:val="2F5496" w:themeColor="accent1" w:themeShade="BF"/>
              <w:sz w:val="24"/>
              <w:szCs w:val="24"/>
            </w:rPr>
            <w:t>KURIKULUM DJEČJEG VRTIĆA ERNESTINOVO</w:t>
          </w:r>
        </w:sdtContent>
      </w:sdt>
    </w:p>
    <w:p w:rsidR="004E3A16" w:rsidRPr="004E3A16" w:rsidRDefault="004E3A16" w:rsidP="004E3A16">
      <w:pPr>
        <w:pStyle w:val="NoSpacing"/>
        <w:pBdr>
          <w:top w:val="single" w:sz="6" w:space="6" w:color="4472C4" w:themeColor="accent1"/>
          <w:bottom w:val="single" w:sz="6" w:space="6" w:color="4472C4" w:themeColor="accent1"/>
        </w:pBdr>
        <w:spacing w:after="240"/>
        <w:jc w:val="center"/>
        <w:rPr>
          <w:rFonts w:ascii="Times New Roman" w:eastAsia="Times New Roman" w:hAnsi="Times New Roman" w:cs="Times New Roman"/>
          <w:b/>
          <w:color w:val="2F5496" w:themeColor="accent1" w:themeShade="BF"/>
          <w:sz w:val="24"/>
          <w:szCs w:val="24"/>
        </w:rPr>
      </w:pPr>
    </w:p>
    <w:p w:rsidR="0032225B" w:rsidRPr="00BA0319" w:rsidRDefault="00820558" w:rsidP="00A52C79">
      <w:pPr>
        <w:tabs>
          <w:tab w:val="center" w:pos="703"/>
          <w:tab w:val="center" w:pos="2537"/>
        </w:tabs>
        <w:spacing w:before="0" w:after="118"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KLASA: </w:t>
      </w:r>
      <w:r w:rsidRPr="00BA0319">
        <w:rPr>
          <w:rFonts w:ascii="Times New Roman" w:hAnsi="Times New Roman" w:cs="Times New Roman"/>
          <w:sz w:val="24"/>
          <w:szCs w:val="24"/>
        </w:rPr>
        <w:tab/>
      </w:r>
    </w:p>
    <w:p w:rsidR="0032225B" w:rsidRPr="00BA0319" w:rsidRDefault="00820558" w:rsidP="00A52C79">
      <w:pPr>
        <w:tabs>
          <w:tab w:val="center" w:pos="809"/>
          <w:tab w:val="center" w:pos="2784"/>
        </w:tabs>
        <w:spacing w:before="0" w:after="114"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URBROJ: </w:t>
      </w:r>
      <w:r w:rsidRPr="00BA0319">
        <w:rPr>
          <w:rFonts w:ascii="Times New Roman" w:hAnsi="Times New Roman" w:cs="Times New Roman"/>
          <w:sz w:val="24"/>
          <w:szCs w:val="24"/>
        </w:rPr>
        <w:tab/>
      </w:r>
    </w:p>
    <w:p w:rsidR="0032225B" w:rsidRPr="00BA0319" w:rsidRDefault="009A3DC9" w:rsidP="00A52C79">
      <w:pPr>
        <w:spacing w:before="0" w:after="11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Ernestinovo 1.lipnja 2020.</w:t>
      </w:r>
    </w:p>
    <w:p w:rsidR="0032225B" w:rsidRPr="00BA0319" w:rsidRDefault="0032225B" w:rsidP="00A52C79">
      <w:pPr>
        <w:spacing w:before="0" w:after="402" w:line="240" w:lineRule="auto"/>
        <w:ind w:right="2"/>
        <w:jc w:val="both"/>
        <w:rPr>
          <w:rFonts w:ascii="Times New Roman" w:hAnsi="Times New Roman" w:cs="Times New Roman"/>
          <w:sz w:val="24"/>
          <w:szCs w:val="24"/>
        </w:rPr>
      </w:pPr>
    </w:p>
    <w:p w:rsidR="0032225B" w:rsidRPr="00BA0319" w:rsidRDefault="00A52C79" w:rsidP="00A52C79">
      <w:pPr>
        <w:spacing w:before="0" w:after="386"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Ž</w:t>
      </w:r>
      <w:r w:rsidR="00820558" w:rsidRPr="00BA0319">
        <w:rPr>
          <w:rFonts w:ascii="Times New Roman" w:hAnsi="Times New Roman" w:cs="Times New Roman"/>
          <w:sz w:val="24"/>
          <w:szCs w:val="24"/>
        </w:rPr>
        <w:t xml:space="preserve">UPANIJA: </w:t>
      </w:r>
      <w:r w:rsidR="009A3DC9" w:rsidRPr="00BA0319">
        <w:rPr>
          <w:rFonts w:ascii="Times New Roman" w:hAnsi="Times New Roman" w:cs="Times New Roman"/>
          <w:sz w:val="24"/>
          <w:szCs w:val="24"/>
        </w:rPr>
        <w:t>Osječko-baranjska</w:t>
      </w:r>
    </w:p>
    <w:p w:rsidR="0032225B" w:rsidRPr="00BA0319" w:rsidRDefault="009A3DC9" w:rsidP="00A52C79">
      <w:pPr>
        <w:spacing w:before="0" w:after="424"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OPĆINA</w:t>
      </w:r>
      <w:r w:rsidR="00820558" w:rsidRPr="00BA0319">
        <w:rPr>
          <w:rFonts w:ascii="Times New Roman" w:hAnsi="Times New Roman" w:cs="Times New Roman"/>
          <w:sz w:val="24"/>
          <w:szCs w:val="24"/>
        </w:rPr>
        <w:t xml:space="preserve">: </w:t>
      </w:r>
      <w:r w:rsidRPr="00BA0319">
        <w:rPr>
          <w:rFonts w:ascii="Times New Roman" w:hAnsi="Times New Roman" w:cs="Times New Roman"/>
          <w:sz w:val="24"/>
          <w:szCs w:val="24"/>
        </w:rPr>
        <w:t>Ernestinovo</w:t>
      </w:r>
    </w:p>
    <w:p w:rsidR="0032225B" w:rsidRPr="00BA0319" w:rsidRDefault="00820558" w:rsidP="00A52C79">
      <w:pPr>
        <w:spacing w:before="0" w:after="386"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ADRESA: </w:t>
      </w:r>
      <w:r w:rsidR="00A1460B">
        <w:rPr>
          <w:rFonts w:ascii="Times New Roman" w:hAnsi="Times New Roman" w:cs="Times New Roman"/>
          <w:sz w:val="24"/>
          <w:szCs w:val="24"/>
        </w:rPr>
        <w:t>Školska 4</w:t>
      </w:r>
    </w:p>
    <w:p w:rsidR="0032225B" w:rsidRPr="00BA0319" w:rsidRDefault="00820558" w:rsidP="00A52C79">
      <w:pPr>
        <w:spacing w:before="0" w:after="382"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Tel: </w:t>
      </w:r>
    </w:p>
    <w:p w:rsidR="0032225B" w:rsidRPr="00BA0319" w:rsidRDefault="00820558" w:rsidP="00A52C79">
      <w:pPr>
        <w:spacing w:before="0" w:after="394"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OIB: </w:t>
      </w:r>
      <w:r w:rsidR="00A1460B">
        <w:rPr>
          <w:rFonts w:ascii="Times New Roman" w:hAnsi="Times New Roman" w:cs="Times New Roman"/>
          <w:sz w:val="24"/>
          <w:szCs w:val="24"/>
        </w:rPr>
        <w:t>77226032286</w:t>
      </w:r>
    </w:p>
    <w:p w:rsidR="0032225B" w:rsidRPr="00BA0319" w:rsidRDefault="00820558" w:rsidP="00A52C79">
      <w:pPr>
        <w:spacing w:before="0" w:after="37"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OSNIVA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 </w:t>
      </w:r>
      <w:r w:rsidR="009A3DC9" w:rsidRPr="00BA0319">
        <w:rPr>
          <w:rFonts w:ascii="Times New Roman" w:hAnsi="Times New Roman" w:cs="Times New Roman"/>
          <w:sz w:val="24"/>
          <w:szCs w:val="24"/>
        </w:rPr>
        <w:t>Općina Ernestinovo (godina osnivanja 2020.)</w:t>
      </w:r>
    </w:p>
    <w:p w:rsidR="00820558" w:rsidRDefault="00820558" w:rsidP="00A52C79">
      <w:pPr>
        <w:spacing w:before="0" w:after="390" w:line="240" w:lineRule="auto"/>
        <w:ind w:right="2"/>
        <w:jc w:val="both"/>
        <w:rPr>
          <w:rFonts w:ascii="Times New Roman" w:hAnsi="Times New Roman" w:cs="Times New Roman"/>
          <w:sz w:val="24"/>
          <w:szCs w:val="24"/>
        </w:rPr>
      </w:pPr>
    </w:p>
    <w:p w:rsidR="00A1460B" w:rsidRPr="00BA0319" w:rsidRDefault="00A1460B" w:rsidP="00A52C79">
      <w:pPr>
        <w:spacing w:before="0" w:after="390" w:line="240" w:lineRule="auto"/>
        <w:ind w:right="2"/>
        <w:jc w:val="both"/>
        <w:rPr>
          <w:rFonts w:ascii="Times New Roman" w:hAnsi="Times New Roman" w:cs="Times New Roman"/>
          <w:sz w:val="24"/>
          <w:szCs w:val="24"/>
        </w:rPr>
      </w:pPr>
      <w:r>
        <w:rPr>
          <w:rFonts w:ascii="Times New Roman" w:hAnsi="Times New Roman" w:cs="Times New Roman"/>
          <w:sz w:val="24"/>
          <w:szCs w:val="24"/>
        </w:rPr>
        <w:t>RAVNATELJICA: Monika Miškić</w:t>
      </w:r>
    </w:p>
    <w:p w:rsidR="00820558"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br w:type="page"/>
      </w:r>
    </w:p>
    <w:sdt>
      <w:sdtPr>
        <w:rPr>
          <w:rFonts w:ascii="Times New Roman" w:hAnsi="Times New Roman" w:cs="Times New Roman"/>
          <w:caps w:val="0"/>
          <w:color w:val="auto"/>
          <w:spacing w:val="0"/>
          <w:sz w:val="24"/>
          <w:szCs w:val="24"/>
        </w:rPr>
        <w:id w:val="289027140"/>
        <w:docPartObj>
          <w:docPartGallery w:val="Table of Contents"/>
          <w:docPartUnique/>
        </w:docPartObj>
      </w:sdtPr>
      <w:sdtEndPr>
        <w:rPr>
          <w:b/>
          <w:bCs/>
        </w:rPr>
      </w:sdtEndPr>
      <w:sdtContent>
        <w:p w:rsidR="00820558" w:rsidRPr="00BA0319" w:rsidRDefault="00820558" w:rsidP="00A52C79">
          <w:pPr>
            <w:pStyle w:val="TOCHeading"/>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Sadržaj</w:t>
          </w:r>
        </w:p>
        <w:p w:rsidR="00AD74E3" w:rsidRPr="0046008D" w:rsidRDefault="002803C1" w:rsidP="0046008D">
          <w:pPr>
            <w:pStyle w:val="TOC1"/>
            <w:tabs>
              <w:tab w:val="right" w:leader="dot" w:pos="8781"/>
            </w:tabs>
            <w:spacing w:line="240" w:lineRule="auto"/>
            <w:rPr>
              <w:rFonts w:ascii="Times New Roman" w:hAnsi="Times New Roman" w:cs="Times New Roman"/>
              <w:noProof/>
            </w:rPr>
          </w:pPr>
          <w:r w:rsidRPr="002803C1">
            <w:rPr>
              <w:rFonts w:ascii="Times New Roman" w:hAnsi="Times New Roman" w:cs="Times New Roman"/>
            </w:rPr>
            <w:fldChar w:fldCharType="begin"/>
          </w:r>
          <w:r w:rsidR="00820558" w:rsidRPr="0046008D">
            <w:rPr>
              <w:rFonts w:ascii="Times New Roman" w:hAnsi="Times New Roman" w:cs="Times New Roman"/>
            </w:rPr>
            <w:instrText xml:space="preserve"> TOC \o "1-3" \h \z \u </w:instrText>
          </w:r>
          <w:r w:rsidRPr="002803C1">
            <w:rPr>
              <w:rFonts w:ascii="Times New Roman" w:hAnsi="Times New Roman" w:cs="Times New Roman"/>
            </w:rPr>
            <w:fldChar w:fldCharType="separate"/>
          </w:r>
          <w:hyperlink w:anchor="_Toc41653187" w:history="1">
            <w:r w:rsidR="00AD74E3" w:rsidRPr="0046008D">
              <w:rPr>
                <w:rStyle w:val="Hyperlink"/>
                <w:rFonts w:ascii="Times New Roman" w:hAnsi="Times New Roman" w:cs="Times New Roman"/>
                <w:noProof/>
              </w:rPr>
              <w:t>UVOD</w:t>
            </w:r>
            <w:r w:rsidR="00AD74E3" w:rsidRPr="0046008D">
              <w:rPr>
                <w:rFonts w:ascii="Times New Roman" w:hAnsi="Times New Roman" w:cs="Times New Roman"/>
                <w:noProof/>
                <w:webHidden/>
              </w:rPr>
              <w:tab/>
            </w:r>
            <w:r w:rsidRPr="0046008D">
              <w:rPr>
                <w:rFonts w:ascii="Times New Roman" w:hAnsi="Times New Roman" w:cs="Times New Roman"/>
                <w:noProof/>
                <w:webHidden/>
              </w:rPr>
              <w:fldChar w:fldCharType="begin"/>
            </w:r>
            <w:r w:rsidR="00AD74E3" w:rsidRPr="0046008D">
              <w:rPr>
                <w:rFonts w:ascii="Times New Roman" w:hAnsi="Times New Roman" w:cs="Times New Roman"/>
                <w:noProof/>
                <w:webHidden/>
              </w:rPr>
              <w:instrText xml:space="preserve"> PAGEREF _Toc41653187 \h </w:instrText>
            </w:r>
            <w:r w:rsidRPr="0046008D">
              <w:rPr>
                <w:rFonts w:ascii="Times New Roman" w:hAnsi="Times New Roman" w:cs="Times New Roman"/>
                <w:noProof/>
                <w:webHidden/>
              </w:rPr>
            </w:r>
            <w:r w:rsidRPr="0046008D">
              <w:rPr>
                <w:rFonts w:ascii="Times New Roman" w:hAnsi="Times New Roman" w:cs="Times New Roman"/>
                <w:noProof/>
                <w:webHidden/>
              </w:rPr>
              <w:fldChar w:fldCharType="separate"/>
            </w:r>
            <w:r w:rsidR="000567EB" w:rsidRPr="0046008D">
              <w:rPr>
                <w:rFonts w:ascii="Times New Roman" w:hAnsi="Times New Roman" w:cs="Times New Roman"/>
                <w:noProof/>
                <w:webHidden/>
              </w:rPr>
              <w:t>3</w:t>
            </w:r>
            <w:r w:rsidRPr="0046008D">
              <w:rPr>
                <w:rFonts w:ascii="Times New Roman" w:hAnsi="Times New Roman" w:cs="Times New Roman"/>
                <w:noProof/>
                <w:webHidden/>
              </w:rPr>
              <w:fldChar w:fldCharType="end"/>
            </w:r>
          </w:hyperlink>
        </w:p>
        <w:p w:rsidR="00AD74E3" w:rsidRPr="0046008D" w:rsidRDefault="002803C1" w:rsidP="0046008D">
          <w:pPr>
            <w:pStyle w:val="TOC1"/>
            <w:tabs>
              <w:tab w:val="right" w:leader="dot" w:pos="8781"/>
            </w:tabs>
            <w:spacing w:line="240" w:lineRule="auto"/>
            <w:rPr>
              <w:rFonts w:ascii="Times New Roman" w:hAnsi="Times New Roman" w:cs="Times New Roman"/>
              <w:noProof/>
            </w:rPr>
          </w:pPr>
          <w:hyperlink w:anchor="_Toc41653188" w:history="1">
            <w:r w:rsidR="00AD74E3" w:rsidRPr="0046008D">
              <w:rPr>
                <w:rStyle w:val="Hyperlink"/>
                <w:rFonts w:ascii="Times New Roman" w:hAnsi="Times New Roman" w:cs="Times New Roman"/>
                <w:noProof/>
              </w:rPr>
              <w:t>1. O NAMA</w:t>
            </w:r>
            <w:r w:rsidR="00AD74E3" w:rsidRPr="0046008D">
              <w:rPr>
                <w:rFonts w:ascii="Times New Roman" w:hAnsi="Times New Roman" w:cs="Times New Roman"/>
                <w:noProof/>
                <w:webHidden/>
              </w:rPr>
              <w:tab/>
            </w:r>
            <w:r w:rsidRPr="0046008D">
              <w:rPr>
                <w:rFonts w:ascii="Times New Roman" w:hAnsi="Times New Roman" w:cs="Times New Roman"/>
                <w:noProof/>
                <w:webHidden/>
              </w:rPr>
              <w:fldChar w:fldCharType="begin"/>
            </w:r>
            <w:r w:rsidR="00AD74E3" w:rsidRPr="0046008D">
              <w:rPr>
                <w:rFonts w:ascii="Times New Roman" w:hAnsi="Times New Roman" w:cs="Times New Roman"/>
                <w:noProof/>
                <w:webHidden/>
              </w:rPr>
              <w:instrText xml:space="preserve"> PAGEREF _Toc41653188 \h </w:instrText>
            </w:r>
            <w:r w:rsidRPr="0046008D">
              <w:rPr>
                <w:rFonts w:ascii="Times New Roman" w:hAnsi="Times New Roman" w:cs="Times New Roman"/>
                <w:noProof/>
                <w:webHidden/>
              </w:rPr>
            </w:r>
            <w:r w:rsidRPr="0046008D">
              <w:rPr>
                <w:rFonts w:ascii="Times New Roman" w:hAnsi="Times New Roman" w:cs="Times New Roman"/>
                <w:noProof/>
                <w:webHidden/>
              </w:rPr>
              <w:fldChar w:fldCharType="separate"/>
            </w:r>
            <w:r w:rsidR="000567EB" w:rsidRPr="0046008D">
              <w:rPr>
                <w:rFonts w:ascii="Times New Roman" w:hAnsi="Times New Roman" w:cs="Times New Roman"/>
                <w:noProof/>
                <w:webHidden/>
              </w:rPr>
              <w:t>4</w:t>
            </w:r>
            <w:r w:rsidRPr="0046008D">
              <w:rPr>
                <w:rFonts w:ascii="Times New Roman" w:hAnsi="Times New Roman" w:cs="Times New Roman"/>
                <w:noProof/>
                <w:webHidden/>
              </w:rPr>
              <w:fldChar w:fldCharType="end"/>
            </w:r>
          </w:hyperlink>
        </w:p>
        <w:p w:rsidR="00AD74E3" w:rsidRPr="0046008D" w:rsidRDefault="002803C1" w:rsidP="0046008D">
          <w:pPr>
            <w:pStyle w:val="TOC2"/>
            <w:tabs>
              <w:tab w:val="right" w:leader="dot" w:pos="8781"/>
            </w:tabs>
            <w:spacing w:line="240" w:lineRule="auto"/>
            <w:rPr>
              <w:rFonts w:ascii="Times New Roman" w:hAnsi="Times New Roman" w:cs="Times New Roman"/>
              <w:noProof/>
            </w:rPr>
          </w:pPr>
          <w:hyperlink w:anchor="_Toc41653189" w:history="1">
            <w:r w:rsidR="00AD74E3" w:rsidRPr="0046008D">
              <w:rPr>
                <w:rStyle w:val="Hyperlink"/>
                <w:rFonts w:ascii="Times New Roman" w:eastAsia="Arial" w:hAnsi="Times New Roman" w:cs="Times New Roman"/>
                <w:noProof/>
              </w:rPr>
              <w:t>CILJEVI</w:t>
            </w:r>
            <w:r w:rsidR="00AD74E3" w:rsidRPr="0046008D">
              <w:rPr>
                <w:rFonts w:ascii="Times New Roman" w:hAnsi="Times New Roman" w:cs="Times New Roman"/>
                <w:noProof/>
                <w:webHidden/>
              </w:rPr>
              <w:tab/>
            </w:r>
            <w:r w:rsidRPr="0046008D">
              <w:rPr>
                <w:rFonts w:ascii="Times New Roman" w:hAnsi="Times New Roman" w:cs="Times New Roman"/>
                <w:noProof/>
                <w:webHidden/>
              </w:rPr>
              <w:fldChar w:fldCharType="begin"/>
            </w:r>
            <w:r w:rsidR="00AD74E3" w:rsidRPr="0046008D">
              <w:rPr>
                <w:rFonts w:ascii="Times New Roman" w:hAnsi="Times New Roman" w:cs="Times New Roman"/>
                <w:noProof/>
                <w:webHidden/>
              </w:rPr>
              <w:instrText xml:space="preserve"> PAGEREF _Toc41653189 \h </w:instrText>
            </w:r>
            <w:r w:rsidRPr="0046008D">
              <w:rPr>
                <w:rFonts w:ascii="Times New Roman" w:hAnsi="Times New Roman" w:cs="Times New Roman"/>
                <w:noProof/>
                <w:webHidden/>
              </w:rPr>
            </w:r>
            <w:r w:rsidRPr="0046008D">
              <w:rPr>
                <w:rFonts w:ascii="Times New Roman" w:hAnsi="Times New Roman" w:cs="Times New Roman"/>
                <w:noProof/>
                <w:webHidden/>
              </w:rPr>
              <w:fldChar w:fldCharType="separate"/>
            </w:r>
            <w:r w:rsidR="000567EB" w:rsidRPr="0046008D">
              <w:rPr>
                <w:rFonts w:ascii="Times New Roman" w:hAnsi="Times New Roman" w:cs="Times New Roman"/>
                <w:noProof/>
                <w:webHidden/>
              </w:rPr>
              <w:t>4</w:t>
            </w:r>
            <w:r w:rsidRPr="0046008D">
              <w:rPr>
                <w:rFonts w:ascii="Times New Roman" w:hAnsi="Times New Roman" w:cs="Times New Roman"/>
                <w:noProof/>
                <w:webHidden/>
              </w:rPr>
              <w:fldChar w:fldCharType="end"/>
            </w:r>
          </w:hyperlink>
        </w:p>
        <w:p w:rsidR="00AD74E3" w:rsidRPr="0046008D" w:rsidRDefault="002803C1" w:rsidP="0046008D">
          <w:pPr>
            <w:pStyle w:val="TOC2"/>
            <w:tabs>
              <w:tab w:val="right" w:leader="dot" w:pos="8781"/>
            </w:tabs>
            <w:spacing w:line="240" w:lineRule="auto"/>
            <w:rPr>
              <w:rFonts w:ascii="Times New Roman" w:hAnsi="Times New Roman" w:cs="Times New Roman"/>
              <w:noProof/>
            </w:rPr>
          </w:pPr>
          <w:hyperlink w:anchor="_Toc41653190" w:history="1">
            <w:r w:rsidR="00AD74E3" w:rsidRPr="0046008D">
              <w:rPr>
                <w:rStyle w:val="Hyperlink"/>
                <w:rFonts w:ascii="Times New Roman" w:hAnsi="Times New Roman" w:cs="Times New Roman"/>
                <w:noProof/>
              </w:rPr>
              <w:t>MISIJA</w:t>
            </w:r>
            <w:r w:rsidR="00AD74E3" w:rsidRPr="0046008D">
              <w:rPr>
                <w:rFonts w:ascii="Times New Roman" w:hAnsi="Times New Roman" w:cs="Times New Roman"/>
                <w:noProof/>
                <w:webHidden/>
              </w:rPr>
              <w:tab/>
            </w:r>
            <w:r w:rsidRPr="0046008D">
              <w:rPr>
                <w:rFonts w:ascii="Times New Roman" w:hAnsi="Times New Roman" w:cs="Times New Roman"/>
                <w:noProof/>
                <w:webHidden/>
              </w:rPr>
              <w:fldChar w:fldCharType="begin"/>
            </w:r>
            <w:r w:rsidR="00AD74E3" w:rsidRPr="0046008D">
              <w:rPr>
                <w:rFonts w:ascii="Times New Roman" w:hAnsi="Times New Roman" w:cs="Times New Roman"/>
                <w:noProof/>
                <w:webHidden/>
              </w:rPr>
              <w:instrText xml:space="preserve"> PAGEREF _Toc41653190 \h </w:instrText>
            </w:r>
            <w:r w:rsidRPr="0046008D">
              <w:rPr>
                <w:rFonts w:ascii="Times New Roman" w:hAnsi="Times New Roman" w:cs="Times New Roman"/>
                <w:noProof/>
                <w:webHidden/>
              </w:rPr>
            </w:r>
            <w:r w:rsidRPr="0046008D">
              <w:rPr>
                <w:rFonts w:ascii="Times New Roman" w:hAnsi="Times New Roman" w:cs="Times New Roman"/>
                <w:noProof/>
                <w:webHidden/>
              </w:rPr>
              <w:fldChar w:fldCharType="separate"/>
            </w:r>
            <w:r w:rsidR="000567EB" w:rsidRPr="0046008D">
              <w:rPr>
                <w:rFonts w:ascii="Times New Roman" w:hAnsi="Times New Roman" w:cs="Times New Roman"/>
                <w:noProof/>
                <w:webHidden/>
              </w:rPr>
              <w:t>4</w:t>
            </w:r>
            <w:r w:rsidRPr="0046008D">
              <w:rPr>
                <w:rFonts w:ascii="Times New Roman" w:hAnsi="Times New Roman" w:cs="Times New Roman"/>
                <w:noProof/>
                <w:webHidden/>
              </w:rPr>
              <w:fldChar w:fldCharType="end"/>
            </w:r>
          </w:hyperlink>
        </w:p>
        <w:p w:rsidR="00AD74E3" w:rsidRPr="0046008D" w:rsidRDefault="002803C1" w:rsidP="0046008D">
          <w:pPr>
            <w:pStyle w:val="TOC2"/>
            <w:tabs>
              <w:tab w:val="right" w:leader="dot" w:pos="8781"/>
            </w:tabs>
            <w:spacing w:line="240" w:lineRule="auto"/>
            <w:rPr>
              <w:rFonts w:ascii="Times New Roman" w:hAnsi="Times New Roman" w:cs="Times New Roman"/>
              <w:noProof/>
            </w:rPr>
          </w:pPr>
          <w:hyperlink w:anchor="_Toc41653191" w:history="1">
            <w:r w:rsidR="00AD74E3" w:rsidRPr="0046008D">
              <w:rPr>
                <w:rStyle w:val="Hyperlink"/>
                <w:rFonts w:ascii="Times New Roman" w:hAnsi="Times New Roman" w:cs="Times New Roman"/>
                <w:noProof/>
              </w:rPr>
              <w:t>VIZIJA</w:t>
            </w:r>
            <w:r w:rsidR="00AD74E3" w:rsidRPr="0046008D">
              <w:rPr>
                <w:rFonts w:ascii="Times New Roman" w:hAnsi="Times New Roman" w:cs="Times New Roman"/>
                <w:noProof/>
                <w:webHidden/>
              </w:rPr>
              <w:tab/>
            </w:r>
            <w:r w:rsidRPr="0046008D">
              <w:rPr>
                <w:rFonts w:ascii="Times New Roman" w:hAnsi="Times New Roman" w:cs="Times New Roman"/>
                <w:noProof/>
                <w:webHidden/>
              </w:rPr>
              <w:fldChar w:fldCharType="begin"/>
            </w:r>
            <w:r w:rsidR="00AD74E3" w:rsidRPr="0046008D">
              <w:rPr>
                <w:rFonts w:ascii="Times New Roman" w:hAnsi="Times New Roman" w:cs="Times New Roman"/>
                <w:noProof/>
                <w:webHidden/>
              </w:rPr>
              <w:instrText xml:space="preserve"> PAGEREF _Toc41653191 \h </w:instrText>
            </w:r>
            <w:r w:rsidRPr="0046008D">
              <w:rPr>
                <w:rFonts w:ascii="Times New Roman" w:hAnsi="Times New Roman" w:cs="Times New Roman"/>
                <w:noProof/>
                <w:webHidden/>
              </w:rPr>
            </w:r>
            <w:r w:rsidRPr="0046008D">
              <w:rPr>
                <w:rFonts w:ascii="Times New Roman" w:hAnsi="Times New Roman" w:cs="Times New Roman"/>
                <w:noProof/>
                <w:webHidden/>
              </w:rPr>
              <w:fldChar w:fldCharType="separate"/>
            </w:r>
            <w:r w:rsidR="000567EB" w:rsidRPr="0046008D">
              <w:rPr>
                <w:rFonts w:ascii="Times New Roman" w:hAnsi="Times New Roman" w:cs="Times New Roman"/>
                <w:noProof/>
                <w:webHidden/>
              </w:rPr>
              <w:t>4</w:t>
            </w:r>
            <w:r w:rsidRPr="0046008D">
              <w:rPr>
                <w:rFonts w:ascii="Times New Roman" w:hAnsi="Times New Roman" w:cs="Times New Roman"/>
                <w:noProof/>
                <w:webHidden/>
              </w:rPr>
              <w:fldChar w:fldCharType="end"/>
            </w:r>
          </w:hyperlink>
        </w:p>
        <w:p w:rsidR="0046008D" w:rsidRPr="0046008D" w:rsidRDefault="002803C1" w:rsidP="0046008D">
          <w:pPr>
            <w:pStyle w:val="TOC1"/>
            <w:tabs>
              <w:tab w:val="right" w:leader="dot" w:pos="8781"/>
            </w:tabs>
            <w:spacing w:line="240" w:lineRule="auto"/>
            <w:rPr>
              <w:rFonts w:ascii="Times New Roman" w:hAnsi="Times New Roman" w:cs="Times New Roman"/>
              <w:noProof/>
            </w:rPr>
          </w:pPr>
          <w:hyperlink w:anchor="_Toc41653192" w:history="1">
            <w:r w:rsidR="00AD74E3" w:rsidRPr="0046008D">
              <w:rPr>
                <w:rStyle w:val="Hyperlink"/>
                <w:rFonts w:ascii="Times New Roman" w:hAnsi="Times New Roman" w:cs="Times New Roman"/>
                <w:noProof/>
              </w:rPr>
              <w:t>2. STRUKTURA PREDŠKOLSKOGA KURIKULUMA</w:t>
            </w:r>
            <w:r w:rsidR="00AD74E3" w:rsidRPr="0046008D">
              <w:rPr>
                <w:rFonts w:ascii="Times New Roman" w:hAnsi="Times New Roman" w:cs="Times New Roman"/>
                <w:noProof/>
                <w:webHidden/>
              </w:rPr>
              <w:tab/>
            </w:r>
            <w:r w:rsidRPr="0046008D">
              <w:rPr>
                <w:rFonts w:ascii="Times New Roman" w:hAnsi="Times New Roman" w:cs="Times New Roman"/>
                <w:noProof/>
                <w:webHidden/>
              </w:rPr>
              <w:fldChar w:fldCharType="begin"/>
            </w:r>
            <w:r w:rsidR="00AD74E3" w:rsidRPr="0046008D">
              <w:rPr>
                <w:rFonts w:ascii="Times New Roman" w:hAnsi="Times New Roman" w:cs="Times New Roman"/>
                <w:noProof/>
                <w:webHidden/>
              </w:rPr>
              <w:instrText xml:space="preserve"> PAGEREF _Toc41653192 \h </w:instrText>
            </w:r>
            <w:r w:rsidRPr="0046008D">
              <w:rPr>
                <w:rFonts w:ascii="Times New Roman" w:hAnsi="Times New Roman" w:cs="Times New Roman"/>
                <w:noProof/>
                <w:webHidden/>
              </w:rPr>
            </w:r>
            <w:r w:rsidRPr="0046008D">
              <w:rPr>
                <w:rFonts w:ascii="Times New Roman" w:hAnsi="Times New Roman" w:cs="Times New Roman"/>
                <w:noProof/>
                <w:webHidden/>
              </w:rPr>
              <w:fldChar w:fldCharType="separate"/>
            </w:r>
            <w:r w:rsidR="000567EB" w:rsidRPr="0046008D">
              <w:rPr>
                <w:rFonts w:ascii="Times New Roman" w:hAnsi="Times New Roman" w:cs="Times New Roman"/>
                <w:noProof/>
                <w:webHidden/>
              </w:rPr>
              <w:t>5</w:t>
            </w:r>
            <w:r w:rsidRPr="0046008D">
              <w:rPr>
                <w:rFonts w:ascii="Times New Roman" w:hAnsi="Times New Roman" w:cs="Times New Roman"/>
                <w:noProof/>
                <w:webHidden/>
              </w:rPr>
              <w:fldChar w:fldCharType="end"/>
            </w:r>
          </w:hyperlink>
        </w:p>
        <w:p w:rsidR="0046008D" w:rsidRPr="0046008D" w:rsidRDefault="0046008D" w:rsidP="0046008D">
          <w:pPr>
            <w:pStyle w:val="TOC1"/>
            <w:tabs>
              <w:tab w:val="right" w:leader="dot" w:pos="8781"/>
            </w:tabs>
            <w:spacing w:line="240" w:lineRule="auto"/>
            <w:rPr>
              <w:rFonts w:ascii="Times New Roman" w:hAnsi="Times New Roman" w:cs="Times New Roman"/>
              <w:b/>
              <w:bCs/>
            </w:rPr>
          </w:pPr>
          <w:r w:rsidRPr="0046008D">
            <w:rPr>
              <w:rFonts w:ascii="Times New Roman" w:hAnsi="Times New Roman" w:cs="Times New Roman"/>
              <w:noProof/>
            </w:rPr>
            <w:t>3. MATERIJALNO ORGANIZACIJSKI UVJETI ……………      ………………………</w:t>
          </w:r>
          <w:r>
            <w:rPr>
              <w:rFonts w:ascii="Times New Roman" w:hAnsi="Times New Roman" w:cs="Times New Roman"/>
              <w:noProof/>
            </w:rPr>
            <w:t>…………………..</w:t>
          </w:r>
          <w:r w:rsidRPr="0046008D">
            <w:rPr>
              <w:rFonts w:ascii="Times New Roman" w:hAnsi="Times New Roman" w:cs="Times New Roman"/>
              <w:noProof/>
            </w:rPr>
            <w:t>8</w:t>
          </w:r>
          <w:r w:rsidR="002803C1" w:rsidRPr="0046008D">
            <w:rPr>
              <w:rFonts w:ascii="Times New Roman" w:hAnsi="Times New Roman" w:cs="Times New Roman"/>
              <w:b/>
              <w:bCs/>
            </w:rPr>
            <w:fldChar w:fldCharType="end"/>
          </w:r>
        </w:p>
        <w:p w:rsidR="0046008D" w:rsidRPr="0046008D" w:rsidRDefault="0046008D" w:rsidP="0046008D">
          <w:pPr>
            <w:spacing w:line="240" w:lineRule="auto"/>
            <w:rPr>
              <w:rFonts w:ascii="Times New Roman" w:hAnsi="Times New Roman" w:cs="Times New Roman"/>
            </w:rPr>
          </w:pPr>
          <w:r w:rsidRPr="0046008D">
            <w:rPr>
              <w:rFonts w:ascii="Times New Roman" w:hAnsi="Times New Roman" w:cs="Times New Roman"/>
            </w:rPr>
            <w:t>4. ODGOJNO OBRAZOVNI RAD………………………………………………………………………..</w:t>
          </w:r>
          <w:r w:rsidR="00C1599E">
            <w:rPr>
              <w:rFonts w:ascii="Times New Roman" w:hAnsi="Times New Roman" w:cs="Times New Roman"/>
            </w:rPr>
            <w:t>....</w:t>
          </w:r>
          <w:r w:rsidRPr="0046008D">
            <w:rPr>
              <w:rFonts w:ascii="Times New Roman" w:hAnsi="Times New Roman" w:cs="Times New Roman"/>
            </w:rPr>
            <w:t>11</w:t>
          </w:r>
        </w:p>
        <w:p w:rsidR="0046008D" w:rsidRPr="0046008D" w:rsidRDefault="0046008D" w:rsidP="0046008D">
          <w:pPr>
            <w:spacing w:line="240" w:lineRule="auto"/>
            <w:rPr>
              <w:rFonts w:ascii="Times New Roman" w:hAnsi="Times New Roman" w:cs="Times New Roman"/>
            </w:rPr>
          </w:pPr>
          <w:r w:rsidRPr="0046008D">
            <w:rPr>
              <w:rFonts w:ascii="Times New Roman" w:hAnsi="Times New Roman" w:cs="Times New Roman"/>
            </w:rPr>
            <w:t>4.1. Redoviti program……………………………………………………………………………………….</w:t>
          </w:r>
          <w:r w:rsidR="00C1599E">
            <w:rPr>
              <w:rFonts w:ascii="Times New Roman" w:hAnsi="Times New Roman" w:cs="Times New Roman"/>
            </w:rPr>
            <w:t>..</w:t>
          </w:r>
          <w:r w:rsidRPr="0046008D">
            <w:rPr>
              <w:rFonts w:ascii="Times New Roman" w:hAnsi="Times New Roman" w:cs="Times New Roman"/>
            </w:rPr>
            <w:t>.11</w:t>
          </w:r>
        </w:p>
        <w:p w:rsidR="0046008D" w:rsidRPr="0046008D" w:rsidRDefault="0046008D" w:rsidP="0046008D">
          <w:pPr>
            <w:spacing w:line="240" w:lineRule="auto"/>
            <w:rPr>
              <w:rFonts w:ascii="Times New Roman" w:hAnsi="Times New Roman" w:cs="Times New Roman"/>
            </w:rPr>
          </w:pPr>
          <w:r w:rsidRPr="0046008D">
            <w:rPr>
              <w:rFonts w:ascii="Times New Roman" w:hAnsi="Times New Roman" w:cs="Times New Roman"/>
            </w:rPr>
            <w:t>4.1.1.Projekti………………………………………………………</w:t>
          </w:r>
          <w:r>
            <w:rPr>
              <w:rFonts w:ascii="Times New Roman" w:hAnsi="Times New Roman" w:cs="Times New Roman"/>
            </w:rPr>
            <w:t>….</w:t>
          </w:r>
          <w:r w:rsidRPr="0046008D">
            <w:rPr>
              <w:rFonts w:ascii="Times New Roman" w:hAnsi="Times New Roman" w:cs="Times New Roman"/>
            </w:rPr>
            <w:t>……………………………………</w:t>
          </w:r>
          <w:r w:rsidR="00C1599E">
            <w:rPr>
              <w:rFonts w:ascii="Times New Roman" w:hAnsi="Times New Roman" w:cs="Times New Roman"/>
            </w:rPr>
            <w:t xml:space="preserve"> </w:t>
          </w:r>
          <w:r w:rsidRPr="0046008D">
            <w:rPr>
              <w:rFonts w:ascii="Times New Roman" w:hAnsi="Times New Roman" w:cs="Times New Roman"/>
            </w:rPr>
            <w:t>…13</w:t>
          </w:r>
        </w:p>
        <w:p w:rsidR="0046008D" w:rsidRPr="0046008D" w:rsidRDefault="0046008D" w:rsidP="0046008D">
          <w:pPr>
            <w:spacing w:line="240" w:lineRule="auto"/>
            <w:rPr>
              <w:rFonts w:ascii="Times New Roman" w:hAnsi="Times New Roman" w:cs="Times New Roman"/>
            </w:rPr>
          </w:pPr>
          <w:r w:rsidRPr="0046008D">
            <w:rPr>
              <w:rFonts w:ascii="Times New Roman" w:hAnsi="Times New Roman" w:cs="Times New Roman"/>
            </w:rPr>
            <w:t>4.1.2. Kulturna i javna djelatnost…………………</w:t>
          </w:r>
          <w:r>
            <w:rPr>
              <w:rFonts w:ascii="Times New Roman" w:hAnsi="Times New Roman" w:cs="Times New Roman"/>
            </w:rPr>
            <w:t>……</w:t>
          </w:r>
          <w:r w:rsidRPr="0046008D">
            <w:rPr>
              <w:rFonts w:ascii="Times New Roman" w:hAnsi="Times New Roman" w:cs="Times New Roman"/>
            </w:rPr>
            <w:t>…………………………………………………</w:t>
          </w:r>
          <w:r>
            <w:rPr>
              <w:rFonts w:ascii="Times New Roman" w:hAnsi="Times New Roman" w:cs="Times New Roman"/>
            </w:rPr>
            <w:t>.</w:t>
          </w:r>
          <w:r w:rsidRPr="0046008D">
            <w:rPr>
              <w:rFonts w:ascii="Times New Roman" w:hAnsi="Times New Roman" w:cs="Times New Roman"/>
            </w:rPr>
            <w:t>…</w:t>
          </w:r>
          <w:r w:rsidR="00C1599E">
            <w:rPr>
              <w:rFonts w:ascii="Times New Roman" w:hAnsi="Times New Roman" w:cs="Times New Roman"/>
            </w:rPr>
            <w:t xml:space="preserve"> </w:t>
          </w:r>
          <w:r w:rsidRPr="0046008D">
            <w:rPr>
              <w:rFonts w:ascii="Times New Roman" w:hAnsi="Times New Roman" w:cs="Times New Roman"/>
            </w:rPr>
            <w:t>.13</w:t>
          </w:r>
        </w:p>
        <w:p w:rsidR="0046008D" w:rsidRPr="0046008D" w:rsidRDefault="0046008D" w:rsidP="0046008D">
          <w:pPr>
            <w:spacing w:line="240" w:lineRule="auto"/>
            <w:rPr>
              <w:rFonts w:ascii="Times New Roman" w:hAnsi="Times New Roman" w:cs="Times New Roman"/>
            </w:rPr>
          </w:pPr>
          <w:r w:rsidRPr="0046008D">
            <w:rPr>
              <w:rFonts w:ascii="Times New Roman" w:hAnsi="Times New Roman" w:cs="Times New Roman"/>
            </w:rPr>
            <w:t>4.2.Posebni program………</w:t>
          </w:r>
          <w:r w:rsidR="00A208E4">
            <w:rPr>
              <w:rFonts w:ascii="Times New Roman" w:hAnsi="Times New Roman" w:cs="Times New Roman"/>
            </w:rPr>
            <w:t>..</w:t>
          </w:r>
          <w:bookmarkStart w:id="0" w:name="_GoBack"/>
          <w:bookmarkEnd w:id="0"/>
          <w:r w:rsidRPr="0046008D">
            <w:rPr>
              <w:rFonts w:ascii="Times New Roman" w:hAnsi="Times New Roman" w:cs="Times New Roman"/>
            </w:rPr>
            <w:t>…………………</w:t>
          </w:r>
          <w:r>
            <w:rPr>
              <w:rFonts w:ascii="Times New Roman" w:hAnsi="Times New Roman" w:cs="Times New Roman"/>
            </w:rPr>
            <w:t>……………………………………………………..</w:t>
          </w:r>
          <w:r w:rsidRPr="0046008D">
            <w:rPr>
              <w:rFonts w:ascii="Times New Roman" w:hAnsi="Times New Roman" w:cs="Times New Roman"/>
            </w:rPr>
            <w:t>……</w:t>
          </w:r>
          <w:r>
            <w:rPr>
              <w:rFonts w:ascii="Times New Roman" w:hAnsi="Times New Roman" w:cs="Times New Roman"/>
            </w:rPr>
            <w:t>…</w:t>
          </w:r>
          <w:r w:rsidR="00C1599E">
            <w:rPr>
              <w:rFonts w:ascii="Times New Roman" w:hAnsi="Times New Roman" w:cs="Times New Roman"/>
            </w:rPr>
            <w:t xml:space="preserve">  </w:t>
          </w:r>
          <w:r w:rsidRPr="0046008D">
            <w:rPr>
              <w:rFonts w:ascii="Times New Roman" w:hAnsi="Times New Roman" w:cs="Times New Roman"/>
            </w:rPr>
            <w:t>14</w:t>
          </w:r>
        </w:p>
        <w:p w:rsidR="0046008D" w:rsidRPr="0046008D" w:rsidRDefault="0046008D" w:rsidP="0046008D">
          <w:pPr>
            <w:spacing w:line="240" w:lineRule="auto"/>
            <w:rPr>
              <w:rFonts w:ascii="Times New Roman" w:hAnsi="Times New Roman" w:cs="Times New Roman"/>
            </w:rPr>
          </w:pPr>
          <w:r w:rsidRPr="0046008D">
            <w:rPr>
              <w:rFonts w:ascii="Times New Roman" w:hAnsi="Times New Roman" w:cs="Times New Roman"/>
            </w:rPr>
            <w:t>4.2.1. Integrirani predškolski obogaćeni program………………………</w:t>
          </w:r>
          <w:r>
            <w:rPr>
              <w:rFonts w:ascii="Times New Roman" w:hAnsi="Times New Roman" w:cs="Times New Roman"/>
            </w:rPr>
            <w:t>……………………………………</w:t>
          </w:r>
          <w:r w:rsidRPr="0046008D">
            <w:rPr>
              <w:rFonts w:ascii="Times New Roman" w:hAnsi="Times New Roman" w:cs="Times New Roman"/>
            </w:rPr>
            <w:t>.14</w:t>
          </w:r>
        </w:p>
        <w:p w:rsidR="0046008D" w:rsidRPr="0046008D" w:rsidRDefault="0046008D" w:rsidP="0046008D">
          <w:pPr>
            <w:spacing w:line="240" w:lineRule="auto"/>
            <w:rPr>
              <w:rFonts w:ascii="Times New Roman" w:hAnsi="Times New Roman" w:cs="Times New Roman"/>
            </w:rPr>
          </w:pPr>
          <w:r w:rsidRPr="0046008D">
            <w:rPr>
              <w:rFonts w:ascii="Times New Roman" w:hAnsi="Times New Roman" w:cs="Times New Roman"/>
            </w:rPr>
            <w:t>4.2.2.Program kreativna igra…………………………………</w:t>
          </w:r>
          <w:r>
            <w:rPr>
              <w:rFonts w:ascii="Times New Roman" w:hAnsi="Times New Roman" w:cs="Times New Roman"/>
            </w:rPr>
            <w:t>…………………………………</w:t>
          </w:r>
          <w:r w:rsidR="007E601F">
            <w:rPr>
              <w:rFonts w:ascii="Times New Roman" w:hAnsi="Times New Roman" w:cs="Times New Roman"/>
            </w:rPr>
            <w:t>...</w:t>
          </w:r>
          <w:r>
            <w:rPr>
              <w:rFonts w:ascii="Times New Roman" w:hAnsi="Times New Roman" w:cs="Times New Roman"/>
            </w:rPr>
            <w:t>………</w:t>
          </w:r>
          <w:r w:rsidRPr="0046008D">
            <w:rPr>
              <w:rFonts w:ascii="Times New Roman" w:hAnsi="Times New Roman" w:cs="Times New Roman"/>
            </w:rPr>
            <w:t>…</w:t>
          </w:r>
          <w:r w:rsidR="00C1599E">
            <w:rPr>
              <w:rFonts w:ascii="Times New Roman" w:hAnsi="Times New Roman" w:cs="Times New Roman"/>
            </w:rPr>
            <w:t xml:space="preserve"> </w:t>
          </w:r>
          <w:r w:rsidRPr="0046008D">
            <w:rPr>
              <w:rFonts w:ascii="Times New Roman" w:hAnsi="Times New Roman" w:cs="Times New Roman"/>
            </w:rPr>
            <w:t>.14</w:t>
          </w:r>
        </w:p>
        <w:p w:rsidR="0046008D" w:rsidRPr="0046008D" w:rsidRDefault="0046008D" w:rsidP="0046008D">
          <w:pPr>
            <w:spacing w:line="240" w:lineRule="auto"/>
            <w:rPr>
              <w:rFonts w:ascii="Times New Roman" w:hAnsi="Times New Roman" w:cs="Times New Roman"/>
            </w:rPr>
          </w:pPr>
          <w:r w:rsidRPr="0046008D">
            <w:rPr>
              <w:rFonts w:ascii="Times New Roman" w:hAnsi="Times New Roman" w:cs="Times New Roman"/>
            </w:rPr>
            <w:t>4.2.3.Program Mali istraživači……………………</w:t>
          </w:r>
          <w:r>
            <w:rPr>
              <w:rFonts w:ascii="Times New Roman" w:hAnsi="Times New Roman" w:cs="Times New Roman"/>
            </w:rPr>
            <w:t>………………………………………</w:t>
          </w:r>
          <w:r w:rsidRPr="0046008D">
            <w:rPr>
              <w:rFonts w:ascii="Times New Roman" w:hAnsi="Times New Roman" w:cs="Times New Roman"/>
            </w:rPr>
            <w:t>…………………</w:t>
          </w:r>
          <w:r w:rsidR="00C1599E">
            <w:rPr>
              <w:rFonts w:ascii="Times New Roman" w:hAnsi="Times New Roman" w:cs="Times New Roman"/>
            </w:rPr>
            <w:t xml:space="preserve"> </w:t>
          </w:r>
          <w:r w:rsidRPr="0046008D">
            <w:rPr>
              <w:rFonts w:ascii="Times New Roman" w:hAnsi="Times New Roman" w:cs="Times New Roman"/>
            </w:rPr>
            <w:t>..15</w:t>
          </w:r>
        </w:p>
        <w:p w:rsidR="0046008D" w:rsidRPr="0046008D" w:rsidRDefault="00263494" w:rsidP="0046008D">
          <w:pPr>
            <w:spacing w:line="240" w:lineRule="auto"/>
            <w:rPr>
              <w:rFonts w:ascii="Times New Roman" w:hAnsi="Times New Roman" w:cs="Times New Roman"/>
            </w:rPr>
          </w:pPr>
          <w:r>
            <w:rPr>
              <w:rFonts w:ascii="Times New Roman" w:hAnsi="Times New Roman" w:cs="Times New Roman"/>
            </w:rPr>
            <w:t>4</w:t>
          </w:r>
          <w:r w:rsidR="007E601F">
            <w:rPr>
              <w:rFonts w:ascii="Times New Roman" w:hAnsi="Times New Roman" w:cs="Times New Roman"/>
            </w:rPr>
            <w:t>.</w:t>
          </w:r>
          <w:r>
            <w:rPr>
              <w:rFonts w:ascii="Times New Roman" w:hAnsi="Times New Roman" w:cs="Times New Roman"/>
            </w:rPr>
            <w:t>2.4. Sigurnos</w:t>
          </w:r>
          <w:r w:rsidR="0046008D" w:rsidRPr="0046008D">
            <w:rPr>
              <w:rFonts w:ascii="Times New Roman" w:hAnsi="Times New Roman" w:cs="Times New Roman"/>
            </w:rPr>
            <w:t>no preventivni program……</w:t>
          </w:r>
          <w:r>
            <w:rPr>
              <w:rFonts w:ascii="Times New Roman" w:hAnsi="Times New Roman" w:cs="Times New Roman"/>
            </w:rPr>
            <w:t>……………………………………….</w:t>
          </w:r>
          <w:r w:rsidR="0046008D" w:rsidRPr="0046008D">
            <w:rPr>
              <w:rFonts w:ascii="Times New Roman" w:hAnsi="Times New Roman" w:cs="Times New Roman"/>
            </w:rPr>
            <w:t>…………………</w:t>
          </w:r>
          <w:r w:rsidR="007E601F">
            <w:rPr>
              <w:rFonts w:ascii="Times New Roman" w:hAnsi="Times New Roman" w:cs="Times New Roman"/>
            </w:rPr>
            <w:t>..</w:t>
          </w:r>
          <w:r w:rsidR="0046008D" w:rsidRPr="0046008D">
            <w:rPr>
              <w:rFonts w:ascii="Times New Roman" w:hAnsi="Times New Roman" w:cs="Times New Roman"/>
            </w:rPr>
            <w:t>…….</w:t>
          </w:r>
          <w:r w:rsidR="00C1599E">
            <w:rPr>
              <w:rFonts w:ascii="Times New Roman" w:hAnsi="Times New Roman" w:cs="Times New Roman"/>
            </w:rPr>
            <w:t xml:space="preserve"> </w:t>
          </w:r>
          <w:r w:rsidR="0046008D" w:rsidRPr="0046008D">
            <w:rPr>
              <w:rFonts w:ascii="Times New Roman" w:hAnsi="Times New Roman" w:cs="Times New Roman"/>
            </w:rPr>
            <w:t>16</w:t>
          </w:r>
        </w:p>
        <w:p w:rsidR="0046008D" w:rsidRPr="0046008D" w:rsidRDefault="0046008D" w:rsidP="0046008D">
          <w:pPr>
            <w:spacing w:line="240" w:lineRule="auto"/>
            <w:rPr>
              <w:rFonts w:ascii="Times New Roman" w:hAnsi="Times New Roman" w:cs="Times New Roman"/>
            </w:rPr>
          </w:pPr>
          <w:r w:rsidRPr="0046008D">
            <w:rPr>
              <w:rFonts w:ascii="Times New Roman" w:hAnsi="Times New Roman" w:cs="Times New Roman"/>
            </w:rPr>
            <w:t>4.3.Radionice……………………………</w:t>
          </w:r>
          <w:r w:rsidR="00263494">
            <w:rPr>
              <w:rFonts w:ascii="Times New Roman" w:hAnsi="Times New Roman" w:cs="Times New Roman"/>
            </w:rPr>
            <w:t>…………………………………………………………</w:t>
          </w:r>
          <w:r w:rsidRPr="0046008D">
            <w:rPr>
              <w:rFonts w:ascii="Times New Roman" w:hAnsi="Times New Roman" w:cs="Times New Roman"/>
            </w:rPr>
            <w:t>…………</w:t>
          </w:r>
          <w:r w:rsidR="00C1599E">
            <w:rPr>
              <w:rFonts w:ascii="Times New Roman" w:hAnsi="Times New Roman" w:cs="Times New Roman"/>
            </w:rPr>
            <w:t xml:space="preserve"> </w:t>
          </w:r>
          <w:r w:rsidRPr="0046008D">
            <w:rPr>
              <w:rFonts w:ascii="Times New Roman" w:hAnsi="Times New Roman" w:cs="Times New Roman"/>
            </w:rPr>
            <w:t>18</w:t>
          </w:r>
        </w:p>
        <w:p w:rsidR="0046008D" w:rsidRPr="0046008D" w:rsidRDefault="0046008D" w:rsidP="0046008D">
          <w:pPr>
            <w:spacing w:line="240" w:lineRule="auto"/>
            <w:rPr>
              <w:rFonts w:ascii="Times New Roman" w:hAnsi="Times New Roman" w:cs="Times New Roman"/>
            </w:rPr>
          </w:pPr>
          <w:r w:rsidRPr="0046008D">
            <w:rPr>
              <w:rFonts w:ascii="Times New Roman" w:hAnsi="Times New Roman" w:cs="Times New Roman"/>
            </w:rPr>
            <w:t>4.4. Pedagoška dokumentacija………</w:t>
          </w:r>
          <w:r w:rsidR="00263494">
            <w:rPr>
              <w:rFonts w:ascii="Times New Roman" w:hAnsi="Times New Roman" w:cs="Times New Roman"/>
            </w:rPr>
            <w:t>…………………………………………………………</w:t>
          </w:r>
          <w:r w:rsidRPr="0046008D">
            <w:rPr>
              <w:rFonts w:ascii="Times New Roman" w:hAnsi="Times New Roman" w:cs="Times New Roman"/>
            </w:rPr>
            <w:t>……………</w:t>
          </w:r>
          <w:r w:rsidR="00C1599E">
            <w:rPr>
              <w:rFonts w:ascii="Times New Roman" w:hAnsi="Times New Roman" w:cs="Times New Roman"/>
            </w:rPr>
            <w:t xml:space="preserve"> </w:t>
          </w:r>
          <w:r w:rsidRPr="0046008D">
            <w:rPr>
              <w:rFonts w:ascii="Times New Roman" w:hAnsi="Times New Roman" w:cs="Times New Roman"/>
            </w:rPr>
            <w:t>..24</w:t>
          </w:r>
        </w:p>
        <w:p w:rsidR="00263494" w:rsidRDefault="0046008D" w:rsidP="0046008D">
          <w:pPr>
            <w:spacing w:line="240" w:lineRule="auto"/>
            <w:rPr>
              <w:rFonts w:ascii="Times New Roman" w:hAnsi="Times New Roman" w:cs="Times New Roman"/>
            </w:rPr>
          </w:pPr>
          <w:r w:rsidRPr="0046008D">
            <w:rPr>
              <w:rFonts w:ascii="Times New Roman" w:hAnsi="Times New Roman" w:cs="Times New Roman"/>
            </w:rPr>
            <w:t>4.4.1. Razvojne mape……………</w:t>
          </w:r>
          <w:r w:rsidR="00263494">
            <w:rPr>
              <w:rFonts w:ascii="Times New Roman" w:hAnsi="Times New Roman" w:cs="Times New Roman"/>
            </w:rPr>
            <w:t>…………………………………………………………</w:t>
          </w:r>
          <w:r w:rsidRPr="0046008D">
            <w:rPr>
              <w:rFonts w:ascii="Times New Roman" w:hAnsi="Times New Roman" w:cs="Times New Roman"/>
            </w:rPr>
            <w:t>…………………26</w:t>
          </w:r>
        </w:p>
        <w:p w:rsidR="00965AC7" w:rsidRDefault="00263494" w:rsidP="0046008D">
          <w:pPr>
            <w:spacing w:line="240" w:lineRule="auto"/>
            <w:rPr>
              <w:rFonts w:ascii="Times New Roman" w:hAnsi="Times New Roman" w:cs="Times New Roman"/>
            </w:rPr>
          </w:pPr>
          <w:r>
            <w:rPr>
              <w:rFonts w:ascii="Times New Roman" w:hAnsi="Times New Roman" w:cs="Times New Roman"/>
            </w:rPr>
            <w:t>5.</w:t>
          </w:r>
          <w:r w:rsidR="00965AC7">
            <w:rPr>
              <w:rFonts w:ascii="Times New Roman" w:hAnsi="Times New Roman" w:cs="Times New Roman"/>
            </w:rPr>
            <w:t xml:space="preserve"> SURADNIČKO UČENJE U MJEŠOVITIM SKUPINAMA……………………………………………</w:t>
          </w:r>
          <w:r w:rsidR="00C1599E">
            <w:rPr>
              <w:rFonts w:ascii="Times New Roman" w:hAnsi="Times New Roman" w:cs="Times New Roman"/>
            </w:rPr>
            <w:t xml:space="preserve">  </w:t>
          </w:r>
          <w:r w:rsidR="00965AC7">
            <w:rPr>
              <w:rFonts w:ascii="Times New Roman" w:hAnsi="Times New Roman" w:cs="Times New Roman"/>
            </w:rPr>
            <w:t>.28</w:t>
          </w:r>
        </w:p>
        <w:p w:rsidR="00965AC7" w:rsidRDefault="00965AC7" w:rsidP="0046008D">
          <w:pPr>
            <w:spacing w:line="240" w:lineRule="auto"/>
            <w:rPr>
              <w:rFonts w:ascii="Times New Roman" w:hAnsi="Times New Roman" w:cs="Times New Roman"/>
            </w:rPr>
          </w:pPr>
          <w:r>
            <w:rPr>
              <w:rFonts w:ascii="Times New Roman" w:hAnsi="Times New Roman" w:cs="Times New Roman"/>
            </w:rPr>
            <w:t>5.1. Suradničko učenje djece u vrtiću………………………………………………………………………</w:t>
          </w:r>
          <w:r w:rsidR="00C1599E">
            <w:rPr>
              <w:rFonts w:ascii="Times New Roman" w:hAnsi="Times New Roman" w:cs="Times New Roman"/>
            </w:rPr>
            <w:t xml:space="preserve">  </w:t>
          </w:r>
          <w:r>
            <w:rPr>
              <w:rFonts w:ascii="Times New Roman" w:hAnsi="Times New Roman" w:cs="Times New Roman"/>
            </w:rPr>
            <w:t>..28</w:t>
          </w:r>
        </w:p>
        <w:p w:rsidR="00965AC7" w:rsidRDefault="00965AC7" w:rsidP="0046008D">
          <w:pPr>
            <w:spacing w:line="240" w:lineRule="auto"/>
            <w:rPr>
              <w:rFonts w:ascii="Times New Roman" w:hAnsi="Times New Roman" w:cs="Times New Roman"/>
            </w:rPr>
          </w:pPr>
          <w:r>
            <w:rPr>
              <w:rFonts w:ascii="Times New Roman" w:hAnsi="Times New Roman" w:cs="Times New Roman"/>
            </w:rPr>
            <w:t>5.2. Uloga odgojitelja u poticanju suradničkog učenja…………………………………………………</w:t>
          </w:r>
          <w:r w:rsidR="00C1599E">
            <w:rPr>
              <w:rFonts w:ascii="Times New Roman" w:hAnsi="Times New Roman" w:cs="Times New Roman"/>
            </w:rPr>
            <w:t xml:space="preserve"> </w:t>
          </w:r>
          <w:r>
            <w:rPr>
              <w:rFonts w:ascii="Times New Roman" w:hAnsi="Times New Roman" w:cs="Times New Roman"/>
            </w:rPr>
            <w:t>…….29</w:t>
          </w:r>
        </w:p>
        <w:p w:rsidR="00965AC7" w:rsidRDefault="00965AC7" w:rsidP="0046008D">
          <w:pPr>
            <w:spacing w:line="240" w:lineRule="auto"/>
            <w:rPr>
              <w:rFonts w:ascii="Times New Roman" w:hAnsi="Times New Roman" w:cs="Times New Roman"/>
            </w:rPr>
          </w:pPr>
          <w:r>
            <w:rPr>
              <w:rFonts w:ascii="Times New Roman" w:hAnsi="Times New Roman" w:cs="Times New Roman"/>
            </w:rPr>
            <w:t>6.NJEGA I SKRB ZA TJELESNI RAST I RAZVOJ DJECE………………………………………</w:t>
          </w:r>
          <w:r w:rsidR="00C1599E">
            <w:rPr>
              <w:rFonts w:ascii="Times New Roman" w:hAnsi="Times New Roman" w:cs="Times New Roman"/>
            </w:rPr>
            <w:t xml:space="preserve">    </w:t>
          </w:r>
          <w:r>
            <w:rPr>
              <w:rFonts w:ascii="Times New Roman" w:hAnsi="Times New Roman" w:cs="Times New Roman"/>
            </w:rPr>
            <w:t>……..30</w:t>
          </w:r>
        </w:p>
        <w:p w:rsidR="00965AC7" w:rsidRDefault="00965AC7" w:rsidP="0046008D">
          <w:pPr>
            <w:spacing w:line="240" w:lineRule="auto"/>
            <w:rPr>
              <w:rFonts w:ascii="Times New Roman" w:hAnsi="Times New Roman" w:cs="Times New Roman"/>
            </w:rPr>
          </w:pPr>
          <w:r>
            <w:rPr>
              <w:rFonts w:ascii="Times New Roman" w:hAnsi="Times New Roman" w:cs="Times New Roman"/>
            </w:rPr>
            <w:t>6.1. Mjere sigurnosti u prevenciji…………………………………………………</w:t>
          </w:r>
          <w:r w:rsidR="005E4E9D">
            <w:rPr>
              <w:rFonts w:ascii="Times New Roman" w:hAnsi="Times New Roman" w:cs="Times New Roman"/>
            </w:rPr>
            <w:t>….</w:t>
          </w:r>
          <w:r>
            <w:rPr>
              <w:rFonts w:ascii="Times New Roman" w:hAnsi="Times New Roman" w:cs="Times New Roman"/>
            </w:rPr>
            <w:t>……………………</w:t>
          </w:r>
          <w:r w:rsidR="00C1599E">
            <w:rPr>
              <w:rFonts w:ascii="Times New Roman" w:hAnsi="Times New Roman" w:cs="Times New Roman"/>
            </w:rPr>
            <w:t xml:space="preserve"> </w:t>
          </w:r>
          <w:r>
            <w:rPr>
              <w:rFonts w:ascii="Times New Roman" w:hAnsi="Times New Roman" w:cs="Times New Roman"/>
            </w:rPr>
            <w:t>…30</w:t>
          </w:r>
        </w:p>
        <w:p w:rsidR="00965AC7" w:rsidRDefault="00965AC7" w:rsidP="0046008D">
          <w:pPr>
            <w:spacing w:line="240" w:lineRule="auto"/>
            <w:rPr>
              <w:rFonts w:ascii="Times New Roman" w:hAnsi="Times New Roman" w:cs="Times New Roman"/>
            </w:rPr>
          </w:pPr>
          <w:r>
            <w:rPr>
              <w:rFonts w:ascii="Times New Roman" w:hAnsi="Times New Roman" w:cs="Times New Roman"/>
            </w:rPr>
            <w:t>6.2.Higijenske mjere i dezinfekcija prostora…………………</w:t>
          </w:r>
          <w:r w:rsidR="005E4E9D">
            <w:rPr>
              <w:rFonts w:ascii="Times New Roman" w:hAnsi="Times New Roman" w:cs="Times New Roman"/>
            </w:rPr>
            <w:t>…………</w:t>
          </w:r>
          <w:r>
            <w:rPr>
              <w:rFonts w:ascii="Times New Roman" w:hAnsi="Times New Roman" w:cs="Times New Roman"/>
            </w:rPr>
            <w:t>…………………………………</w:t>
          </w:r>
          <w:r w:rsidR="00C1599E">
            <w:rPr>
              <w:rFonts w:ascii="Times New Roman" w:hAnsi="Times New Roman" w:cs="Times New Roman"/>
            </w:rPr>
            <w:t xml:space="preserve"> </w:t>
          </w:r>
          <w:r>
            <w:rPr>
              <w:rFonts w:ascii="Times New Roman" w:hAnsi="Times New Roman" w:cs="Times New Roman"/>
            </w:rPr>
            <w:t>…31</w:t>
          </w:r>
        </w:p>
        <w:p w:rsidR="00965AC7" w:rsidRDefault="00965AC7" w:rsidP="0046008D">
          <w:pPr>
            <w:spacing w:line="240" w:lineRule="auto"/>
            <w:rPr>
              <w:rFonts w:ascii="Times New Roman" w:hAnsi="Times New Roman" w:cs="Times New Roman"/>
            </w:rPr>
          </w:pPr>
          <w:r>
            <w:rPr>
              <w:rFonts w:ascii="Times New Roman" w:hAnsi="Times New Roman" w:cs="Times New Roman"/>
            </w:rPr>
            <w:t>6.3.Zdravstvena dokumentacija…………………………………</w:t>
          </w:r>
          <w:r w:rsidR="005E4E9D">
            <w:rPr>
              <w:rFonts w:ascii="Times New Roman" w:hAnsi="Times New Roman" w:cs="Times New Roman"/>
            </w:rPr>
            <w:t>……………………………….</w:t>
          </w:r>
          <w:r>
            <w:rPr>
              <w:rFonts w:ascii="Times New Roman" w:hAnsi="Times New Roman" w:cs="Times New Roman"/>
            </w:rPr>
            <w:t>…………</w:t>
          </w:r>
          <w:r w:rsidR="00C1599E">
            <w:rPr>
              <w:rFonts w:ascii="Times New Roman" w:hAnsi="Times New Roman" w:cs="Times New Roman"/>
            </w:rPr>
            <w:t xml:space="preserve">  </w:t>
          </w:r>
          <w:r>
            <w:rPr>
              <w:rFonts w:ascii="Times New Roman" w:hAnsi="Times New Roman" w:cs="Times New Roman"/>
            </w:rPr>
            <w:t>..32</w:t>
          </w:r>
        </w:p>
        <w:p w:rsidR="00965AC7" w:rsidRDefault="00965AC7" w:rsidP="0046008D">
          <w:pPr>
            <w:spacing w:line="240" w:lineRule="auto"/>
            <w:rPr>
              <w:rFonts w:ascii="Times New Roman" w:hAnsi="Times New Roman" w:cs="Times New Roman"/>
            </w:rPr>
          </w:pPr>
          <w:r>
            <w:rPr>
              <w:rFonts w:ascii="Times New Roman" w:hAnsi="Times New Roman" w:cs="Times New Roman"/>
            </w:rPr>
            <w:t>7. PROFESIONALNI RAZVOJ STRUČNIH DJELATNIKA……………………</w:t>
          </w:r>
          <w:r w:rsidR="005E4E9D">
            <w:rPr>
              <w:rFonts w:ascii="Times New Roman" w:hAnsi="Times New Roman" w:cs="Times New Roman"/>
            </w:rPr>
            <w:t>……………………..</w:t>
          </w:r>
          <w:r>
            <w:rPr>
              <w:rFonts w:ascii="Times New Roman" w:hAnsi="Times New Roman" w:cs="Times New Roman"/>
            </w:rPr>
            <w:t>…</w:t>
          </w:r>
          <w:r w:rsidR="00C1599E">
            <w:rPr>
              <w:rFonts w:ascii="Times New Roman" w:hAnsi="Times New Roman" w:cs="Times New Roman"/>
            </w:rPr>
            <w:t xml:space="preserve">  </w:t>
          </w:r>
          <w:r>
            <w:rPr>
              <w:rFonts w:ascii="Times New Roman" w:hAnsi="Times New Roman" w:cs="Times New Roman"/>
            </w:rPr>
            <w:t>.33</w:t>
          </w:r>
        </w:p>
        <w:p w:rsidR="005E4E9D" w:rsidRDefault="00965AC7" w:rsidP="0046008D">
          <w:pPr>
            <w:spacing w:line="240" w:lineRule="auto"/>
            <w:rPr>
              <w:rFonts w:ascii="Times New Roman" w:hAnsi="Times New Roman" w:cs="Times New Roman"/>
            </w:rPr>
          </w:pPr>
          <w:r>
            <w:rPr>
              <w:rFonts w:ascii="Times New Roman" w:hAnsi="Times New Roman" w:cs="Times New Roman"/>
            </w:rPr>
            <w:t>8.</w:t>
          </w:r>
          <w:r w:rsidR="005E4E9D">
            <w:rPr>
              <w:rFonts w:ascii="Times New Roman" w:hAnsi="Times New Roman" w:cs="Times New Roman"/>
            </w:rPr>
            <w:t>PARTNERSTVO ODGOJITELJA I RODITELJA…………………………………………….…………</w:t>
          </w:r>
          <w:r w:rsidR="00C1599E">
            <w:rPr>
              <w:rFonts w:ascii="Times New Roman" w:hAnsi="Times New Roman" w:cs="Times New Roman"/>
            </w:rPr>
            <w:t xml:space="preserve">   </w:t>
          </w:r>
          <w:r w:rsidR="005E4E9D">
            <w:rPr>
              <w:rFonts w:ascii="Times New Roman" w:hAnsi="Times New Roman" w:cs="Times New Roman"/>
            </w:rPr>
            <w:t>35</w:t>
          </w:r>
        </w:p>
        <w:p w:rsidR="005E4E9D" w:rsidRDefault="005E4E9D" w:rsidP="0046008D">
          <w:pPr>
            <w:spacing w:line="240" w:lineRule="auto"/>
            <w:rPr>
              <w:rFonts w:ascii="Times New Roman" w:hAnsi="Times New Roman" w:cs="Times New Roman"/>
            </w:rPr>
          </w:pPr>
          <w:r>
            <w:rPr>
              <w:rFonts w:ascii="Times New Roman" w:hAnsi="Times New Roman" w:cs="Times New Roman"/>
            </w:rPr>
            <w:t>9. SURADNJA S VANJSKIM ČIMBENICMA…………………………………………………….………</w:t>
          </w:r>
          <w:r w:rsidR="00C1599E">
            <w:rPr>
              <w:rFonts w:ascii="Times New Roman" w:hAnsi="Times New Roman" w:cs="Times New Roman"/>
            </w:rPr>
            <w:t xml:space="preserve">  </w:t>
          </w:r>
          <w:r>
            <w:rPr>
              <w:rFonts w:ascii="Times New Roman" w:hAnsi="Times New Roman" w:cs="Times New Roman"/>
            </w:rPr>
            <w:t>37</w:t>
          </w:r>
        </w:p>
        <w:p w:rsidR="00820558" w:rsidRPr="0046008D" w:rsidRDefault="005E4E9D" w:rsidP="0046008D">
          <w:pPr>
            <w:spacing w:line="240" w:lineRule="auto"/>
          </w:pPr>
          <w:r>
            <w:rPr>
              <w:rFonts w:ascii="Times New Roman" w:hAnsi="Times New Roman" w:cs="Times New Roman"/>
            </w:rPr>
            <w:t>10.VREDNOVANJE I SAMOVREDNOVANJE……………………………………………………..……</w:t>
          </w:r>
          <w:r w:rsidR="00C1599E">
            <w:rPr>
              <w:rFonts w:ascii="Times New Roman" w:hAnsi="Times New Roman" w:cs="Times New Roman"/>
            </w:rPr>
            <w:t xml:space="preserve">   </w:t>
          </w:r>
          <w:r>
            <w:rPr>
              <w:rFonts w:ascii="Times New Roman" w:hAnsi="Times New Roman" w:cs="Times New Roman"/>
            </w:rPr>
            <w:t>39</w:t>
          </w:r>
        </w:p>
      </w:sdtContent>
    </w:sdt>
    <w:p w:rsidR="0032225B" w:rsidRPr="00BA0319" w:rsidRDefault="0032225B" w:rsidP="00A52C79">
      <w:pPr>
        <w:spacing w:before="0" w:line="240" w:lineRule="auto"/>
        <w:ind w:right="2"/>
        <w:jc w:val="both"/>
        <w:rPr>
          <w:rFonts w:ascii="Times New Roman" w:hAnsi="Times New Roman" w:cs="Times New Roman"/>
          <w:sz w:val="24"/>
          <w:szCs w:val="24"/>
        </w:rPr>
      </w:pPr>
    </w:p>
    <w:p w:rsidR="00C1599E" w:rsidRDefault="00C1599E" w:rsidP="00BA0319">
      <w:pPr>
        <w:spacing w:line="240" w:lineRule="auto"/>
        <w:ind w:right="2"/>
        <w:jc w:val="both"/>
        <w:rPr>
          <w:rFonts w:ascii="Times New Roman" w:hAnsi="Times New Roman" w:cs="Times New Roman"/>
          <w:sz w:val="24"/>
          <w:szCs w:val="24"/>
        </w:rPr>
      </w:pPr>
      <w:bookmarkStart w:id="1" w:name="_Toc41653187"/>
    </w:p>
    <w:p w:rsidR="0032225B" w:rsidRPr="00C1599E" w:rsidRDefault="00820558" w:rsidP="00BA0319">
      <w:pPr>
        <w:spacing w:line="240" w:lineRule="auto"/>
        <w:ind w:right="2"/>
        <w:jc w:val="both"/>
        <w:rPr>
          <w:rFonts w:ascii="Times New Roman" w:hAnsi="Times New Roman" w:cs="Times New Roman"/>
          <w:b/>
          <w:caps/>
          <w:color w:val="FFFFFF" w:themeColor="background1"/>
          <w:spacing w:val="15"/>
          <w:sz w:val="32"/>
          <w:szCs w:val="32"/>
        </w:rPr>
      </w:pPr>
      <w:r w:rsidRPr="00C1599E">
        <w:rPr>
          <w:rFonts w:ascii="Times New Roman" w:hAnsi="Times New Roman" w:cs="Times New Roman"/>
          <w:b/>
          <w:sz w:val="32"/>
          <w:szCs w:val="32"/>
        </w:rPr>
        <w:lastRenderedPageBreak/>
        <w:t>UVOD</w:t>
      </w:r>
      <w:bookmarkEnd w:id="1"/>
    </w:p>
    <w:p w:rsidR="0032225B" w:rsidRPr="00BA0319" w:rsidRDefault="0032225B" w:rsidP="00A52C79">
      <w:pPr>
        <w:spacing w:before="0" w:after="119" w:line="240" w:lineRule="auto"/>
        <w:ind w:right="2"/>
        <w:jc w:val="both"/>
        <w:rPr>
          <w:rFonts w:ascii="Times New Roman" w:hAnsi="Times New Roman" w:cs="Times New Roman"/>
          <w:sz w:val="24"/>
          <w:szCs w:val="24"/>
        </w:rPr>
      </w:pPr>
    </w:p>
    <w:p w:rsidR="0032225B" w:rsidRPr="00BA0319" w:rsidRDefault="00820558" w:rsidP="00A52C79">
      <w:pPr>
        <w:spacing w:before="0" w:after="35"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Kvaliteta odgoja i obrazovanja za svu djecu u Republici Hrvatskoj </w:t>
      </w:r>
      <w:r w:rsidR="00AD74E3" w:rsidRPr="00BA0319">
        <w:rPr>
          <w:rFonts w:ascii="Times New Roman" w:hAnsi="Times New Roman" w:cs="Times New Roman"/>
          <w:sz w:val="24"/>
          <w:szCs w:val="24"/>
        </w:rPr>
        <w:t>određena</w:t>
      </w:r>
      <w:r w:rsidRPr="00BA0319">
        <w:rPr>
          <w:rFonts w:ascii="Times New Roman" w:hAnsi="Times New Roman" w:cs="Times New Roman"/>
          <w:sz w:val="24"/>
          <w:szCs w:val="24"/>
        </w:rPr>
        <w:t xml:space="preserve"> je kao cilj i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elo hrvatske odgojno-obrazovne politike koja je prepoznala potrebu za osuvremenjivanjem rada u ustanovama ranog i predškolskog odgoja i obrazovanja prihvaćajući kurikulumski pristup kako bi se odgovorilo razvojnim potrebama hrvatskog društva, imajući u vidu i europski i svjetski kontekst.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ji vrtić </w:t>
      </w:r>
      <w:r w:rsidR="00580A65" w:rsidRPr="00BA0319">
        <w:rPr>
          <w:rFonts w:ascii="Times New Roman" w:hAnsi="Times New Roman" w:cs="Times New Roman"/>
          <w:sz w:val="24"/>
          <w:szCs w:val="24"/>
        </w:rPr>
        <w:t>Ernestinovo</w:t>
      </w:r>
      <w:r w:rsidRPr="00BA0319">
        <w:rPr>
          <w:rFonts w:ascii="Times New Roman" w:hAnsi="Times New Roman" w:cs="Times New Roman"/>
          <w:sz w:val="24"/>
          <w:szCs w:val="24"/>
        </w:rPr>
        <w:t xml:space="preserve"> je odgojno- obrazovno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u kojem dijete ima višestruke prilike ostvarivati interakcije s drugom djecom i odraslima. U temeljnom dokumentu struke, Nacionalnom kurikulumu za rani i predškolski odgoj i obrazovanje, naglasak je stavljen na poticanje cjelovitog razvoja, odgoja i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enja djece te osiguranje primjerene potpore razvoju kompetencija </w:t>
      </w:r>
      <w:r w:rsidR="00AD74E3" w:rsidRPr="00BA0319">
        <w:rPr>
          <w:rFonts w:ascii="Times New Roman" w:hAnsi="Times New Roman" w:cs="Times New Roman"/>
          <w:sz w:val="24"/>
          <w:szCs w:val="24"/>
        </w:rPr>
        <w:t>usklađenih</w:t>
      </w:r>
      <w:r w:rsidRPr="00BA0319">
        <w:rPr>
          <w:rFonts w:ascii="Times New Roman" w:hAnsi="Times New Roman" w:cs="Times New Roman"/>
          <w:sz w:val="24"/>
          <w:szCs w:val="24"/>
        </w:rPr>
        <w:t xml:space="preserve"> s individualnim posebnostima i razvojnim karakteristikama svakog djeteta.  </w:t>
      </w:r>
    </w:p>
    <w:p w:rsidR="007036C8" w:rsidRPr="00BA0319" w:rsidRDefault="007036C8" w:rsidP="007036C8">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Osobito uporište nalazimo još i u Zakonu o predškolskom odgoju i obrazovanju, te u njegovim izmjenama i dopunama, Državnom pedagoškom standardu i izmjenama i dopunama, Programskom usmjerenju odgoja i obrazovanja predškolske djece, Prijedlogu koncepciji razvoja predškolskog odgoja, Konvenciji o pravima djeteta, Smjernicama za strategiju obrazovanja,  znanosti i tehnologije RH, te u dokumentima za samovrednovanje. </w:t>
      </w:r>
    </w:p>
    <w:p w:rsidR="007036C8" w:rsidRPr="00BA0319" w:rsidRDefault="007036C8" w:rsidP="007036C8">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Suvremenim pedagoškim koncepcijama ili pristupima usmjerenim na dijete, njegove potrebe, prava i razvojne interese, vrtić će prilagođavati svoj ustroj i programsku strukturu. Orijentirat ćemo se na praćenje i podržavanje djetetova učenja te stjecanje roditeljskih i djetetovih kompetencija unutar redovitog, obogaćenog i drugih programa.</w:t>
      </w:r>
    </w:p>
    <w:p w:rsidR="007036C8" w:rsidRPr="00BA0319" w:rsidRDefault="007036C8" w:rsidP="007036C8">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Sustavnim praćenjem, dokumentiranjem i vrednovanjem odgojno-obrazovnog rada usmjerit ćemo se na izgrađivanje još bogatije odgojne prakse u vrtiću.  Stvaranjem bogatijeg konteksta (materijalnog i socijalnog) podržavat ćemo, pratiti i bolje razumjeti sve procese učenja djece. U život djece u dječjem vrtiću uključivat ćemo i roditelje te graditi partnerski odnos usmjeren na dijete. Poticat ćemo kvalitetu ranog i predškolskog odgoja, promicati i osvješćivati humanizaciju odnosa, razvijati demokratsku i otvorenu komunikaciju koja značajno utječe na kvalitetu življenja djece, odgojitelja i roditelja. </w:t>
      </w:r>
    </w:p>
    <w:p w:rsidR="007036C8" w:rsidRPr="00BA0319" w:rsidRDefault="007036C8" w:rsidP="007036C8">
      <w:pPr>
        <w:spacing w:before="0" w:line="240" w:lineRule="auto"/>
        <w:ind w:right="2"/>
        <w:jc w:val="both"/>
        <w:rPr>
          <w:rFonts w:ascii="Times New Roman" w:hAnsi="Times New Roman" w:cs="Times New Roman"/>
          <w:sz w:val="24"/>
          <w:szCs w:val="24"/>
        </w:rPr>
      </w:pPr>
    </w:p>
    <w:p w:rsidR="007036C8" w:rsidRPr="00BA0319" w:rsidRDefault="007036C8" w:rsidP="007036C8">
      <w:pPr>
        <w:spacing w:before="0" w:line="240" w:lineRule="auto"/>
        <w:ind w:right="2"/>
        <w:jc w:val="both"/>
        <w:rPr>
          <w:rFonts w:ascii="Times New Roman" w:hAnsi="Times New Roman" w:cs="Times New Roman"/>
          <w:sz w:val="24"/>
          <w:szCs w:val="24"/>
        </w:rPr>
      </w:pPr>
    </w:p>
    <w:p w:rsidR="007036C8" w:rsidRPr="00BA0319" w:rsidRDefault="007036C8" w:rsidP="007036C8">
      <w:pPr>
        <w:spacing w:before="0" w:line="240" w:lineRule="auto"/>
        <w:ind w:right="2"/>
        <w:jc w:val="both"/>
        <w:rPr>
          <w:rFonts w:ascii="Times New Roman" w:hAnsi="Times New Roman" w:cs="Times New Roman"/>
          <w:sz w:val="24"/>
          <w:szCs w:val="24"/>
        </w:rPr>
      </w:pPr>
    </w:p>
    <w:p w:rsidR="007036C8" w:rsidRPr="00BA0319" w:rsidRDefault="007036C8" w:rsidP="007036C8">
      <w:pPr>
        <w:spacing w:before="0" w:line="240" w:lineRule="auto"/>
        <w:ind w:right="2"/>
        <w:jc w:val="both"/>
        <w:rPr>
          <w:rFonts w:ascii="Times New Roman" w:hAnsi="Times New Roman" w:cs="Times New Roman"/>
          <w:sz w:val="24"/>
          <w:szCs w:val="24"/>
        </w:rPr>
      </w:pPr>
    </w:p>
    <w:p w:rsidR="007036C8" w:rsidRPr="00BA0319" w:rsidRDefault="007036C8" w:rsidP="007036C8">
      <w:pPr>
        <w:spacing w:before="0" w:line="240" w:lineRule="auto"/>
        <w:ind w:right="2"/>
        <w:jc w:val="both"/>
        <w:rPr>
          <w:rFonts w:ascii="Times New Roman" w:hAnsi="Times New Roman" w:cs="Times New Roman"/>
          <w:sz w:val="24"/>
          <w:szCs w:val="24"/>
        </w:rPr>
      </w:pPr>
    </w:p>
    <w:p w:rsidR="007036C8" w:rsidRPr="00BA0319" w:rsidRDefault="007036C8" w:rsidP="00A52C79">
      <w:pPr>
        <w:spacing w:before="0" w:line="240" w:lineRule="auto"/>
        <w:ind w:right="2"/>
        <w:jc w:val="both"/>
        <w:rPr>
          <w:rFonts w:ascii="Times New Roman" w:hAnsi="Times New Roman" w:cs="Times New Roman"/>
          <w:sz w:val="24"/>
          <w:szCs w:val="24"/>
        </w:rPr>
      </w:pPr>
    </w:p>
    <w:p w:rsidR="007036C8" w:rsidRDefault="007036C8" w:rsidP="00BA0319">
      <w:pPr>
        <w:spacing w:before="0" w:after="114" w:line="240" w:lineRule="auto"/>
        <w:ind w:right="2"/>
        <w:jc w:val="both"/>
        <w:rPr>
          <w:rFonts w:ascii="Times New Roman" w:hAnsi="Times New Roman" w:cs="Times New Roman"/>
          <w:sz w:val="24"/>
          <w:szCs w:val="24"/>
        </w:rPr>
      </w:pPr>
    </w:p>
    <w:p w:rsidR="00BA0319" w:rsidRPr="00BA0319" w:rsidRDefault="00BA0319" w:rsidP="00BA0319">
      <w:pPr>
        <w:spacing w:before="0" w:after="114" w:line="240" w:lineRule="auto"/>
        <w:ind w:right="2"/>
        <w:jc w:val="both"/>
        <w:rPr>
          <w:rFonts w:ascii="Times New Roman" w:hAnsi="Times New Roman" w:cs="Times New Roman"/>
          <w:sz w:val="24"/>
          <w:szCs w:val="24"/>
        </w:rPr>
      </w:pPr>
    </w:p>
    <w:p w:rsidR="0032225B" w:rsidRPr="00C1599E" w:rsidRDefault="00820558" w:rsidP="00A52C79">
      <w:pPr>
        <w:pStyle w:val="Heading1"/>
        <w:spacing w:before="0" w:line="240" w:lineRule="auto"/>
        <w:ind w:right="2"/>
        <w:jc w:val="both"/>
        <w:rPr>
          <w:rFonts w:ascii="Times New Roman" w:hAnsi="Times New Roman" w:cs="Times New Roman"/>
          <w:sz w:val="32"/>
          <w:szCs w:val="32"/>
        </w:rPr>
      </w:pPr>
      <w:bookmarkStart w:id="2" w:name="_Toc41653188"/>
      <w:r w:rsidRPr="00C1599E">
        <w:rPr>
          <w:rFonts w:ascii="Times New Roman" w:hAnsi="Times New Roman" w:cs="Times New Roman"/>
          <w:sz w:val="32"/>
          <w:szCs w:val="32"/>
        </w:rPr>
        <w:lastRenderedPageBreak/>
        <w:t>1. O NAMA</w:t>
      </w:r>
      <w:bookmarkEnd w:id="2"/>
    </w:p>
    <w:p w:rsidR="0032225B" w:rsidRPr="00BA0319" w:rsidRDefault="0032225B" w:rsidP="00A52C79">
      <w:pPr>
        <w:spacing w:before="0" w:after="147" w:line="240" w:lineRule="auto"/>
        <w:ind w:right="2"/>
        <w:jc w:val="both"/>
        <w:rPr>
          <w:rFonts w:ascii="Times New Roman" w:hAnsi="Times New Roman" w:cs="Times New Roman"/>
          <w:sz w:val="24"/>
          <w:szCs w:val="24"/>
        </w:rPr>
      </w:pP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Dje</w:t>
      </w:r>
      <w:r w:rsidR="00A52C79" w:rsidRPr="00BA0319">
        <w:rPr>
          <w:rFonts w:ascii="Times New Roman" w:hAnsi="Times New Roman" w:cs="Times New Roman"/>
          <w:sz w:val="24"/>
          <w:szCs w:val="24"/>
        </w:rPr>
        <w:t>č</w:t>
      </w:r>
      <w:r w:rsidR="00C1599E">
        <w:rPr>
          <w:rFonts w:ascii="Times New Roman" w:hAnsi="Times New Roman" w:cs="Times New Roman"/>
          <w:sz w:val="24"/>
          <w:szCs w:val="24"/>
        </w:rPr>
        <w:t>ji vrtić Ogledalce, matični vrtić u  Ernestinovu</w:t>
      </w:r>
      <w:r w:rsidRPr="00BA0319">
        <w:rPr>
          <w:rFonts w:ascii="Times New Roman" w:hAnsi="Times New Roman" w:cs="Times New Roman"/>
          <w:sz w:val="24"/>
          <w:szCs w:val="24"/>
        </w:rPr>
        <w:t xml:space="preserve"> zapo</w:t>
      </w:r>
      <w:r w:rsidR="00A52C79" w:rsidRPr="00BA0319">
        <w:rPr>
          <w:rFonts w:ascii="Times New Roman" w:hAnsi="Times New Roman" w:cs="Times New Roman"/>
          <w:sz w:val="24"/>
          <w:szCs w:val="24"/>
        </w:rPr>
        <w:t>č</w:t>
      </w:r>
      <w:r w:rsidR="00437273" w:rsidRPr="00BA0319">
        <w:rPr>
          <w:rFonts w:ascii="Times New Roman" w:hAnsi="Times New Roman" w:cs="Times New Roman"/>
          <w:sz w:val="24"/>
          <w:szCs w:val="24"/>
        </w:rPr>
        <w:t>inje</w:t>
      </w:r>
      <w:r w:rsidRPr="00BA0319">
        <w:rPr>
          <w:rFonts w:ascii="Times New Roman" w:hAnsi="Times New Roman" w:cs="Times New Roman"/>
          <w:sz w:val="24"/>
          <w:szCs w:val="24"/>
        </w:rPr>
        <w:t xml:space="preserve"> s radom </w:t>
      </w:r>
      <w:r w:rsidR="00437273" w:rsidRPr="00BA0319">
        <w:rPr>
          <w:rFonts w:ascii="Times New Roman" w:hAnsi="Times New Roman" w:cs="Times New Roman"/>
          <w:sz w:val="24"/>
          <w:szCs w:val="24"/>
        </w:rPr>
        <w:t>1</w:t>
      </w:r>
      <w:r w:rsidRPr="00BA0319">
        <w:rPr>
          <w:rFonts w:ascii="Times New Roman" w:hAnsi="Times New Roman" w:cs="Times New Roman"/>
          <w:sz w:val="24"/>
          <w:szCs w:val="24"/>
        </w:rPr>
        <w:t>. rujna 20</w:t>
      </w:r>
      <w:r w:rsidR="00437273" w:rsidRPr="00BA0319">
        <w:rPr>
          <w:rFonts w:ascii="Times New Roman" w:hAnsi="Times New Roman" w:cs="Times New Roman"/>
          <w:sz w:val="24"/>
          <w:szCs w:val="24"/>
        </w:rPr>
        <w:t>20</w:t>
      </w:r>
      <w:r w:rsidRPr="00BA0319">
        <w:rPr>
          <w:rFonts w:ascii="Times New Roman" w:hAnsi="Times New Roman" w:cs="Times New Roman"/>
          <w:sz w:val="24"/>
          <w:szCs w:val="24"/>
        </w:rPr>
        <w:t xml:space="preserve">. godine i nova je samostalna ustanova u kojoj se provodi rani i predškolski odgoj i obrazovanje djece u dobi od navršene prve godine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ivota do polaska u osnovnu školu. Osniva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 </w:t>
      </w:r>
      <w:r w:rsidR="00C1599E">
        <w:rPr>
          <w:rFonts w:ascii="Times New Roman" w:hAnsi="Times New Roman" w:cs="Times New Roman"/>
          <w:sz w:val="24"/>
          <w:szCs w:val="24"/>
        </w:rPr>
        <w:t>u</w:t>
      </w:r>
      <w:r w:rsidRPr="00BA0319">
        <w:rPr>
          <w:rFonts w:ascii="Times New Roman" w:hAnsi="Times New Roman" w:cs="Times New Roman"/>
          <w:sz w:val="24"/>
          <w:szCs w:val="24"/>
        </w:rPr>
        <w:t xml:space="preserve">stanove je </w:t>
      </w:r>
      <w:r w:rsidR="00437273" w:rsidRPr="00BA0319">
        <w:rPr>
          <w:rFonts w:ascii="Times New Roman" w:hAnsi="Times New Roman" w:cs="Times New Roman"/>
          <w:sz w:val="24"/>
          <w:szCs w:val="24"/>
        </w:rPr>
        <w:t>Općina Ernestinovo</w:t>
      </w:r>
      <w:r w:rsidRPr="00BA0319">
        <w:rPr>
          <w:rFonts w:ascii="Times New Roman" w:hAnsi="Times New Roman" w:cs="Times New Roman"/>
          <w:sz w:val="24"/>
          <w:szCs w:val="24"/>
        </w:rPr>
        <w:t xml:space="preserve">. Vrtić </w:t>
      </w:r>
      <w:r w:rsidR="00437273" w:rsidRPr="00BA0319">
        <w:rPr>
          <w:rFonts w:ascii="Times New Roman" w:hAnsi="Times New Roman" w:cs="Times New Roman"/>
          <w:sz w:val="24"/>
          <w:szCs w:val="24"/>
        </w:rPr>
        <w:t xml:space="preserve">je kapaciteta 60 djece u maksimalno 4 </w:t>
      </w:r>
      <w:r w:rsidRPr="00BA0319">
        <w:rPr>
          <w:rFonts w:ascii="Times New Roman" w:hAnsi="Times New Roman" w:cs="Times New Roman"/>
          <w:sz w:val="24"/>
          <w:szCs w:val="24"/>
        </w:rPr>
        <w:t>odgojne skupine</w:t>
      </w:r>
      <w:r w:rsidR="00437273" w:rsidRPr="00BA0319">
        <w:rPr>
          <w:rFonts w:ascii="Times New Roman" w:hAnsi="Times New Roman" w:cs="Times New Roman"/>
          <w:sz w:val="24"/>
          <w:szCs w:val="24"/>
        </w:rPr>
        <w:t>.</w:t>
      </w:r>
      <w:r w:rsidRPr="00BA0319">
        <w:rPr>
          <w:rFonts w:ascii="Times New Roman" w:hAnsi="Times New Roman" w:cs="Times New Roman"/>
          <w:sz w:val="24"/>
          <w:szCs w:val="24"/>
        </w:rPr>
        <w:t xml:space="preserve"> Roditelji, prema svojim potrebama mogu izabrati poludnevni 5 – 6 satni program s ili bez 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ka ili cjelodnevni 10 satni program</w:t>
      </w:r>
      <w:r w:rsidR="00437273" w:rsidRPr="00BA0319">
        <w:rPr>
          <w:rFonts w:ascii="Times New Roman" w:hAnsi="Times New Roman" w:cs="Times New Roman"/>
          <w:sz w:val="24"/>
          <w:szCs w:val="24"/>
        </w:rPr>
        <w:t>.</w:t>
      </w:r>
    </w:p>
    <w:p w:rsidR="0032225B" w:rsidRDefault="00437273" w:rsidP="00437273">
      <w:pPr>
        <w:spacing w:before="0" w:after="114"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U</w:t>
      </w:r>
      <w:r w:rsidR="00820558" w:rsidRPr="00BA0319">
        <w:rPr>
          <w:rFonts w:ascii="Times New Roman" w:hAnsi="Times New Roman" w:cs="Times New Roman"/>
          <w:sz w:val="24"/>
          <w:szCs w:val="24"/>
        </w:rPr>
        <w:t xml:space="preserve"> redovitom programu zaposleno je: 1 ravnateljica/odgojiteljica, 5 odgojitelja</w:t>
      </w:r>
      <w:r w:rsidRPr="00BA0319">
        <w:rPr>
          <w:rFonts w:ascii="Times New Roman" w:hAnsi="Times New Roman" w:cs="Times New Roman"/>
          <w:sz w:val="24"/>
          <w:szCs w:val="24"/>
        </w:rPr>
        <w:t xml:space="preserve">,1 </w:t>
      </w:r>
      <w:r w:rsidR="00820558" w:rsidRPr="00BA0319">
        <w:rPr>
          <w:rFonts w:ascii="Times New Roman" w:hAnsi="Times New Roman" w:cs="Times New Roman"/>
          <w:sz w:val="24"/>
          <w:szCs w:val="24"/>
        </w:rPr>
        <w:t>sprema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ica /kuharica</w:t>
      </w:r>
      <w:r w:rsidR="007036C8" w:rsidRPr="00BA0319">
        <w:rPr>
          <w:rFonts w:ascii="Times New Roman" w:hAnsi="Times New Roman" w:cs="Times New Roman"/>
          <w:sz w:val="24"/>
          <w:szCs w:val="24"/>
        </w:rPr>
        <w:t xml:space="preserve"> te vanjska suradnica pedagoginja na 12 sati tjedno.</w:t>
      </w:r>
    </w:p>
    <w:p w:rsidR="00C1599E" w:rsidRDefault="00C1599E" w:rsidP="00437273">
      <w:pPr>
        <w:spacing w:before="0" w:after="114" w:line="240" w:lineRule="auto"/>
        <w:ind w:right="2"/>
        <w:jc w:val="both"/>
        <w:rPr>
          <w:rFonts w:ascii="Times New Roman" w:hAnsi="Times New Roman" w:cs="Times New Roman"/>
          <w:sz w:val="24"/>
          <w:szCs w:val="24"/>
        </w:rPr>
      </w:pPr>
      <w:r>
        <w:rPr>
          <w:rFonts w:ascii="Times New Roman" w:hAnsi="Times New Roman" w:cs="Times New Roman"/>
          <w:sz w:val="24"/>
          <w:szCs w:val="24"/>
        </w:rPr>
        <w:t>Područni vrtić Ogledalce u Laslovu kapaciteta je 15 djece u 1 mješovitoj odgojnoj skupini u poludnevnom boravku bez ručka gdje zaposlena 1 odgojiteljica.</w:t>
      </w:r>
    </w:p>
    <w:p w:rsidR="00C1599E" w:rsidRPr="00BA0319" w:rsidRDefault="00C1599E" w:rsidP="00437273">
      <w:pPr>
        <w:spacing w:before="0" w:after="114" w:line="240" w:lineRule="auto"/>
        <w:ind w:right="2"/>
        <w:jc w:val="both"/>
        <w:rPr>
          <w:rFonts w:ascii="Times New Roman" w:hAnsi="Times New Roman" w:cs="Times New Roman"/>
          <w:sz w:val="24"/>
          <w:szCs w:val="24"/>
        </w:rPr>
      </w:pP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Naše polazište je spoznaja da je djetetu najugodnije u sigurnosti i toplini svoga doma te zbog toga nastojimo osigurati djeci obiteljsku atmosferu u svakom trenutku  boravka u vrtiću i spoznaja da je dijete  stvarala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ko biće  koje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 kroz igru,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ineći i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ujući svijet oko sebe. </w:t>
      </w:r>
    </w:p>
    <w:p w:rsidR="0032225B" w:rsidRPr="00BA0319" w:rsidRDefault="0032225B" w:rsidP="00A52C79">
      <w:pPr>
        <w:spacing w:before="0" w:after="124" w:line="240" w:lineRule="auto"/>
        <w:ind w:right="2"/>
        <w:jc w:val="both"/>
        <w:rPr>
          <w:rFonts w:ascii="Times New Roman" w:hAnsi="Times New Roman" w:cs="Times New Roman"/>
          <w:sz w:val="24"/>
          <w:szCs w:val="24"/>
        </w:rPr>
      </w:pPr>
    </w:p>
    <w:p w:rsidR="0032225B" w:rsidRPr="00BA0319" w:rsidRDefault="00231EC2" w:rsidP="00437273">
      <w:pPr>
        <w:pStyle w:val="Heading2"/>
        <w:rPr>
          <w:rFonts w:ascii="Times New Roman" w:eastAsia="Arial" w:hAnsi="Times New Roman" w:cs="Times New Roman"/>
          <w:sz w:val="24"/>
          <w:szCs w:val="24"/>
        </w:rPr>
      </w:pPr>
      <w:bookmarkStart w:id="3" w:name="_Toc41653189"/>
      <w:r w:rsidRPr="00BA0319">
        <w:rPr>
          <w:rFonts w:ascii="Times New Roman" w:eastAsia="Arial" w:hAnsi="Times New Roman" w:cs="Times New Roman"/>
          <w:sz w:val="24"/>
          <w:szCs w:val="24"/>
        </w:rPr>
        <w:t>CILJEVI</w:t>
      </w:r>
      <w:bookmarkEnd w:id="3"/>
    </w:p>
    <w:p w:rsidR="0032225B" w:rsidRPr="00BA0319" w:rsidRDefault="00820558" w:rsidP="00437273">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Svakodnevno provodimo aktivnosti u skladu s potrebama,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eljama i mogućnostima djece i to kroz planirane aktivnosti, individualnim radom i radom na projektima u suradnji s roditeljima i brojnim vanjskim suradnicima te sa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nom razvojnom slu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bom. </w:t>
      </w:r>
    </w:p>
    <w:p w:rsidR="00437273" w:rsidRPr="00BA0319" w:rsidRDefault="00437273" w:rsidP="00437273">
      <w:pPr>
        <w:spacing w:before="0" w:line="240" w:lineRule="auto"/>
        <w:ind w:right="2"/>
        <w:jc w:val="both"/>
        <w:rPr>
          <w:rFonts w:ascii="Times New Roman" w:hAnsi="Times New Roman" w:cs="Times New Roman"/>
          <w:sz w:val="24"/>
          <w:szCs w:val="24"/>
        </w:rPr>
      </w:pPr>
    </w:p>
    <w:p w:rsidR="0032225B" w:rsidRPr="00BA0319" w:rsidRDefault="00820558" w:rsidP="00A52C79">
      <w:pPr>
        <w:pStyle w:val="Heading2"/>
        <w:spacing w:before="0" w:after="150" w:line="240" w:lineRule="auto"/>
        <w:ind w:right="2"/>
        <w:jc w:val="both"/>
        <w:rPr>
          <w:rFonts w:ascii="Times New Roman" w:hAnsi="Times New Roman" w:cs="Times New Roman"/>
          <w:sz w:val="24"/>
          <w:szCs w:val="24"/>
        </w:rPr>
      </w:pPr>
      <w:bookmarkStart w:id="4" w:name="_Toc41653190"/>
      <w:r w:rsidRPr="00BA0319">
        <w:rPr>
          <w:rFonts w:ascii="Times New Roman" w:hAnsi="Times New Roman" w:cs="Times New Roman"/>
          <w:sz w:val="24"/>
          <w:szCs w:val="24"/>
        </w:rPr>
        <w:t>MISIJA</w:t>
      </w:r>
      <w:bookmarkEnd w:id="4"/>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Misija nam je osigurati poticajno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u kojem će se svako dijete na prirodan i spontan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in osjećati sigurno i stjecati znanja, vještine i navike potrebne za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ivot u zajednici koja ga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uje. </w:t>
      </w:r>
    </w:p>
    <w:p w:rsidR="0032225B" w:rsidRPr="00BA0319" w:rsidRDefault="0032225B" w:rsidP="00A52C79">
      <w:pPr>
        <w:spacing w:before="0" w:after="110" w:line="240" w:lineRule="auto"/>
        <w:ind w:right="2"/>
        <w:jc w:val="both"/>
        <w:rPr>
          <w:rFonts w:ascii="Times New Roman" w:hAnsi="Times New Roman" w:cs="Times New Roman"/>
          <w:sz w:val="24"/>
          <w:szCs w:val="24"/>
        </w:rPr>
      </w:pPr>
    </w:p>
    <w:p w:rsidR="0032225B" w:rsidRPr="00BA0319" w:rsidRDefault="00820558" w:rsidP="00A52C79">
      <w:pPr>
        <w:pStyle w:val="Heading2"/>
        <w:spacing w:before="0" w:line="240" w:lineRule="auto"/>
        <w:ind w:right="2"/>
        <w:jc w:val="both"/>
        <w:rPr>
          <w:rFonts w:ascii="Times New Roman" w:hAnsi="Times New Roman" w:cs="Times New Roman"/>
          <w:sz w:val="24"/>
          <w:szCs w:val="24"/>
        </w:rPr>
      </w:pPr>
      <w:bookmarkStart w:id="5" w:name="_Toc41653191"/>
      <w:r w:rsidRPr="00BA0319">
        <w:rPr>
          <w:rFonts w:ascii="Times New Roman" w:hAnsi="Times New Roman" w:cs="Times New Roman"/>
          <w:sz w:val="24"/>
          <w:szCs w:val="24"/>
        </w:rPr>
        <w:t>VIZIJA</w:t>
      </w:r>
      <w:bookmarkEnd w:id="5"/>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Naša vizija usmjerena je stvaranju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jeg vrtića po mjeri djeteta, usmjerena na poticanje razvoja slobodnog, samopouzdanog, snala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ljivog i odgovornog djeteta koje kreativno i kriti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ki razmišlja.  </w:t>
      </w:r>
    </w:p>
    <w:p w:rsidR="0032225B" w:rsidRPr="00BA0319" w:rsidRDefault="0032225B" w:rsidP="00A52C79">
      <w:pPr>
        <w:spacing w:before="0" w:after="197" w:line="240" w:lineRule="auto"/>
        <w:ind w:right="2"/>
        <w:jc w:val="both"/>
        <w:rPr>
          <w:rFonts w:ascii="Times New Roman" w:hAnsi="Times New Roman" w:cs="Times New Roman"/>
          <w:sz w:val="24"/>
          <w:szCs w:val="24"/>
        </w:rPr>
      </w:pPr>
    </w:p>
    <w:p w:rsidR="00820558" w:rsidRPr="00BA0319" w:rsidRDefault="00820558" w:rsidP="00A52C79">
      <w:pPr>
        <w:spacing w:line="240" w:lineRule="auto"/>
        <w:ind w:right="2"/>
        <w:jc w:val="both"/>
        <w:rPr>
          <w:rFonts w:ascii="Times New Roman" w:hAnsi="Times New Roman" w:cs="Times New Roman"/>
          <w:caps/>
          <w:color w:val="FFFFFF" w:themeColor="background1"/>
          <w:spacing w:val="15"/>
          <w:sz w:val="24"/>
          <w:szCs w:val="24"/>
        </w:rPr>
      </w:pPr>
      <w:r w:rsidRPr="00BA0319">
        <w:rPr>
          <w:rFonts w:ascii="Times New Roman" w:hAnsi="Times New Roman" w:cs="Times New Roman"/>
          <w:sz w:val="24"/>
          <w:szCs w:val="24"/>
        </w:rPr>
        <w:br w:type="page"/>
      </w:r>
    </w:p>
    <w:p w:rsidR="0032225B" w:rsidRPr="00C1599E" w:rsidRDefault="00820558" w:rsidP="00A52C79">
      <w:pPr>
        <w:pStyle w:val="Heading1"/>
        <w:spacing w:before="0" w:line="240" w:lineRule="auto"/>
        <w:ind w:right="2"/>
        <w:jc w:val="both"/>
        <w:rPr>
          <w:rFonts w:ascii="Times New Roman" w:hAnsi="Times New Roman" w:cs="Times New Roman"/>
          <w:sz w:val="32"/>
          <w:szCs w:val="32"/>
        </w:rPr>
      </w:pPr>
      <w:bookmarkStart w:id="6" w:name="_Toc41653192"/>
      <w:r w:rsidRPr="00C1599E">
        <w:rPr>
          <w:rFonts w:ascii="Times New Roman" w:hAnsi="Times New Roman" w:cs="Times New Roman"/>
          <w:sz w:val="32"/>
          <w:szCs w:val="32"/>
        </w:rPr>
        <w:lastRenderedPageBreak/>
        <w:t>2. STRUKTURA PREDŠKOLSKOGA KURIKULUMA</w:t>
      </w:r>
      <w:bookmarkEnd w:id="6"/>
    </w:p>
    <w:p w:rsidR="0032225B" w:rsidRPr="00BA0319" w:rsidRDefault="0032225B" w:rsidP="00A52C79">
      <w:pPr>
        <w:spacing w:before="0" w:after="157" w:line="240" w:lineRule="auto"/>
        <w:ind w:right="2"/>
        <w:jc w:val="both"/>
        <w:rPr>
          <w:rFonts w:ascii="Times New Roman" w:hAnsi="Times New Roman" w:cs="Times New Roman"/>
          <w:sz w:val="24"/>
          <w:szCs w:val="24"/>
        </w:rPr>
      </w:pPr>
    </w:p>
    <w:p w:rsidR="0032225B" w:rsidRPr="00BA0319" w:rsidRDefault="00820558" w:rsidP="00437273">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Temeljna struktura predškolskoga kurikuluma podijeljena je na tri velika po</w:t>
      </w:r>
      <w:r w:rsidR="00AD74E3" w:rsidRPr="00BA0319">
        <w:rPr>
          <w:rFonts w:ascii="Times New Roman" w:hAnsi="Times New Roman" w:cs="Times New Roman"/>
          <w:sz w:val="24"/>
          <w:szCs w:val="24"/>
        </w:rPr>
        <w:t xml:space="preserve">d </w:t>
      </w:r>
      <w:r w:rsidRPr="00BA0319">
        <w:rPr>
          <w:rFonts w:ascii="Times New Roman" w:hAnsi="Times New Roman" w:cs="Times New Roman"/>
          <w:sz w:val="24"/>
          <w:szCs w:val="24"/>
        </w:rPr>
        <w:t>podru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ja u kojima dijete stje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 kompetencije: ja (slika o sebi), ja i drugi (obitelj, druga djeca, 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 društvena zajednica, vrtić i lokalna zajednica), svijet oko mene (prirodno i šire društveno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je, kulturna baština, odr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ivi razvoj). U svakom </w:t>
      </w:r>
      <w:r w:rsidR="00AD74E3" w:rsidRPr="00BA0319">
        <w:rPr>
          <w:rFonts w:ascii="Times New Roman" w:hAnsi="Times New Roman" w:cs="Times New Roman"/>
          <w:sz w:val="24"/>
          <w:szCs w:val="24"/>
        </w:rPr>
        <w:t>pod području</w:t>
      </w:r>
      <w:r w:rsidR="00437273" w:rsidRPr="00BA0319">
        <w:rPr>
          <w:rFonts w:ascii="Times New Roman" w:hAnsi="Times New Roman" w:cs="Times New Roman"/>
          <w:sz w:val="24"/>
          <w:szCs w:val="24"/>
        </w:rPr>
        <w:t>određuju</w:t>
      </w:r>
      <w:r w:rsidRPr="00BA0319">
        <w:rPr>
          <w:rFonts w:ascii="Times New Roman" w:hAnsi="Times New Roman" w:cs="Times New Roman"/>
          <w:sz w:val="24"/>
          <w:szCs w:val="24"/>
        </w:rPr>
        <w:t xml:space="preserve"> se 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aji koji povezuju pedagoške i psihološke dimenzije odgojno-obrazovnoga procesa.   </w:t>
      </w:r>
    </w:p>
    <w:p w:rsidR="0032225B" w:rsidRPr="00BA0319" w:rsidRDefault="00820558" w:rsidP="00A52C79">
      <w:pPr>
        <w:spacing w:before="0" w:after="8" w:line="240"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Na</w:t>
      </w:r>
      <w:r w:rsidR="00A52C79" w:rsidRPr="00BA0319">
        <w:rPr>
          <w:rFonts w:ascii="Times New Roman" w:eastAsia="Arial" w:hAnsi="Times New Roman" w:cs="Times New Roman"/>
          <w:b/>
          <w:sz w:val="24"/>
          <w:szCs w:val="24"/>
        </w:rPr>
        <w:t>č</w:t>
      </w:r>
      <w:r w:rsidRPr="00BA0319">
        <w:rPr>
          <w:rFonts w:ascii="Times New Roman" w:eastAsia="Arial" w:hAnsi="Times New Roman" w:cs="Times New Roman"/>
          <w:b/>
          <w:sz w:val="24"/>
          <w:szCs w:val="24"/>
        </w:rPr>
        <w:t xml:space="preserve">ela Nacionalnoga kurikuluma za rani i predškolski odgoj i obrazovanje: </w:t>
      </w:r>
    </w:p>
    <w:p w:rsidR="0032225B" w:rsidRPr="00BA0319" w:rsidRDefault="00820558" w:rsidP="00437273">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ela, koja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ine vrijednosna uporišta, dio su bitne sastavnice kojom se osigurava unutarnja </w:t>
      </w:r>
      <w:r w:rsidR="00437273" w:rsidRPr="00BA0319">
        <w:rPr>
          <w:rFonts w:ascii="Times New Roman" w:hAnsi="Times New Roman" w:cs="Times New Roman"/>
          <w:sz w:val="24"/>
          <w:szCs w:val="24"/>
        </w:rPr>
        <w:t>usklađenost</w:t>
      </w:r>
      <w:r w:rsidRPr="00BA0319">
        <w:rPr>
          <w:rFonts w:ascii="Times New Roman" w:hAnsi="Times New Roman" w:cs="Times New Roman"/>
          <w:sz w:val="24"/>
          <w:szCs w:val="24"/>
        </w:rPr>
        <w:t xml:space="preserve"> svih sastavnica kurikuluma i partnersko djelovanje sudionika u izradi i primjeni kurikuluma.  </w:t>
      </w:r>
    </w:p>
    <w:p w:rsidR="0032225B" w:rsidRPr="00BA0319" w:rsidRDefault="0032225B" w:rsidP="00A52C79">
      <w:pPr>
        <w:spacing w:before="0" w:after="154" w:line="240" w:lineRule="auto"/>
        <w:ind w:right="2"/>
        <w:jc w:val="both"/>
        <w:rPr>
          <w:rFonts w:ascii="Times New Roman" w:hAnsi="Times New Roman" w:cs="Times New Roman"/>
          <w:sz w:val="24"/>
          <w:szCs w:val="24"/>
        </w:rPr>
      </w:pPr>
    </w:p>
    <w:p w:rsidR="0032225B" w:rsidRPr="00BA0319" w:rsidRDefault="00820558" w:rsidP="00437273">
      <w:pPr>
        <w:pStyle w:val="Heading2"/>
        <w:rPr>
          <w:rFonts w:ascii="Times New Roman" w:hAnsi="Times New Roman" w:cs="Times New Roman"/>
          <w:sz w:val="24"/>
          <w:szCs w:val="24"/>
        </w:rPr>
      </w:pPr>
      <w:bookmarkStart w:id="7" w:name="_Toc41653193"/>
      <w:r w:rsidRPr="00BA0319">
        <w:rPr>
          <w:rFonts w:ascii="Times New Roman" w:eastAsia="Arial" w:hAnsi="Times New Roman" w:cs="Times New Roman"/>
          <w:sz w:val="24"/>
          <w:szCs w:val="24"/>
        </w:rPr>
        <w:t>Na</w:t>
      </w:r>
      <w:r w:rsidR="00A52C79" w:rsidRPr="00BA0319">
        <w:rPr>
          <w:rFonts w:ascii="Times New Roman" w:eastAsia="Arial" w:hAnsi="Times New Roman" w:cs="Times New Roman"/>
          <w:sz w:val="24"/>
          <w:szCs w:val="24"/>
        </w:rPr>
        <w:t>č</w:t>
      </w:r>
      <w:r w:rsidRPr="00BA0319">
        <w:rPr>
          <w:rFonts w:ascii="Times New Roman" w:eastAsia="Arial" w:hAnsi="Times New Roman" w:cs="Times New Roman"/>
          <w:sz w:val="24"/>
          <w:szCs w:val="24"/>
        </w:rPr>
        <w:t>ela su:</w:t>
      </w:r>
      <w:bookmarkEnd w:id="7"/>
    </w:p>
    <w:p w:rsidR="0032225B" w:rsidRPr="00BA0319" w:rsidRDefault="0032225B" w:rsidP="00A52C79">
      <w:pPr>
        <w:spacing w:before="0" w:after="122" w:line="240" w:lineRule="auto"/>
        <w:ind w:right="2"/>
        <w:jc w:val="both"/>
        <w:rPr>
          <w:rFonts w:ascii="Times New Roman" w:hAnsi="Times New Roman" w:cs="Times New Roman"/>
          <w:sz w:val="24"/>
          <w:szCs w:val="24"/>
        </w:rPr>
      </w:pPr>
    </w:p>
    <w:p w:rsidR="0032225B" w:rsidRPr="00BA0319" w:rsidRDefault="00820558" w:rsidP="00A52C79">
      <w:pPr>
        <w:pStyle w:val="Heading2"/>
        <w:spacing w:before="0" w:line="240" w:lineRule="auto"/>
        <w:ind w:right="2"/>
        <w:jc w:val="both"/>
        <w:rPr>
          <w:rFonts w:ascii="Times New Roman" w:hAnsi="Times New Roman" w:cs="Times New Roman"/>
          <w:sz w:val="24"/>
          <w:szCs w:val="24"/>
        </w:rPr>
      </w:pPr>
      <w:bookmarkStart w:id="8" w:name="_Toc41653194"/>
      <w:r w:rsidRPr="00BA0319">
        <w:rPr>
          <w:rFonts w:ascii="Times New Roman" w:hAnsi="Times New Roman" w:cs="Times New Roman"/>
          <w:sz w:val="24"/>
          <w:szCs w:val="24"/>
        </w:rPr>
        <w:t>1. Fleksibilnost odgojno-obrazovnoga procesa u vrtiću</w:t>
      </w:r>
      <w:bookmarkEnd w:id="8"/>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Temeljna pretpostavka za uspješno ostvarivanje ovog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ela u vrtiću je fleksibilnost svih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imbenika odgojno-obrazovnoga procesa, a posebice onih profesionalno anga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iranih i odgovornih za visoku razinu kvalitete ustanove u cjelini. Prihvaćanjem i primjenom ovog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ela omogućuje se razvoj vrtića u smjeru kvalitetne zajednice koja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 U takvoj zajednici prihvaćaju se i stvaraju uvjeti za uspješno zadovoljavanje potreba pojedinaca, poštovanje njihovih prava i razvoj njihovih potencijala osobnim tempom. </w:t>
      </w:r>
      <w:r w:rsidR="00AD74E3" w:rsidRPr="00BA0319">
        <w:rPr>
          <w:rFonts w:ascii="Times New Roman" w:hAnsi="Times New Roman" w:cs="Times New Roman"/>
          <w:sz w:val="24"/>
          <w:szCs w:val="24"/>
        </w:rPr>
        <w:t>Također</w:t>
      </w:r>
      <w:r w:rsidRPr="00BA0319">
        <w:rPr>
          <w:rFonts w:ascii="Times New Roman" w:hAnsi="Times New Roman" w:cs="Times New Roman"/>
          <w:sz w:val="24"/>
          <w:szCs w:val="24"/>
        </w:rPr>
        <w:t xml:space="preserve"> se osiguravaju nu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ni uvjeti za primjereno odgovaranje na aktualne potrebe roditelja – partnera u odgojno–obrazovnome procesu.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elo fleksibilnosti </w:t>
      </w:r>
      <w:r w:rsidR="00AD74E3" w:rsidRPr="00BA0319">
        <w:rPr>
          <w:rFonts w:ascii="Times New Roman" w:hAnsi="Times New Roman" w:cs="Times New Roman"/>
          <w:sz w:val="24"/>
          <w:szCs w:val="24"/>
        </w:rPr>
        <w:t>također</w:t>
      </w:r>
      <w:r w:rsidRPr="00BA0319">
        <w:rPr>
          <w:rFonts w:ascii="Times New Roman" w:hAnsi="Times New Roman" w:cs="Times New Roman"/>
          <w:sz w:val="24"/>
          <w:szCs w:val="24"/>
        </w:rPr>
        <w:t xml:space="preserve"> polazi od uvjerenja da je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enje aktivni, subjektivni proces konstruiranja znanja pojedinca, koje se izvana mo</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 samo pokrenuti, ali se njime ne mo</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 izravno upravljati te da se ono u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itim subjektima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enja (djece i odraslih) ne </w:t>
      </w:r>
      <w:r w:rsidR="00AD74E3" w:rsidRPr="00BA0319">
        <w:rPr>
          <w:rFonts w:ascii="Times New Roman" w:hAnsi="Times New Roman" w:cs="Times New Roman"/>
          <w:sz w:val="24"/>
          <w:szCs w:val="24"/>
        </w:rPr>
        <w:t>događa</w:t>
      </w:r>
      <w:r w:rsidRPr="00BA0319">
        <w:rPr>
          <w:rFonts w:ascii="Times New Roman" w:hAnsi="Times New Roman" w:cs="Times New Roman"/>
          <w:sz w:val="24"/>
          <w:szCs w:val="24"/>
        </w:rPr>
        <w:t xml:space="preserve"> ni jednakim redoslijedom ni jednakom brzinom. Primjena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ela fleksibilnosti omogućuje cjelovito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enje djece i odraslih, i to aktivnim propitivanjem prethodno </w:t>
      </w:r>
      <w:r w:rsidR="00AD74E3" w:rsidRPr="00BA0319">
        <w:rPr>
          <w:rFonts w:ascii="Times New Roman" w:hAnsi="Times New Roman" w:cs="Times New Roman"/>
          <w:sz w:val="24"/>
          <w:szCs w:val="24"/>
        </w:rPr>
        <w:t>izgrađenih</w:t>
      </w:r>
      <w:r w:rsidRPr="00BA0319">
        <w:rPr>
          <w:rFonts w:ascii="Times New Roman" w:hAnsi="Times New Roman" w:cs="Times New Roman"/>
          <w:sz w:val="24"/>
          <w:szCs w:val="24"/>
        </w:rPr>
        <w:t xml:space="preserve"> koncepata i kontinuiranim </w:t>
      </w:r>
      <w:r w:rsidR="00AD74E3" w:rsidRPr="00BA0319">
        <w:rPr>
          <w:rFonts w:ascii="Times New Roman" w:hAnsi="Times New Roman" w:cs="Times New Roman"/>
          <w:sz w:val="24"/>
          <w:szCs w:val="24"/>
        </w:rPr>
        <w:t>izgrađivanjem</w:t>
      </w:r>
      <w:r w:rsidRPr="00BA0319">
        <w:rPr>
          <w:rFonts w:ascii="Times New Roman" w:hAnsi="Times New Roman" w:cs="Times New Roman"/>
          <w:sz w:val="24"/>
          <w:szCs w:val="24"/>
        </w:rPr>
        <w:t xml:space="preserve"> novih.  </w:t>
      </w:r>
    </w:p>
    <w:p w:rsidR="0032225B" w:rsidRPr="00BA0319" w:rsidRDefault="00820558" w:rsidP="00A52C79">
      <w:pPr>
        <w:spacing w:before="0" w:after="48"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elo fleksibilnosti ostvaruje se uspješno u onom vrtiću koji je ustrojen i organiziran tako da se:  </w:t>
      </w:r>
    </w:p>
    <w:p w:rsidR="0032225B" w:rsidRPr="00BA0319" w:rsidRDefault="00820558" w:rsidP="00A20C17">
      <w:pPr>
        <w:pStyle w:val="ListParagraph"/>
        <w:numPr>
          <w:ilvl w:val="0"/>
          <w:numId w:val="24"/>
        </w:numPr>
        <w:spacing w:before="0" w:after="12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omogućuje poštovanje prava svakog pojedinca u ustanovi  </w:t>
      </w:r>
    </w:p>
    <w:p w:rsidR="0032225B" w:rsidRPr="00BA0319" w:rsidRDefault="00820558" w:rsidP="00A20C17">
      <w:pPr>
        <w:pStyle w:val="ListParagraph"/>
        <w:numPr>
          <w:ilvl w:val="0"/>
          <w:numId w:val="24"/>
        </w:num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osigurava zadovoljenje specifi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nih potreba, osobnih ritmova i individualno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itih strategija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enja djece. </w:t>
      </w:r>
    </w:p>
    <w:p w:rsidR="0032225B" w:rsidRDefault="0032225B" w:rsidP="00A52C79">
      <w:pPr>
        <w:spacing w:before="0" w:after="156" w:line="240" w:lineRule="auto"/>
        <w:ind w:right="2"/>
        <w:jc w:val="both"/>
        <w:rPr>
          <w:rFonts w:ascii="Times New Roman" w:hAnsi="Times New Roman" w:cs="Times New Roman"/>
          <w:sz w:val="24"/>
          <w:szCs w:val="24"/>
        </w:rPr>
      </w:pPr>
    </w:p>
    <w:p w:rsidR="00BA0319" w:rsidRDefault="00BA0319" w:rsidP="00A52C79">
      <w:pPr>
        <w:spacing w:before="0" w:after="156" w:line="240" w:lineRule="auto"/>
        <w:ind w:right="2"/>
        <w:jc w:val="both"/>
        <w:rPr>
          <w:rFonts w:ascii="Times New Roman" w:hAnsi="Times New Roman" w:cs="Times New Roman"/>
          <w:sz w:val="24"/>
          <w:szCs w:val="24"/>
        </w:rPr>
      </w:pPr>
    </w:p>
    <w:p w:rsidR="00BA0319" w:rsidRDefault="00BA0319" w:rsidP="00A52C79">
      <w:pPr>
        <w:spacing w:before="0" w:after="156" w:line="240" w:lineRule="auto"/>
        <w:ind w:right="2"/>
        <w:jc w:val="both"/>
        <w:rPr>
          <w:rFonts w:ascii="Times New Roman" w:hAnsi="Times New Roman" w:cs="Times New Roman"/>
          <w:sz w:val="24"/>
          <w:szCs w:val="24"/>
        </w:rPr>
      </w:pPr>
    </w:p>
    <w:p w:rsidR="00BA0319" w:rsidRPr="00BA0319" w:rsidRDefault="00BA0319" w:rsidP="00A52C79">
      <w:pPr>
        <w:spacing w:before="0" w:after="156" w:line="240" w:lineRule="auto"/>
        <w:ind w:right="2"/>
        <w:jc w:val="both"/>
        <w:rPr>
          <w:rFonts w:ascii="Times New Roman" w:hAnsi="Times New Roman" w:cs="Times New Roman"/>
          <w:sz w:val="24"/>
          <w:szCs w:val="24"/>
        </w:rPr>
      </w:pPr>
    </w:p>
    <w:p w:rsidR="0032225B" w:rsidRPr="00BA0319" w:rsidRDefault="00820558" w:rsidP="00A52C79">
      <w:pPr>
        <w:pStyle w:val="Heading2"/>
        <w:spacing w:before="0" w:after="150" w:line="240" w:lineRule="auto"/>
        <w:ind w:right="2"/>
        <w:jc w:val="both"/>
        <w:rPr>
          <w:rFonts w:ascii="Times New Roman" w:hAnsi="Times New Roman" w:cs="Times New Roman"/>
          <w:sz w:val="24"/>
          <w:szCs w:val="24"/>
        </w:rPr>
      </w:pPr>
      <w:bookmarkStart w:id="9" w:name="_Toc41653195"/>
      <w:r w:rsidRPr="00BA0319">
        <w:rPr>
          <w:rFonts w:ascii="Times New Roman" w:hAnsi="Times New Roman" w:cs="Times New Roman"/>
          <w:sz w:val="24"/>
          <w:szCs w:val="24"/>
        </w:rPr>
        <w:lastRenderedPageBreak/>
        <w:t>2. Partnerstvo vrtića s roditeljima i širom zajednicom</w:t>
      </w:r>
      <w:bookmarkEnd w:id="9"/>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Roditelje tj. skrbnike djeteta treba prihvaćati i poštovati kao ravnopravne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lanove vrtića – partnere, koji ustanovu obogaćuju svojim individualnim posebnostima te svojom vlastitom kulturom i time pridonose kvaliteti ustanove u cjelini.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Otvorena, podr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avajuća i ravnopravna komunikacija roditelja tj. skrbnika djeteta, odgajatelja i ostalog osoblja u ustanovi ima zajedni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ki cilj: primjereno odgovoriti na individualne i razvojne potrebe djeteta i osigurati potporu njegovu cjelovitom razvoju.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U kvalitetnome partnerskom odnosu na relaciji vrtić – djetetov dom roditelje tj. skrbnike djeteta permanentno se informira (uz pomoć brošura, letaka, internetske komunikacije, razmjene bilješki tj. dokumentacije o djetetu, radionica, diskusijskih grupa i sl.) te ih se podr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ava i osna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uje u roditeljskoj ulozi.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U kvalitetnom vrtiću djelatnici su senzibilizirani za prepoznavanje specifi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nih potreba roditelja tj. skrbnika djece te im omogućuju dobivanje odgovora na pitanja koja trenutno opterećuju njihovo roditeljsko funkcioniranje. U kvalitetno organiziranome vrtiću, roditelji, skrbnici djece i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lanovi obitelji uklju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uju se u zajedni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ko donošenje odluka vezanih uz razvoj,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enje i socijalni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ivot djece u grupi.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Kvalitetan partnerski odnos odgajatelja i roditelja tj. skrbnika djece ostvaruje se u uvjetima u kojima je roditeljima tj. skrbnicima djece omogućeno </w:t>
      </w:r>
      <w:r w:rsidR="00AD74E3" w:rsidRPr="00BA0319">
        <w:rPr>
          <w:rFonts w:ascii="Times New Roman" w:hAnsi="Times New Roman" w:cs="Times New Roman"/>
          <w:sz w:val="24"/>
          <w:szCs w:val="24"/>
        </w:rPr>
        <w:t>provođenje</w:t>
      </w:r>
      <w:r w:rsidRPr="00BA0319">
        <w:rPr>
          <w:rFonts w:ascii="Times New Roman" w:hAnsi="Times New Roman" w:cs="Times New Roman"/>
          <w:sz w:val="24"/>
          <w:szCs w:val="24"/>
        </w:rPr>
        <w:t xml:space="preserve"> vremena sa svojom djecom u odgojnim skupinama, praćenje i djelatno sudjelovanje u neposrednome odgojno-obrazovnom procesu te upoznavanje vlastite djece u druk</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ijem kontekstu od obiteljskoga.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Roditelji su partneri u vrtiću – zajednici koja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 te zagovornici i promotori odgojno-obrazovnoga procesa i posrednici prema lokalnoj zajednici.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Senzibiliziranje lokalne zajednice, ali i šire društvene zajednice za potrebe ustanove, zajedni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ka je zadaća kako zaposlenika ustanove tako i roditelja.  </w:t>
      </w:r>
    </w:p>
    <w:p w:rsidR="0032225B" w:rsidRPr="00BA0319" w:rsidRDefault="00820558" w:rsidP="00437273">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Pretpostavke za </w:t>
      </w:r>
      <w:r w:rsidR="00437273" w:rsidRPr="00BA0319">
        <w:rPr>
          <w:rFonts w:ascii="Times New Roman" w:hAnsi="Times New Roman" w:cs="Times New Roman"/>
          <w:sz w:val="24"/>
          <w:szCs w:val="24"/>
        </w:rPr>
        <w:t>građenje</w:t>
      </w:r>
      <w:r w:rsidRPr="00BA0319">
        <w:rPr>
          <w:rFonts w:ascii="Times New Roman" w:hAnsi="Times New Roman" w:cs="Times New Roman"/>
          <w:sz w:val="24"/>
          <w:szCs w:val="24"/>
        </w:rPr>
        <w:t xml:space="preserve"> i odr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avanje suradni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kih/partnerskih odnosa su poštovanje, prihvaćanje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itosti, ohrabrivanje, podr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avanje, aktivno slušanje i ostala ponašanja koja omogućavaju reciprocitet u razmjeni informacija u svezi s djetetom te primjereno i </w:t>
      </w:r>
      <w:r w:rsidR="00437273" w:rsidRPr="00BA0319">
        <w:rPr>
          <w:rFonts w:ascii="Times New Roman" w:hAnsi="Times New Roman" w:cs="Times New Roman"/>
          <w:sz w:val="24"/>
          <w:szCs w:val="24"/>
        </w:rPr>
        <w:t>usklađeno</w:t>
      </w:r>
      <w:r w:rsidRPr="00BA0319">
        <w:rPr>
          <w:rFonts w:ascii="Times New Roman" w:hAnsi="Times New Roman" w:cs="Times New Roman"/>
          <w:sz w:val="24"/>
          <w:szCs w:val="24"/>
        </w:rPr>
        <w:t xml:space="preserve"> odgojno-obrazovno djelovanje prema djetetu (roditelja i odgojitelja), a sve s ciljem djetetove dugoro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ne dobrobiti. </w:t>
      </w:r>
    </w:p>
    <w:p w:rsidR="0032225B" w:rsidRPr="00BA0319" w:rsidRDefault="0032225B" w:rsidP="00A52C79">
      <w:pPr>
        <w:spacing w:before="0" w:after="110" w:line="240" w:lineRule="auto"/>
        <w:ind w:right="2"/>
        <w:jc w:val="both"/>
        <w:rPr>
          <w:rFonts w:ascii="Times New Roman" w:hAnsi="Times New Roman" w:cs="Times New Roman"/>
          <w:sz w:val="24"/>
          <w:szCs w:val="24"/>
        </w:rPr>
      </w:pPr>
    </w:p>
    <w:p w:rsidR="0032225B" w:rsidRPr="00BA0319" w:rsidRDefault="00820558" w:rsidP="00A52C79">
      <w:pPr>
        <w:pStyle w:val="Heading2"/>
        <w:spacing w:before="0" w:after="149" w:line="240" w:lineRule="auto"/>
        <w:ind w:right="2"/>
        <w:jc w:val="both"/>
        <w:rPr>
          <w:rFonts w:ascii="Times New Roman" w:hAnsi="Times New Roman" w:cs="Times New Roman"/>
          <w:sz w:val="24"/>
          <w:szCs w:val="24"/>
        </w:rPr>
      </w:pPr>
      <w:bookmarkStart w:id="10" w:name="_Toc41653196"/>
      <w:r w:rsidRPr="00BA0319">
        <w:rPr>
          <w:rFonts w:ascii="Times New Roman" w:hAnsi="Times New Roman" w:cs="Times New Roman"/>
          <w:sz w:val="24"/>
          <w:szCs w:val="24"/>
        </w:rPr>
        <w:t>3.Osiguravanje kontinuiteta u odgoju i obrazovanju</w:t>
      </w:r>
      <w:bookmarkEnd w:id="10"/>
    </w:p>
    <w:p w:rsidR="0032225B" w:rsidRPr="00BA0319" w:rsidRDefault="00820558" w:rsidP="00A52C79">
      <w:pPr>
        <w:spacing w:before="0" w:after="38"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Temeljna zadaća Nacionalnoga kurikuluma za rani i predškolski odgoj i obrazovanje jest osigurati pretpostavke za nesmetanu i što „prirodniju“ prohodnost/kontinuitet u odgoju i obrazovanju i to:  </w:t>
      </w:r>
    </w:p>
    <w:p w:rsidR="0032225B" w:rsidRPr="00BA0319" w:rsidRDefault="00820558" w:rsidP="00A20C17">
      <w:pPr>
        <w:pStyle w:val="ListParagraph"/>
        <w:numPr>
          <w:ilvl w:val="0"/>
          <w:numId w:val="25"/>
        </w:num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suradnjom vrtića i škole - podrazumijeva zajedni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ko djelovanje svih sudionika koje je usmjereno na dijete i njegovu dobrobit, vodeći ra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una ponajprije o psihofizi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kim osobinama djece, njihovim potrebama i mogućnostima, a u cilju cjelovitog razvoja, odgoja i obrazovanja djece;  </w:t>
      </w:r>
    </w:p>
    <w:p w:rsidR="0032225B" w:rsidRPr="00BA0319" w:rsidRDefault="00437273" w:rsidP="00A20C17">
      <w:pPr>
        <w:pStyle w:val="ListParagraph"/>
        <w:numPr>
          <w:ilvl w:val="0"/>
          <w:numId w:val="25"/>
        </w:num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lastRenderedPageBreak/>
        <w:t>unapređivanjem</w:t>
      </w:r>
      <w:r w:rsidR="00820558" w:rsidRPr="00BA0319">
        <w:rPr>
          <w:rFonts w:ascii="Times New Roman" w:hAnsi="Times New Roman" w:cs="Times New Roman"/>
          <w:sz w:val="24"/>
          <w:szCs w:val="24"/>
        </w:rPr>
        <w:t xml:space="preserve"> uvjeta za kvalitetan odgojno-obrazovni kontinuitet koji omogućavaju kompetentni stru</w:t>
      </w:r>
      <w:r w:rsidR="00A52C79" w:rsidRPr="00BA0319">
        <w:rPr>
          <w:rFonts w:ascii="Times New Roman" w:hAnsi="Times New Roman" w:cs="Times New Roman"/>
          <w:sz w:val="24"/>
          <w:szCs w:val="24"/>
        </w:rPr>
        <w:t>č</w:t>
      </w:r>
      <w:r w:rsidR="00820558" w:rsidRPr="00BA0319">
        <w:rPr>
          <w:rFonts w:ascii="Times New Roman" w:hAnsi="Times New Roman" w:cs="Times New Roman"/>
          <w:sz w:val="24"/>
          <w:szCs w:val="24"/>
        </w:rPr>
        <w:t>njaci svih stru</w:t>
      </w:r>
      <w:r w:rsidR="00A52C79" w:rsidRPr="00BA0319">
        <w:rPr>
          <w:rFonts w:ascii="Times New Roman" w:hAnsi="Times New Roman" w:cs="Times New Roman"/>
          <w:sz w:val="24"/>
          <w:szCs w:val="24"/>
        </w:rPr>
        <w:t>č</w:t>
      </w:r>
      <w:r w:rsidR="00820558" w:rsidRPr="00BA0319">
        <w:rPr>
          <w:rFonts w:ascii="Times New Roman" w:hAnsi="Times New Roman" w:cs="Times New Roman"/>
          <w:sz w:val="24"/>
          <w:szCs w:val="24"/>
        </w:rPr>
        <w:t>nih profila u odgojnoobrazovnim ustanovama koji stalno podi</w:t>
      </w:r>
      <w:r w:rsidR="00A52C79" w:rsidRPr="00BA0319">
        <w:rPr>
          <w:rFonts w:ascii="Times New Roman" w:hAnsi="Times New Roman" w:cs="Times New Roman"/>
          <w:sz w:val="24"/>
          <w:szCs w:val="24"/>
        </w:rPr>
        <w:t>ž</w:t>
      </w:r>
      <w:r w:rsidR="00820558" w:rsidRPr="00BA0319">
        <w:rPr>
          <w:rFonts w:ascii="Times New Roman" w:hAnsi="Times New Roman" w:cs="Times New Roman"/>
          <w:sz w:val="24"/>
          <w:szCs w:val="24"/>
        </w:rPr>
        <w:t>u razinu svoje osobne i profesionalne kompetencije (cjelo</w:t>
      </w:r>
      <w:r w:rsidR="00A52C79" w:rsidRPr="00BA0319">
        <w:rPr>
          <w:rFonts w:ascii="Times New Roman" w:hAnsi="Times New Roman" w:cs="Times New Roman"/>
          <w:sz w:val="24"/>
          <w:szCs w:val="24"/>
        </w:rPr>
        <w:t>ž</w:t>
      </w:r>
      <w:r w:rsidR="00820558" w:rsidRPr="00BA0319">
        <w:rPr>
          <w:rFonts w:ascii="Times New Roman" w:hAnsi="Times New Roman" w:cs="Times New Roman"/>
          <w:sz w:val="24"/>
          <w:szCs w:val="24"/>
        </w:rPr>
        <w:t>ivotno u</w:t>
      </w:r>
      <w:r w:rsidR="00A52C79" w:rsidRPr="00BA0319">
        <w:rPr>
          <w:rFonts w:ascii="Times New Roman" w:hAnsi="Times New Roman" w:cs="Times New Roman"/>
          <w:sz w:val="24"/>
          <w:szCs w:val="24"/>
        </w:rPr>
        <w:t>č</w:t>
      </w:r>
      <w:r w:rsidR="00820558" w:rsidRPr="00BA0319">
        <w:rPr>
          <w:rFonts w:ascii="Times New Roman" w:hAnsi="Times New Roman" w:cs="Times New Roman"/>
          <w:sz w:val="24"/>
          <w:szCs w:val="24"/>
        </w:rPr>
        <w:t xml:space="preserve">enje). </w:t>
      </w:r>
    </w:p>
    <w:p w:rsidR="00F36663"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Krajnji cilj kvalitetne suradnje svih podsustava jest njihova spremnost i pripremljenost za primjereni prihvat djeteta i postizanje kontinuiteta njegova razvoja, odgoja i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enja.</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 </w:t>
      </w:r>
    </w:p>
    <w:p w:rsidR="0032225B" w:rsidRPr="00BA0319" w:rsidRDefault="0032225B" w:rsidP="00A52C79">
      <w:pPr>
        <w:spacing w:before="0" w:after="110" w:line="240" w:lineRule="auto"/>
        <w:ind w:right="2"/>
        <w:jc w:val="both"/>
        <w:rPr>
          <w:rFonts w:ascii="Times New Roman" w:hAnsi="Times New Roman" w:cs="Times New Roman"/>
          <w:sz w:val="24"/>
          <w:szCs w:val="24"/>
        </w:rPr>
      </w:pPr>
    </w:p>
    <w:p w:rsidR="0032225B" w:rsidRPr="00F36663" w:rsidRDefault="00820558" w:rsidP="00F36663">
      <w:pPr>
        <w:pStyle w:val="Heading2"/>
        <w:rPr>
          <w:sz w:val="24"/>
          <w:szCs w:val="24"/>
        </w:rPr>
      </w:pPr>
      <w:bookmarkStart w:id="11" w:name="_Toc41653197"/>
      <w:r w:rsidRPr="00F36663">
        <w:rPr>
          <w:sz w:val="24"/>
          <w:szCs w:val="24"/>
        </w:rPr>
        <w:t>4. Otvorenost za kontinuirano u</w:t>
      </w:r>
      <w:r w:rsidR="00A52C79" w:rsidRPr="00F36663">
        <w:rPr>
          <w:sz w:val="24"/>
          <w:szCs w:val="24"/>
        </w:rPr>
        <w:t>č</w:t>
      </w:r>
      <w:r w:rsidRPr="00F36663">
        <w:rPr>
          <w:sz w:val="24"/>
          <w:szCs w:val="24"/>
        </w:rPr>
        <w:t>enje i spremnost na unapre</w:t>
      </w:r>
      <w:r w:rsidR="00C4450F" w:rsidRPr="00F36663">
        <w:rPr>
          <w:sz w:val="24"/>
          <w:szCs w:val="24"/>
        </w:rPr>
        <w:t>Đ</w:t>
      </w:r>
      <w:r w:rsidRPr="00F36663">
        <w:rPr>
          <w:sz w:val="24"/>
          <w:szCs w:val="24"/>
        </w:rPr>
        <w:t>ivanje prakse</w:t>
      </w:r>
      <w:bookmarkEnd w:id="11"/>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Podlogu tvorbe kurikuluma ranog i predškolskog odgoja i obrazovanja predstavlja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vrtića, a ne izdvojeni 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aji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enja ili predmetna podru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ja. Briga o postizanju i odr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avanju kvalitete tog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enja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ite dimenzije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enja) predstavlja temeljni preduvjet kvalitete odgojnoobrazovnog procesa u vrtiću.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Otvorenost za kontinuirano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enje i spremnost na </w:t>
      </w:r>
      <w:r w:rsidR="00437273" w:rsidRPr="00BA0319">
        <w:rPr>
          <w:rFonts w:ascii="Times New Roman" w:hAnsi="Times New Roman" w:cs="Times New Roman"/>
          <w:sz w:val="24"/>
          <w:szCs w:val="24"/>
        </w:rPr>
        <w:t>unapređivanje</w:t>
      </w:r>
      <w:r w:rsidRPr="00BA0319">
        <w:rPr>
          <w:rFonts w:ascii="Times New Roman" w:hAnsi="Times New Roman" w:cs="Times New Roman"/>
          <w:sz w:val="24"/>
          <w:szCs w:val="24"/>
        </w:rPr>
        <w:t xml:space="preserve"> prakse moguće je osna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ivati uz pomoć:  </w:t>
      </w:r>
    </w:p>
    <w:p w:rsidR="0032225B" w:rsidRPr="00BA0319" w:rsidRDefault="00820558" w:rsidP="00A20C17">
      <w:pPr>
        <w:pStyle w:val="ListParagraph"/>
        <w:numPr>
          <w:ilvl w:val="0"/>
          <w:numId w:val="26"/>
        </w:numPr>
        <w:spacing w:before="0" w:after="35"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kontinuiranog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ivanja i </w:t>
      </w:r>
      <w:r w:rsidR="00437273" w:rsidRPr="00BA0319">
        <w:rPr>
          <w:rFonts w:ascii="Times New Roman" w:hAnsi="Times New Roman" w:cs="Times New Roman"/>
          <w:sz w:val="24"/>
          <w:szCs w:val="24"/>
        </w:rPr>
        <w:t>unapređivanja</w:t>
      </w:r>
      <w:r w:rsidRPr="00BA0319">
        <w:rPr>
          <w:rFonts w:ascii="Times New Roman" w:hAnsi="Times New Roman" w:cs="Times New Roman"/>
          <w:sz w:val="24"/>
          <w:szCs w:val="24"/>
        </w:rPr>
        <w:t xml:space="preserve"> kvalitete odgojnoobrazovnoga procesa od samih prakti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ara – odgajatelja i drugih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nih djelatnika vrtića;  </w:t>
      </w:r>
    </w:p>
    <w:p w:rsidR="0032225B" w:rsidRPr="00BA0319" w:rsidRDefault="00820558" w:rsidP="00A20C17">
      <w:pPr>
        <w:pStyle w:val="ListParagraph"/>
        <w:numPr>
          <w:ilvl w:val="0"/>
          <w:numId w:val="26"/>
        </w:num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osposobljavanja prakti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ara – odgajatelja i drugih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nih djelatnika vrtića za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ivanje i aktivno promišljanje vlastite odgojno-obrazovne prakse (na razini inicijalnog obrazovanja i profesionalnog razvoja), u smjeru razvoja refleksivne prakse i refleksivnog profesionalizma;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povezivanja svih sudionika odgojno-obrazovnoga procesa koji su spremni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ivati i mijenjati odgojnu i obrazovnu praksu i dijeliti to iskustvo s drugima (posebice </w:t>
      </w:r>
      <w:r w:rsidR="00437273" w:rsidRPr="00BA0319">
        <w:rPr>
          <w:rFonts w:ascii="Times New Roman" w:hAnsi="Times New Roman" w:cs="Times New Roman"/>
          <w:sz w:val="24"/>
          <w:szCs w:val="24"/>
        </w:rPr>
        <w:t>su stručnjacima</w:t>
      </w:r>
      <w:r w:rsidRPr="00BA0319">
        <w:rPr>
          <w:rFonts w:ascii="Times New Roman" w:hAnsi="Times New Roman" w:cs="Times New Roman"/>
          <w:sz w:val="24"/>
          <w:szCs w:val="24"/>
        </w:rPr>
        <w:t xml:space="preserve"> i roditeljima) u zajednice koje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 </w:t>
      </w:r>
    </w:p>
    <w:p w:rsidR="0032225B" w:rsidRPr="00BA0319" w:rsidRDefault="0032225B" w:rsidP="00A52C79">
      <w:pPr>
        <w:spacing w:before="0" w:after="114" w:line="240" w:lineRule="auto"/>
        <w:ind w:right="2"/>
        <w:jc w:val="both"/>
        <w:rPr>
          <w:rFonts w:ascii="Times New Roman" w:hAnsi="Times New Roman" w:cs="Times New Roman"/>
          <w:sz w:val="24"/>
          <w:szCs w:val="24"/>
        </w:rPr>
      </w:pPr>
    </w:p>
    <w:p w:rsidR="0032225B" w:rsidRPr="00BA0319" w:rsidRDefault="0032225B" w:rsidP="00A52C79">
      <w:pPr>
        <w:spacing w:before="0" w:after="115" w:line="240" w:lineRule="auto"/>
        <w:ind w:right="2"/>
        <w:jc w:val="both"/>
        <w:rPr>
          <w:rFonts w:ascii="Times New Roman" w:hAnsi="Times New Roman" w:cs="Times New Roman"/>
          <w:sz w:val="24"/>
          <w:szCs w:val="24"/>
        </w:rPr>
      </w:pPr>
    </w:p>
    <w:p w:rsidR="00437273" w:rsidRPr="00BA0319" w:rsidRDefault="00437273">
      <w:pPr>
        <w:rPr>
          <w:rFonts w:ascii="Times New Roman" w:hAnsi="Times New Roman" w:cs="Times New Roman"/>
          <w:caps/>
          <w:color w:val="FFFFFF" w:themeColor="background1"/>
          <w:spacing w:val="15"/>
          <w:sz w:val="24"/>
          <w:szCs w:val="24"/>
        </w:rPr>
      </w:pPr>
      <w:r w:rsidRPr="00BA0319">
        <w:rPr>
          <w:rFonts w:ascii="Times New Roman" w:hAnsi="Times New Roman" w:cs="Times New Roman"/>
          <w:sz w:val="24"/>
          <w:szCs w:val="24"/>
        </w:rPr>
        <w:br w:type="page"/>
      </w:r>
    </w:p>
    <w:p w:rsidR="0032225B" w:rsidRPr="00F36663" w:rsidRDefault="00820558" w:rsidP="00EA7C35">
      <w:pPr>
        <w:pStyle w:val="Heading1"/>
        <w:rPr>
          <w:rFonts w:ascii="Times New Roman" w:hAnsi="Times New Roman" w:cs="Times New Roman"/>
          <w:sz w:val="32"/>
          <w:szCs w:val="32"/>
        </w:rPr>
      </w:pPr>
      <w:bookmarkStart w:id="12" w:name="_Toc41653198"/>
      <w:r w:rsidRPr="00F36663">
        <w:rPr>
          <w:rFonts w:ascii="Times New Roman" w:hAnsi="Times New Roman" w:cs="Times New Roman"/>
          <w:sz w:val="32"/>
          <w:szCs w:val="32"/>
        </w:rPr>
        <w:lastRenderedPageBreak/>
        <w:t>3. MATERIJALNO – ORGANIZACIJSKI UVJETI</w:t>
      </w:r>
      <w:bookmarkEnd w:id="12"/>
    </w:p>
    <w:p w:rsidR="0032225B" w:rsidRPr="00BA0319" w:rsidRDefault="0032225B" w:rsidP="00A52C79">
      <w:pPr>
        <w:spacing w:before="0" w:after="118" w:line="240" w:lineRule="auto"/>
        <w:ind w:right="2"/>
        <w:jc w:val="both"/>
        <w:rPr>
          <w:rFonts w:ascii="Times New Roman" w:hAnsi="Times New Roman" w:cs="Times New Roman"/>
          <w:sz w:val="24"/>
          <w:szCs w:val="24"/>
        </w:rPr>
      </w:pPr>
    </w:p>
    <w:p w:rsidR="007036C8" w:rsidRPr="00BA0319" w:rsidRDefault="007036C8" w:rsidP="007036C8">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Cilj i zadaće</w:t>
      </w:r>
      <w:r w:rsidR="00BA0319">
        <w:rPr>
          <w:rFonts w:ascii="Times New Roman" w:hAnsi="Times New Roman" w:cs="Times New Roman"/>
          <w:sz w:val="24"/>
          <w:szCs w:val="24"/>
        </w:rPr>
        <w:t xml:space="preserve"> materijalnog okruženja vrtića su d</w:t>
      </w:r>
      <w:r w:rsidRPr="00BA0319">
        <w:rPr>
          <w:rFonts w:ascii="Times New Roman" w:hAnsi="Times New Roman" w:cs="Times New Roman"/>
          <w:sz w:val="24"/>
          <w:szCs w:val="24"/>
        </w:rPr>
        <w:t>jelovati na stvaranje kvalitetnijeg prostornog i materijalnog okruženja vrtića, sigurnosnih uvjeta te optimalnih prostornih i materijalnih uvjeta za život i kontinuirano učenje djece i odraslih.</w:t>
      </w:r>
    </w:p>
    <w:p w:rsidR="007036C8" w:rsidRPr="00BA0319" w:rsidRDefault="007036C8" w:rsidP="007036C8">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Dječji vrtić Ogledalce gradio se sredstvima iz Europskog poljoprivrednog fonda za ruralni razvoj. Godina izgradnje je 2019.-2020., izvršitelj radova je građevinska  tvrtka Planum d.o.o.. Površine je 530 kvadrata i može primiti oko 56- ero djece. Podijeljen je na desno i lijevo krilo. Desno je namijenjeno djeci . Sastoji se od dvije prostorije namijenjene za SDB, jedne prostorije koja je višenamjenska, te trenutno služi kao dvorana a namijenjena je jaslicama i četvrte prostorije, koja trenutno služi kao spavaonica. Svaka prostorija ima svoj sanitarni čvor te garderobu. Kroz središnji dio proteže se prostrana blagovaonica. U lijevom krilu nalazi se kuhinja za izdavanje gotovih jela, ostave, garderobe za domaćicu, odgojitelje sanitarni čvor za domaćicu, odgojitelje, domara, posjetitelje, invalide, soba za izolaciju, zbornica, ured pedagoga te ured ravnatelja. Svatko ima poseban ulaz: roditelji, odgojitelji, osoblje, domaćica , dostava. Vrtić je izrazito svijetao, zbog velikih staklenih stijena koje se protežu cijelim desnim krilom. Grijanje je podno. Opremljen je namještajem koji je financiran iz Europskog fonda, dobavljač je Ida Didacta. Prostorije  u desnom krilu oslikala su djeca, polaznici Male akademije likovnih umjetnosti iz Ernestinova. Ispred vrtića nalazi se ograđeno dječje igralište opremljeno različitim dječjim igralima, sjenilima i klupama na koje se ulazi iz zgrade vrtića.</w:t>
      </w:r>
    </w:p>
    <w:p w:rsidR="007036C8" w:rsidRPr="00BA0319" w:rsidRDefault="007036C8" w:rsidP="007036C8">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Područni vrtić Ogledalce u Laslovu smješten je u zgradu Doma zdravlja u Laslovu koja je sagrađena 60 – ih godina prošlog stoljeća te je adaptirana i prenamijenjena. Prostor je površine 80 kvadrata i može primiti 15 djece. Vrtić se sastoji od SDB, blagovaonice, garderobe, dva toaleta za djecu, kuhinje za izdavanje gotovih jela, toaleta i garderobe za odgojitelja. Dječje igralište je u ograđenom dvorištu iza zgrade te je također opremljeno dječjim igralima, sjenilima te klupama.</w:t>
      </w:r>
    </w:p>
    <w:p w:rsidR="0032225B" w:rsidRPr="00BA0319" w:rsidRDefault="00820558" w:rsidP="007036C8">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vrtića esencijalni je izvor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enja djece. Kvalitetno i poticajno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ava visok obrazovni potencijal, s obzirom na to da djeca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 aktivno te </w:t>
      </w:r>
      <w:r w:rsidR="00D32F46" w:rsidRPr="00BA0319">
        <w:rPr>
          <w:rFonts w:ascii="Times New Roman" w:hAnsi="Times New Roman" w:cs="Times New Roman"/>
          <w:sz w:val="24"/>
          <w:szCs w:val="24"/>
        </w:rPr>
        <w:t>surađujući</w:t>
      </w:r>
      <w:r w:rsidRPr="00BA0319">
        <w:rPr>
          <w:rFonts w:ascii="Times New Roman" w:hAnsi="Times New Roman" w:cs="Times New Roman"/>
          <w:sz w:val="24"/>
          <w:szCs w:val="24"/>
        </w:rPr>
        <w:t xml:space="preserve"> s drugom djecom i odraslima. Bogatstvo  i promišljenost izbora materijala djecu poti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u na otkrivanje i rješavanje problema </w:t>
      </w:r>
      <w:r w:rsidR="007036C8" w:rsidRPr="00BA0319">
        <w:rPr>
          <w:rFonts w:ascii="Times New Roman" w:hAnsi="Times New Roman" w:cs="Times New Roman"/>
          <w:sz w:val="24"/>
          <w:szCs w:val="24"/>
        </w:rPr>
        <w:t xml:space="preserve">s kojima se susreću. </w:t>
      </w:r>
      <w:r w:rsidRPr="00BA0319">
        <w:rPr>
          <w:rFonts w:ascii="Times New Roman" w:hAnsi="Times New Roman" w:cs="Times New Roman"/>
          <w:sz w:val="24"/>
          <w:szCs w:val="24"/>
        </w:rPr>
        <w:t>Raznovrsnost, raznolikost i stalna dostupnost materijala trebaju promovirati neovisnost i autonomiju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enja djece, a 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ajno bogatstvo materijala djeci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itih interesa i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itih razvojnih sposobnosti omogućiti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ite izbore. Prostorna organizacija bitno </w:t>
      </w:r>
      <w:r w:rsidR="00437273" w:rsidRPr="00BA0319">
        <w:rPr>
          <w:rFonts w:ascii="Times New Roman" w:hAnsi="Times New Roman" w:cs="Times New Roman"/>
          <w:sz w:val="24"/>
          <w:szCs w:val="24"/>
        </w:rPr>
        <w:t>određuje</w:t>
      </w:r>
      <w:r w:rsidRPr="00BA0319">
        <w:rPr>
          <w:rFonts w:ascii="Times New Roman" w:hAnsi="Times New Roman" w:cs="Times New Roman"/>
          <w:sz w:val="24"/>
          <w:szCs w:val="24"/>
        </w:rPr>
        <w:t xml:space="preserve"> i kvalitetu socijalnih interakcija djece </w:t>
      </w:r>
      <w:r w:rsidR="00437273" w:rsidRPr="00BA0319">
        <w:rPr>
          <w:rFonts w:ascii="Times New Roman" w:hAnsi="Times New Roman" w:cs="Times New Roman"/>
          <w:sz w:val="24"/>
          <w:szCs w:val="24"/>
        </w:rPr>
        <w:t>međusobno</w:t>
      </w:r>
      <w:r w:rsidRPr="00BA0319">
        <w:rPr>
          <w:rFonts w:ascii="Times New Roman" w:hAnsi="Times New Roman" w:cs="Times New Roman"/>
          <w:sz w:val="24"/>
          <w:szCs w:val="24"/>
        </w:rPr>
        <w:t xml:space="preserve">, kao i djece s odgojiteljem. Zbog toga organizacija prostora vrtića treba biti usmjerena promoviranju susreta, komunikacije i interakcija djece. Ona </w:t>
      </w:r>
      <w:r w:rsidR="00437273" w:rsidRPr="00BA0319">
        <w:rPr>
          <w:rFonts w:ascii="Times New Roman" w:hAnsi="Times New Roman" w:cs="Times New Roman"/>
          <w:sz w:val="24"/>
          <w:szCs w:val="24"/>
        </w:rPr>
        <w:t>također</w:t>
      </w:r>
      <w:r w:rsidRPr="00BA0319">
        <w:rPr>
          <w:rFonts w:ascii="Times New Roman" w:hAnsi="Times New Roman" w:cs="Times New Roman"/>
          <w:sz w:val="24"/>
          <w:szCs w:val="24"/>
        </w:rPr>
        <w:t xml:space="preserve"> treba omogućivati i slobodno kretanje, koje je djeci rane dobi svojstveno.  </w:t>
      </w:r>
    </w:p>
    <w:p w:rsidR="0032225B" w:rsidRPr="00BA0319" w:rsidRDefault="00820558" w:rsidP="00437273">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Jedan od 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nijih kriterija kvalitete prostornog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enja vrtića je razina ugode koju on pru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 djeci. Prostorno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vrtića treba biti ugodno i što više nalikovati obiteljskom, jer djeca u njemu provode veliki dio svog djetinjstva. Dapa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 oni u vrtići provedu i mnogo veći dio svog vremena nego što ga provedu kod kuće. Zbog toga i mnogo drugih razloga vrtićko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enje treba biti ugodno te djetetu slati poruku dobrodošlice.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vrtića odra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ava i promovira vrijednosti na kojima se temelji cjelokupna odgojno – obrazovna praksa vrtića. U vrtiću to su suradnja i suradni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ko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enje djece, njihova </w:t>
      </w:r>
      <w:r w:rsidRPr="00BA0319">
        <w:rPr>
          <w:rFonts w:ascii="Times New Roman" w:hAnsi="Times New Roman" w:cs="Times New Roman"/>
          <w:sz w:val="24"/>
          <w:szCs w:val="24"/>
        </w:rPr>
        <w:lastRenderedPageBreak/>
        <w:t>sloboda, odgovornost, samostalnost, neovisnost i samopouzdanje. Organizacija prostora svojevrsno je zrcalo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ina na koji odgojitelji percipiraju djecu, odnosno razine na kojoj ih razumiju i uva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avaju. </w:t>
      </w:r>
      <w:r w:rsidR="00437273" w:rsidRPr="00BA0319">
        <w:rPr>
          <w:rFonts w:ascii="Times New Roman" w:hAnsi="Times New Roman" w:cs="Times New Roman"/>
          <w:sz w:val="24"/>
          <w:szCs w:val="24"/>
        </w:rPr>
        <w:t>Pregrađivanje</w:t>
      </w:r>
      <w:r w:rsidRPr="00BA0319">
        <w:rPr>
          <w:rFonts w:ascii="Times New Roman" w:hAnsi="Times New Roman" w:cs="Times New Roman"/>
          <w:sz w:val="24"/>
          <w:szCs w:val="24"/>
        </w:rPr>
        <w:t xml:space="preserve"> prostora unutar dnevne sobe pru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ite prednosti. Prostor podijeljen na manje prostorne cjeline djecu neizravno „poziva“ na grupiranje u ma</w:t>
      </w:r>
      <w:r w:rsidR="00437273" w:rsidRPr="00BA0319">
        <w:rPr>
          <w:rFonts w:ascii="Times New Roman" w:hAnsi="Times New Roman" w:cs="Times New Roman"/>
          <w:sz w:val="24"/>
          <w:szCs w:val="24"/>
        </w:rPr>
        <w:t>nj</w:t>
      </w:r>
      <w:r w:rsidRPr="00BA0319">
        <w:rPr>
          <w:rFonts w:ascii="Times New Roman" w:hAnsi="Times New Roman" w:cs="Times New Roman"/>
          <w:sz w:val="24"/>
          <w:szCs w:val="24"/>
        </w:rPr>
        <w:t xml:space="preserve">e skupine,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ime se pridonosi kvaliteti njihove komunikacije i suradnje.  </w:t>
      </w:r>
    </w:p>
    <w:p w:rsidR="0032225B" w:rsidRPr="00BA0319" w:rsidRDefault="00820558" w:rsidP="00437273">
      <w:pPr>
        <w:spacing w:before="0" w:after="16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Dakle, 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no je oblikovati materijalnu sredinu sa stajališta: </w:t>
      </w:r>
    </w:p>
    <w:p w:rsidR="0032225B" w:rsidRPr="00BA0319" w:rsidRDefault="00820558" w:rsidP="00A20C17">
      <w:pPr>
        <w:pStyle w:val="ListParagraph"/>
        <w:numPr>
          <w:ilvl w:val="0"/>
          <w:numId w:val="27"/>
        </w:numPr>
        <w:spacing w:before="0" w:after="152"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razvoja djetetove sigurnosti </w:t>
      </w:r>
    </w:p>
    <w:p w:rsidR="0032225B" w:rsidRPr="00BA0319" w:rsidRDefault="00820558" w:rsidP="00A20C17">
      <w:pPr>
        <w:pStyle w:val="ListParagraph"/>
        <w:numPr>
          <w:ilvl w:val="0"/>
          <w:numId w:val="27"/>
        </w:numPr>
        <w:spacing w:before="0" w:after="14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razvoja pozitivne slike o sebi i drugima </w:t>
      </w:r>
    </w:p>
    <w:p w:rsidR="0032225B" w:rsidRPr="00BA0319" w:rsidRDefault="00820558" w:rsidP="00A20C17">
      <w:pPr>
        <w:pStyle w:val="ListParagraph"/>
        <w:numPr>
          <w:ilvl w:val="0"/>
          <w:numId w:val="27"/>
        </w:numPr>
        <w:spacing w:before="0" w:after="152"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poticanja samostalnosti </w:t>
      </w:r>
    </w:p>
    <w:p w:rsidR="0032225B" w:rsidRPr="00BA0319" w:rsidRDefault="00820558" w:rsidP="00A20C17">
      <w:pPr>
        <w:pStyle w:val="ListParagraph"/>
        <w:numPr>
          <w:ilvl w:val="0"/>
          <w:numId w:val="27"/>
        </w:numPr>
        <w:spacing w:before="0" w:after="143"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poticanja inicijative djeteta </w:t>
      </w:r>
    </w:p>
    <w:p w:rsidR="0032225B" w:rsidRPr="00BA0319" w:rsidRDefault="00820558" w:rsidP="00A20C17">
      <w:pPr>
        <w:pStyle w:val="ListParagraph"/>
        <w:numPr>
          <w:ilvl w:val="0"/>
          <w:numId w:val="27"/>
        </w:numPr>
        <w:spacing w:before="0" w:after="114"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razvoja motorike, razvoja spoznaje za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ite oblike izra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avanja i stvaranja, mašte, kreativnosti, igranja, odnosno oblikovati prostor u funkciji razvoja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enja i aktivnosti djeteta.  </w:t>
      </w:r>
    </w:p>
    <w:p w:rsidR="0032225B" w:rsidRPr="00BA0319" w:rsidRDefault="00437273" w:rsidP="00437273">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Prilagođavanje</w:t>
      </w:r>
      <w:r w:rsidR="00820558" w:rsidRPr="00BA0319">
        <w:rPr>
          <w:rFonts w:ascii="Times New Roman" w:hAnsi="Times New Roman" w:cs="Times New Roman"/>
          <w:sz w:val="24"/>
          <w:szCs w:val="24"/>
        </w:rPr>
        <w:t xml:space="preserve"> prostorne organizacije podrazumijeva uva</w:t>
      </w:r>
      <w:r w:rsidR="00A52C79" w:rsidRPr="00BA0319">
        <w:rPr>
          <w:rFonts w:ascii="Times New Roman" w:hAnsi="Times New Roman" w:cs="Times New Roman"/>
          <w:sz w:val="24"/>
          <w:szCs w:val="24"/>
        </w:rPr>
        <w:t>ž</w:t>
      </w:r>
      <w:r w:rsidR="00820558" w:rsidRPr="00BA0319">
        <w:rPr>
          <w:rFonts w:ascii="Times New Roman" w:hAnsi="Times New Roman" w:cs="Times New Roman"/>
          <w:sz w:val="24"/>
          <w:szCs w:val="24"/>
        </w:rPr>
        <w:t xml:space="preserve">avanje djetetovih dobnih mogućnosti.  Kod </w:t>
      </w:r>
      <w:r w:rsidRPr="00BA0319">
        <w:rPr>
          <w:rFonts w:ascii="Times New Roman" w:hAnsi="Times New Roman" w:cs="Times New Roman"/>
          <w:sz w:val="24"/>
          <w:szCs w:val="24"/>
        </w:rPr>
        <w:t>mlađe</w:t>
      </w:r>
      <w:r w:rsidR="00820558" w:rsidRPr="00BA0319">
        <w:rPr>
          <w:rFonts w:ascii="Times New Roman" w:hAnsi="Times New Roman" w:cs="Times New Roman"/>
          <w:sz w:val="24"/>
          <w:szCs w:val="24"/>
        </w:rPr>
        <w:t xml:space="preserve"> djece va</w:t>
      </w:r>
      <w:r w:rsidR="00A52C79" w:rsidRPr="00BA0319">
        <w:rPr>
          <w:rFonts w:ascii="Times New Roman" w:hAnsi="Times New Roman" w:cs="Times New Roman"/>
          <w:sz w:val="24"/>
          <w:szCs w:val="24"/>
        </w:rPr>
        <w:t>ž</w:t>
      </w:r>
      <w:r w:rsidR="00820558" w:rsidRPr="00BA0319">
        <w:rPr>
          <w:rFonts w:ascii="Times New Roman" w:hAnsi="Times New Roman" w:cs="Times New Roman"/>
          <w:sz w:val="24"/>
          <w:szCs w:val="24"/>
        </w:rPr>
        <w:t xml:space="preserve">na je stalnost prostora i njegova rasporeda radi osjećaja sigurnosti, </w:t>
      </w:r>
      <w:r w:rsidRPr="00BA0319">
        <w:rPr>
          <w:rFonts w:ascii="Times New Roman" w:hAnsi="Times New Roman" w:cs="Times New Roman"/>
          <w:sz w:val="24"/>
          <w:szCs w:val="24"/>
        </w:rPr>
        <w:t>međutim</w:t>
      </w:r>
      <w:r w:rsidR="00820558" w:rsidRPr="00BA0319">
        <w:rPr>
          <w:rFonts w:ascii="Times New Roman" w:hAnsi="Times New Roman" w:cs="Times New Roman"/>
          <w:sz w:val="24"/>
          <w:szCs w:val="24"/>
        </w:rPr>
        <w:t xml:space="preserve"> to ne isklju</w:t>
      </w:r>
      <w:r w:rsidR="00A52C79" w:rsidRPr="00BA0319">
        <w:rPr>
          <w:rFonts w:ascii="Times New Roman" w:hAnsi="Times New Roman" w:cs="Times New Roman"/>
          <w:sz w:val="24"/>
          <w:szCs w:val="24"/>
        </w:rPr>
        <w:t>č</w:t>
      </w:r>
      <w:r w:rsidR="00820558" w:rsidRPr="00BA0319">
        <w:rPr>
          <w:rFonts w:ascii="Times New Roman" w:hAnsi="Times New Roman" w:cs="Times New Roman"/>
          <w:sz w:val="24"/>
          <w:szCs w:val="24"/>
        </w:rPr>
        <w:t>uje unošenje novih predmeta u poznati prostor radi stvaranja stimulativne fizi</w:t>
      </w:r>
      <w:r w:rsidR="00A52C79" w:rsidRPr="00BA0319">
        <w:rPr>
          <w:rFonts w:ascii="Times New Roman" w:hAnsi="Times New Roman" w:cs="Times New Roman"/>
          <w:sz w:val="24"/>
          <w:szCs w:val="24"/>
        </w:rPr>
        <w:t>č</w:t>
      </w:r>
      <w:r w:rsidR="00820558" w:rsidRPr="00BA0319">
        <w:rPr>
          <w:rFonts w:ascii="Times New Roman" w:hAnsi="Times New Roman" w:cs="Times New Roman"/>
          <w:sz w:val="24"/>
          <w:szCs w:val="24"/>
        </w:rPr>
        <w:t>ke sredine koja otvara niz drugih mogućnosti za zadovoljavanje potreba djece, kao što je potreba za igrom, za iskorištavanjem svojih potencijala, potreba za istra</w:t>
      </w:r>
      <w:r w:rsidR="00A52C79" w:rsidRPr="00BA0319">
        <w:rPr>
          <w:rFonts w:ascii="Times New Roman" w:hAnsi="Times New Roman" w:cs="Times New Roman"/>
          <w:sz w:val="24"/>
          <w:szCs w:val="24"/>
        </w:rPr>
        <w:t>ž</w:t>
      </w:r>
      <w:r w:rsidR="00820558" w:rsidRPr="00BA0319">
        <w:rPr>
          <w:rFonts w:ascii="Times New Roman" w:hAnsi="Times New Roman" w:cs="Times New Roman"/>
          <w:sz w:val="24"/>
          <w:szCs w:val="24"/>
        </w:rPr>
        <w:t>ivanjem, u</w:t>
      </w:r>
      <w:r w:rsidR="00A52C79" w:rsidRPr="00BA0319">
        <w:rPr>
          <w:rFonts w:ascii="Times New Roman" w:hAnsi="Times New Roman" w:cs="Times New Roman"/>
          <w:sz w:val="24"/>
          <w:szCs w:val="24"/>
        </w:rPr>
        <w:t>č</w:t>
      </w:r>
      <w:r w:rsidR="00820558" w:rsidRPr="00BA0319">
        <w:rPr>
          <w:rFonts w:ascii="Times New Roman" w:hAnsi="Times New Roman" w:cs="Times New Roman"/>
          <w:sz w:val="24"/>
          <w:szCs w:val="24"/>
        </w:rPr>
        <w:t xml:space="preserve">enjem, potreba za ostvarivanjem interakcije s materijalnom okolinom i drugom djecom.  </w:t>
      </w:r>
    </w:p>
    <w:p w:rsidR="0032225B" w:rsidRPr="00BA0319" w:rsidRDefault="00820558" w:rsidP="00A52C79">
      <w:pPr>
        <w:spacing w:before="0" w:after="167"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Djetetov prostor treba organizirati tako da materijali u njemu: </w:t>
      </w:r>
    </w:p>
    <w:p w:rsidR="0032225B" w:rsidRPr="00BA0319" w:rsidRDefault="00820558" w:rsidP="00A20C17">
      <w:pPr>
        <w:pStyle w:val="ListParagraph"/>
        <w:numPr>
          <w:ilvl w:val="0"/>
          <w:numId w:val="28"/>
        </w:numPr>
        <w:spacing w:before="0" w:after="118"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aju  autenti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nu stvarnost </w:t>
      </w:r>
    </w:p>
    <w:p w:rsidR="0032225B" w:rsidRPr="00BA0319" w:rsidRDefault="00820558" w:rsidP="00A20C17">
      <w:pPr>
        <w:pStyle w:val="ListParagraph"/>
        <w:numPr>
          <w:ilvl w:val="0"/>
          <w:numId w:val="28"/>
        </w:numPr>
        <w:spacing w:before="0" w:after="123"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aju cjelovitu spoznaju autenti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nog svijeta </w:t>
      </w:r>
    </w:p>
    <w:p w:rsidR="0032225B" w:rsidRPr="00BA0319" w:rsidRDefault="00820558" w:rsidP="00A20C17">
      <w:pPr>
        <w:pStyle w:val="ListParagraph"/>
        <w:numPr>
          <w:ilvl w:val="0"/>
          <w:numId w:val="28"/>
        </w:numPr>
        <w:spacing w:before="0" w:after="123"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omogućuju anga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iranje svih osjetila </w:t>
      </w:r>
    </w:p>
    <w:p w:rsidR="0032225B" w:rsidRPr="00BA0319" w:rsidRDefault="00820558" w:rsidP="00A20C17">
      <w:pPr>
        <w:pStyle w:val="ListParagraph"/>
        <w:numPr>
          <w:ilvl w:val="0"/>
          <w:numId w:val="28"/>
        </w:numPr>
        <w:spacing w:before="0" w:after="109"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aktiviraju sva osjetila motori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kim iskustvom djeteta </w:t>
      </w:r>
    </w:p>
    <w:p w:rsidR="0032225B" w:rsidRPr="00BA0319" w:rsidRDefault="00820558" w:rsidP="00A20C17">
      <w:pPr>
        <w:pStyle w:val="ListParagraph"/>
        <w:numPr>
          <w:ilvl w:val="0"/>
          <w:numId w:val="28"/>
        </w:num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 u baratanju s materijalom dijete samo </w:t>
      </w:r>
      <w:r w:rsidR="00437273" w:rsidRPr="00BA0319">
        <w:rPr>
          <w:rFonts w:ascii="Times New Roman" w:hAnsi="Times New Roman" w:cs="Times New Roman"/>
          <w:sz w:val="24"/>
          <w:szCs w:val="24"/>
        </w:rPr>
        <w:t>određuje</w:t>
      </w:r>
      <w:r w:rsidRPr="00BA0319">
        <w:rPr>
          <w:rFonts w:ascii="Times New Roman" w:hAnsi="Times New Roman" w:cs="Times New Roman"/>
          <w:sz w:val="24"/>
          <w:szCs w:val="24"/>
        </w:rPr>
        <w:t xml:space="preserve"> 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aj, tempo, vrijeme i  opseg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enja i igre </w:t>
      </w:r>
    </w:p>
    <w:p w:rsidR="0032225B" w:rsidRPr="00BA0319" w:rsidRDefault="00437273" w:rsidP="00A20C17">
      <w:pPr>
        <w:pStyle w:val="ListParagraph"/>
        <w:numPr>
          <w:ilvl w:val="0"/>
          <w:numId w:val="28"/>
        </w:numPr>
        <w:spacing w:before="0" w:after="234"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vođeno</w:t>
      </w:r>
      <w:r w:rsidR="00820558" w:rsidRPr="00BA0319">
        <w:rPr>
          <w:rFonts w:ascii="Times New Roman" w:hAnsi="Times New Roman" w:cs="Times New Roman"/>
          <w:sz w:val="24"/>
          <w:szCs w:val="24"/>
        </w:rPr>
        <w:t xml:space="preserve"> znati</w:t>
      </w:r>
      <w:r w:rsidR="00A52C79" w:rsidRPr="00BA0319">
        <w:rPr>
          <w:rFonts w:ascii="Times New Roman" w:hAnsi="Times New Roman" w:cs="Times New Roman"/>
          <w:sz w:val="24"/>
          <w:szCs w:val="24"/>
        </w:rPr>
        <w:t>ž</w:t>
      </w:r>
      <w:r w:rsidR="00820558" w:rsidRPr="00BA0319">
        <w:rPr>
          <w:rFonts w:ascii="Times New Roman" w:hAnsi="Times New Roman" w:cs="Times New Roman"/>
          <w:sz w:val="24"/>
          <w:szCs w:val="24"/>
        </w:rPr>
        <w:t>eljom, dijete će postizati uspjeh u interakciji s materijalom, otkrivajući svoje mogućnosti i ograni</w:t>
      </w:r>
      <w:r w:rsidR="00A52C79" w:rsidRPr="00BA0319">
        <w:rPr>
          <w:rFonts w:ascii="Times New Roman" w:hAnsi="Times New Roman" w:cs="Times New Roman"/>
          <w:sz w:val="24"/>
          <w:szCs w:val="24"/>
        </w:rPr>
        <w:t>č</w:t>
      </w:r>
      <w:r w:rsidR="00820558" w:rsidRPr="00BA0319">
        <w:rPr>
          <w:rFonts w:ascii="Times New Roman" w:hAnsi="Times New Roman" w:cs="Times New Roman"/>
          <w:sz w:val="24"/>
          <w:szCs w:val="24"/>
        </w:rPr>
        <w:t>enja u</w:t>
      </w:r>
      <w:r w:rsidR="00A52C79" w:rsidRPr="00BA0319">
        <w:rPr>
          <w:rFonts w:ascii="Times New Roman" w:hAnsi="Times New Roman" w:cs="Times New Roman"/>
          <w:sz w:val="24"/>
          <w:szCs w:val="24"/>
        </w:rPr>
        <w:t>č</w:t>
      </w:r>
      <w:r w:rsidR="00820558" w:rsidRPr="00BA0319">
        <w:rPr>
          <w:rFonts w:ascii="Times New Roman" w:hAnsi="Times New Roman" w:cs="Times New Roman"/>
          <w:sz w:val="24"/>
          <w:szCs w:val="24"/>
        </w:rPr>
        <w:t xml:space="preserve">vršćivat će pozitivnu sliku o sebi.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Centri aktivnosti u sobama dnevnog boravka su: centar dramsko obiteljskih aktivnosti, </w:t>
      </w:r>
      <w:r w:rsidR="00D32F46" w:rsidRPr="00BA0319">
        <w:rPr>
          <w:rFonts w:ascii="Times New Roman" w:hAnsi="Times New Roman" w:cs="Times New Roman"/>
          <w:sz w:val="24"/>
          <w:szCs w:val="24"/>
        </w:rPr>
        <w:t>pred čitalački</w:t>
      </w:r>
      <w:r w:rsidRPr="00BA0319">
        <w:rPr>
          <w:rFonts w:ascii="Times New Roman" w:hAnsi="Times New Roman" w:cs="Times New Roman"/>
          <w:sz w:val="24"/>
          <w:szCs w:val="24"/>
        </w:rPr>
        <w:t xml:space="preserve"> centar, matemati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ko - manipulativni centar, likovni,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ki, glazbeni i </w:t>
      </w:r>
      <w:r w:rsidR="00D32F46" w:rsidRPr="00BA0319">
        <w:rPr>
          <w:rFonts w:ascii="Times New Roman" w:hAnsi="Times New Roman" w:cs="Times New Roman"/>
          <w:sz w:val="24"/>
          <w:szCs w:val="24"/>
        </w:rPr>
        <w:t>građevni</w:t>
      </w:r>
      <w:r w:rsidRPr="00BA0319">
        <w:rPr>
          <w:rFonts w:ascii="Times New Roman" w:hAnsi="Times New Roman" w:cs="Times New Roman"/>
          <w:sz w:val="24"/>
          <w:szCs w:val="24"/>
        </w:rPr>
        <w:t xml:space="preserve"> centar. Prilikom organiziranja centara aktivnosti treba imati na umu nekoliko kriterija. Najprije, u svakom centru treba biti dovoljno materijala. Samo dovoljna koli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ina raznovrsnog materijala djeci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itih interesa,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itih razvojnih mogućnosti i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itih stilova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enja mo</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 omogućiti stalnu podršku njihovu razvoju i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enju. Nadalje, materijali trebaju biti </w:t>
      </w:r>
      <w:r w:rsidR="00D32F46" w:rsidRPr="00BA0319">
        <w:rPr>
          <w:rFonts w:ascii="Times New Roman" w:hAnsi="Times New Roman" w:cs="Times New Roman"/>
          <w:sz w:val="24"/>
          <w:szCs w:val="24"/>
        </w:rPr>
        <w:t>ponuđeni</w:t>
      </w:r>
      <w:r w:rsidRPr="00BA0319">
        <w:rPr>
          <w:rFonts w:ascii="Times New Roman" w:hAnsi="Times New Roman" w:cs="Times New Roman"/>
          <w:sz w:val="24"/>
          <w:szCs w:val="24"/>
        </w:rPr>
        <w:t xml:space="preserve"> tako da je djetetu jasna logika njihova </w:t>
      </w:r>
      <w:r w:rsidR="00D32F46" w:rsidRPr="00BA0319">
        <w:rPr>
          <w:rFonts w:ascii="Times New Roman" w:hAnsi="Times New Roman" w:cs="Times New Roman"/>
          <w:sz w:val="24"/>
          <w:szCs w:val="24"/>
        </w:rPr>
        <w:t>međusobnog</w:t>
      </w:r>
      <w:r w:rsidRPr="00BA0319">
        <w:rPr>
          <w:rFonts w:ascii="Times New Roman" w:hAnsi="Times New Roman" w:cs="Times New Roman"/>
          <w:sz w:val="24"/>
          <w:szCs w:val="24"/>
        </w:rPr>
        <w:t xml:space="preserve"> kombiniranja i mogućeg korištenja. I napokon, 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an kriterij je i stalna dostupnost materijala djeci.  </w:t>
      </w:r>
    </w:p>
    <w:p w:rsidR="0032225B" w:rsidRPr="00BA0319" w:rsidRDefault="00820558" w:rsidP="00437273">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Osim centara aktivnosti u sobi dnevnog boravka organiziramo i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ite aktivnosti u drugim prostorima vrtića, a to su hodnik i dvorana. Dvorana je postala mjesto povezivanja i dru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enja s djecom drugih odgojnih skupina, što ima iznimno veliku vrijednost. Osim što poti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 suradnju, upotreba zajedni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kih prostora pridonosi većem povezivanju odgojitelja </w:t>
      </w:r>
      <w:r w:rsidRPr="00BA0319">
        <w:rPr>
          <w:rFonts w:ascii="Times New Roman" w:hAnsi="Times New Roman" w:cs="Times New Roman"/>
          <w:sz w:val="24"/>
          <w:szCs w:val="24"/>
        </w:rPr>
        <w:lastRenderedPageBreak/>
        <w:t>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itih skupina. U njima odgojitelji zajedni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ki podr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avaju aktivnosti djece, ali ga i zajedno osmišljavaju i obogaćuju.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Pokazali smo da su prostorna i socijalna dimenzija zapravo neraskidivo povezane i da </w:t>
      </w:r>
      <w:r w:rsidR="00437273" w:rsidRPr="00BA0319">
        <w:rPr>
          <w:rFonts w:ascii="Times New Roman" w:hAnsi="Times New Roman" w:cs="Times New Roman"/>
          <w:sz w:val="24"/>
          <w:szCs w:val="24"/>
        </w:rPr>
        <w:t>određuju</w:t>
      </w:r>
      <w:r w:rsidRPr="00BA0319">
        <w:rPr>
          <w:rFonts w:ascii="Times New Roman" w:hAnsi="Times New Roman" w:cs="Times New Roman"/>
          <w:sz w:val="24"/>
          <w:szCs w:val="24"/>
        </w:rPr>
        <w:t xml:space="preserve"> smjer i cjelokupnu kvalitetu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je aktivnosti. U socijalnim interakcijama djeca razmjenjuju svoje ideje, razumijevanja i znanja te zajedni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ki </w:t>
      </w:r>
      <w:r w:rsidR="00437273" w:rsidRPr="00BA0319">
        <w:rPr>
          <w:rFonts w:ascii="Times New Roman" w:hAnsi="Times New Roman" w:cs="Times New Roman"/>
          <w:sz w:val="24"/>
          <w:szCs w:val="24"/>
        </w:rPr>
        <w:t>izgrađuju</w:t>
      </w:r>
      <w:r w:rsidRPr="00BA0319">
        <w:rPr>
          <w:rFonts w:ascii="Times New Roman" w:hAnsi="Times New Roman" w:cs="Times New Roman"/>
          <w:sz w:val="24"/>
          <w:szCs w:val="24"/>
        </w:rPr>
        <w:t xml:space="preserve"> nova. Soba strukturirana u cjeline omogućuje djeci kvalitetnije dru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enje s drugom djecom, a samim time razvija socijalnu kompetenciju djeteta.   </w:t>
      </w:r>
    </w:p>
    <w:p w:rsidR="0032225B" w:rsidRPr="00BA0319" w:rsidRDefault="0032225B" w:rsidP="00A52C79">
      <w:pPr>
        <w:spacing w:before="0" w:after="118" w:line="240" w:lineRule="auto"/>
        <w:ind w:right="2"/>
        <w:jc w:val="both"/>
        <w:rPr>
          <w:rFonts w:ascii="Times New Roman" w:hAnsi="Times New Roman" w:cs="Times New Roman"/>
          <w:sz w:val="24"/>
          <w:szCs w:val="24"/>
        </w:rPr>
      </w:pPr>
    </w:p>
    <w:p w:rsidR="0032225B" w:rsidRPr="00BA0319" w:rsidRDefault="0032225B" w:rsidP="00A52C79">
      <w:pPr>
        <w:spacing w:before="0" w:after="114" w:line="240" w:lineRule="auto"/>
        <w:ind w:right="2"/>
        <w:jc w:val="both"/>
        <w:rPr>
          <w:rFonts w:ascii="Times New Roman" w:hAnsi="Times New Roman" w:cs="Times New Roman"/>
          <w:sz w:val="24"/>
          <w:szCs w:val="24"/>
        </w:rPr>
      </w:pPr>
    </w:p>
    <w:p w:rsidR="00437273" w:rsidRPr="00BA0319" w:rsidRDefault="00437273">
      <w:pPr>
        <w:rPr>
          <w:rFonts w:ascii="Times New Roman" w:hAnsi="Times New Roman" w:cs="Times New Roman"/>
          <w:caps/>
          <w:color w:val="FFFFFF" w:themeColor="background1"/>
          <w:spacing w:val="15"/>
          <w:sz w:val="24"/>
          <w:szCs w:val="24"/>
        </w:rPr>
      </w:pPr>
      <w:r w:rsidRPr="00BA0319">
        <w:rPr>
          <w:rFonts w:ascii="Times New Roman" w:hAnsi="Times New Roman" w:cs="Times New Roman"/>
          <w:sz w:val="24"/>
          <w:szCs w:val="24"/>
        </w:rPr>
        <w:br w:type="page"/>
      </w:r>
    </w:p>
    <w:p w:rsidR="0032225B" w:rsidRPr="00F36663" w:rsidRDefault="00820558" w:rsidP="00EA7C35">
      <w:pPr>
        <w:pStyle w:val="Heading1"/>
        <w:rPr>
          <w:rFonts w:ascii="Times New Roman" w:hAnsi="Times New Roman" w:cs="Times New Roman"/>
          <w:sz w:val="32"/>
          <w:szCs w:val="32"/>
        </w:rPr>
      </w:pPr>
      <w:bookmarkStart w:id="13" w:name="_Toc41653199"/>
      <w:r w:rsidRPr="00F36663">
        <w:rPr>
          <w:rFonts w:ascii="Times New Roman" w:hAnsi="Times New Roman" w:cs="Times New Roman"/>
          <w:sz w:val="32"/>
          <w:szCs w:val="32"/>
        </w:rPr>
        <w:lastRenderedPageBreak/>
        <w:t>4. ODGOJNO- OBRAZOVNI RAD</w:t>
      </w:r>
      <w:bookmarkEnd w:id="13"/>
    </w:p>
    <w:p w:rsidR="0032225B" w:rsidRPr="00BA0319" w:rsidRDefault="0032225B" w:rsidP="00A52C79">
      <w:pPr>
        <w:spacing w:before="0" w:after="0" w:line="240" w:lineRule="auto"/>
        <w:ind w:right="2"/>
        <w:jc w:val="both"/>
        <w:rPr>
          <w:rFonts w:ascii="Times New Roman" w:eastAsia="Arial" w:hAnsi="Times New Roman" w:cs="Times New Roman"/>
          <w:b/>
          <w:color w:val="4F82BE"/>
          <w:sz w:val="24"/>
          <w:szCs w:val="24"/>
        </w:rPr>
      </w:pPr>
    </w:p>
    <w:p w:rsidR="00302F97" w:rsidRPr="00BA0319" w:rsidRDefault="00302F97" w:rsidP="00302F97">
      <w:pPr>
        <w:spacing w:before="0" w:after="0" w:line="240" w:lineRule="auto"/>
        <w:ind w:right="2"/>
        <w:jc w:val="both"/>
        <w:rPr>
          <w:rFonts w:ascii="Times New Roman" w:eastAsia="Arial" w:hAnsi="Times New Roman" w:cs="Times New Roman"/>
          <w:sz w:val="24"/>
          <w:szCs w:val="24"/>
        </w:rPr>
      </w:pPr>
      <w:r w:rsidRPr="00BA0319">
        <w:rPr>
          <w:rFonts w:ascii="Times New Roman" w:eastAsia="Arial" w:hAnsi="Times New Roman" w:cs="Times New Roman"/>
          <w:sz w:val="24"/>
          <w:szCs w:val="24"/>
        </w:rPr>
        <w:t>Cilj odgojno obrazovnog rada jest zadovoljavanje djetetovih potreba uz poticanje cjelokupnog razvoja djeteta. Čitav odgojno obrazovni proces odvija se u duhu humanističko - razvojne koncepcije koja uvažava zakonitosti razvoja predškolskog djeteta, priznaje dijete kao vrijednost po sebi, prihvaća ga kao biće s dostojanstvom i samopoštovanjem koje treba uvažavati i razvijati. Individualiziranim pristupom potiče se cjeloviti razvoj, odgoj, učenje i razvoj kompetencija djece. Kvalitetu odgojno-obrazovnog rada unapređujemo kroz proces samovrednovanja.</w:t>
      </w:r>
    </w:p>
    <w:p w:rsidR="00302F97" w:rsidRPr="00BA0319" w:rsidRDefault="00302F97" w:rsidP="00302F97">
      <w:pPr>
        <w:spacing w:before="0" w:after="0" w:line="240" w:lineRule="auto"/>
        <w:ind w:right="2"/>
        <w:jc w:val="both"/>
        <w:rPr>
          <w:rFonts w:ascii="Times New Roman" w:eastAsia="Arial" w:hAnsi="Times New Roman" w:cs="Times New Roman"/>
          <w:sz w:val="24"/>
          <w:szCs w:val="24"/>
        </w:rPr>
      </w:pPr>
      <w:r w:rsidRPr="00BA0319">
        <w:rPr>
          <w:rFonts w:ascii="Times New Roman" w:eastAsia="Arial" w:hAnsi="Times New Roman" w:cs="Times New Roman"/>
          <w:sz w:val="24"/>
          <w:szCs w:val="24"/>
        </w:rPr>
        <w:t>Osnovne zadaće</w:t>
      </w:r>
    </w:p>
    <w:p w:rsidR="00302F97" w:rsidRPr="00BA0319" w:rsidRDefault="00302F97" w:rsidP="00302F97">
      <w:pPr>
        <w:spacing w:before="0" w:after="0" w:line="240" w:lineRule="auto"/>
        <w:ind w:right="2"/>
        <w:jc w:val="both"/>
        <w:rPr>
          <w:rFonts w:ascii="Times New Roman" w:eastAsia="Arial" w:hAnsi="Times New Roman" w:cs="Times New Roman"/>
          <w:sz w:val="24"/>
          <w:szCs w:val="24"/>
        </w:rPr>
      </w:pPr>
      <w:r w:rsidRPr="00BA0319">
        <w:rPr>
          <w:rFonts w:ascii="Times New Roman" w:eastAsia="Arial" w:hAnsi="Times New Roman" w:cs="Times New Roman"/>
          <w:sz w:val="24"/>
          <w:szCs w:val="24"/>
        </w:rPr>
        <w:t>•</w:t>
      </w:r>
      <w:r w:rsidRPr="00BA0319">
        <w:rPr>
          <w:rFonts w:ascii="Times New Roman" w:eastAsia="Arial" w:hAnsi="Times New Roman" w:cs="Times New Roman"/>
          <w:sz w:val="24"/>
          <w:szCs w:val="24"/>
        </w:rPr>
        <w:tab/>
        <w:t>Sustavno praćenje i zadovoljavanje razvojnih potreba djece</w:t>
      </w:r>
    </w:p>
    <w:p w:rsidR="00302F97" w:rsidRPr="00BA0319" w:rsidRDefault="00302F97" w:rsidP="00302F97">
      <w:pPr>
        <w:spacing w:before="0" w:after="0" w:line="240" w:lineRule="auto"/>
        <w:ind w:right="2"/>
        <w:jc w:val="both"/>
        <w:rPr>
          <w:rFonts w:ascii="Times New Roman" w:eastAsia="Arial" w:hAnsi="Times New Roman" w:cs="Times New Roman"/>
          <w:sz w:val="24"/>
          <w:szCs w:val="24"/>
        </w:rPr>
      </w:pPr>
      <w:r w:rsidRPr="00BA0319">
        <w:rPr>
          <w:rFonts w:ascii="Times New Roman" w:eastAsia="Arial" w:hAnsi="Times New Roman" w:cs="Times New Roman"/>
          <w:sz w:val="24"/>
          <w:szCs w:val="24"/>
        </w:rPr>
        <w:t>•</w:t>
      </w:r>
      <w:r w:rsidRPr="00BA0319">
        <w:rPr>
          <w:rFonts w:ascii="Times New Roman" w:eastAsia="Arial" w:hAnsi="Times New Roman" w:cs="Times New Roman"/>
          <w:sz w:val="24"/>
          <w:szCs w:val="24"/>
        </w:rPr>
        <w:tab/>
        <w:t>Osiguravanje poticajne sredine za cjelokupan razvoj djeteta te prilagođavanje cjelokupnog vrtićkog okružja potrebama djece i roditelja</w:t>
      </w:r>
    </w:p>
    <w:p w:rsidR="00302F97" w:rsidRPr="00BA0319" w:rsidRDefault="00302F97" w:rsidP="00302F97">
      <w:pPr>
        <w:spacing w:before="0" w:after="0" w:line="240" w:lineRule="auto"/>
        <w:ind w:right="2"/>
        <w:jc w:val="both"/>
        <w:rPr>
          <w:rFonts w:ascii="Times New Roman" w:eastAsia="Arial" w:hAnsi="Times New Roman" w:cs="Times New Roman"/>
          <w:sz w:val="24"/>
          <w:szCs w:val="24"/>
        </w:rPr>
      </w:pPr>
      <w:r w:rsidRPr="00BA0319">
        <w:rPr>
          <w:rFonts w:ascii="Times New Roman" w:eastAsia="Arial" w:hAnsi="Times New Roman" w:cs="Times New Roman"/>
          <w:sz w:val="24"/>
          <w:szCs w:val="24"/>
        </w:rPr>
        <w:t>•</w:t>
      </w:r>
      <w:r w:rsidRPr="00BA0319">
        <w:rPr>
          <w:rFonts w:ascii="Times New Roman" w:eastAsia="Arial" w:hAnsi="Times New Roman" w:cs="Times New Roman"/>
          <w:sz w:val="24"/>
          <w:szCs w:val="24"/>
        </w:rPr>
        <w:tab/>
        <w:t>Planiranje sadržaja i poticaja za napredovanje u tjelesnom i psihomotornom području, socio-emocionalnom, spoznajnom te u području govora, stvaranja i izražavanja, kao i praćenje provedbe aktivnosti i valorizacija istih</w:t>
      </w:r>
    </w:p>
    <w:p w:rsidR="00302F97" w:rsidRPr="00BA0319" w:rsidRDefault="00302F97" w:rsidP="00302F97">
      <w:pPr>
        <w:spacing w:before="0" w:after="0" w:line="240" w:lineRule="auto"/>
        <w:ind w:right="2"/>
        <w:jc w:val="both"/>
        <w:rPr>
          <w:rFonts w:ascii="Times New Roman" w:eastAsia="Arial" w:hAnsi="Times New Roman" w:cs="Times New Roman"/>
          <w:sz w:val="24"/>
          <w:szCs w:val="24"/>
        </w:rPr>
      </w:pPr>
      <w:r w:rsidRPr="00BA0319">
        <w:rPr>
          <w:rFonts w:ascii="Times New Roman" w:eastAsia="Arial" w:hAnsi="Times New Roman" w:cs="Times New Roman"/>
          <w:sz w:val="24"/>
          <w:szCs w:val="24"/>
        </w:rPr>
        <w:t>•</w:t>
      </w:r>
      <w:r w:rsidRPr="00BA0319">
        <w:rPr>
          <w:rFonts w:ascii="Times New Roman" w:eastAsia="Arial" w:hAnsi="Times New Roman" w:cs="Times New Roman"/>
          <w:sz w:val="24"/>
          <w:szCs w:val="24"/>
        </w:rPr>
        <w:tab/>
        <w:t>Njegovanje temeljnih humanih vrijednosti važnih za razvoj odnosa među djecom i odraslima, kontinuirano poštivanje dječjih prava, kako u vrtiću tako i u obitelji</w:t>
      </w:r>
    </w:p>
    <w:p w:rsidR="00302F97" w:rsidRPr="00BA0319" w:rsidRDefault="00302F97" w:rsidP="00302F97">
      <w:pPr>
        <w:spacing w:before="0" w:after="0" w:line="240" w:lineRule="auto"/>
        <w:ind w:right="2"/>
        <w:jc w:val="both"/>
        <w:rPr>
          <w:rFonts w:ascii="Times New Roman" w:eastAsia="Arial" w:hAnsi="Times New Roman" w:cs="Times New Roman"/>
          <w:sz w:val="24"/>
          <w:szCs w:val="24"/>
        </w:rPr>
      </w:pPr>
      <w:r w:rsidRPr="00BA0319">
        <w:rPr>
          <w:rFonts w:ascii="Times New Roman" w:eastAsia="Arial" w:hAnsi="Times New Roman" w:cs="Times New Roman"/>
          <w:sz w:val="24"/>
          <w:szCs w:val="24"/>
        </w:rPr>
        <w:t>•</w:t>
      </w:r>
      <w:r w:rsidRPr="00BA0319">
        <w:rPr>
          <w:rFonts w:ascii="Times New Roman" w:eastAsia="Arial" w:hAnsi="Times New Roman" w:cs="Times New Roman"/>
          <w:sz w:val="24"/>
          <w:szCs w:val="24"/>
        </w:rPr>
        <w:tab/>
        <w:t>Provođenje razgovora radi snimanja početnog stanja</w:t>
      </w:r>
    </w:p>
    <w:p w:rsidR="00302F97" w:rsidRPr="00BA0319" w:rsidRDefault="00302F97" w:rsidP="00302F97">
      <w:pPr>
        <w:spacing w:before="0" w:after="0" w:line="240" w:lineRule="auto"/>
        <w:ind w:right="2"/>
        <w:jc w:val="both"/>
        <w:rPr>
          <w:rFonts w:ascii="Times New Roman" w:eastAsia="Arial" w:hAnsi="Times New Roman" w:cs="Times New Roman"/>
          <w:sz w:val="24"/>
          <w:szCs w:val="24"/>
        </w:rPr>
      </w:pPr>
      <w:r w:rsidRPr="00BA0319">
        <w:rPr>
          <w:rFonts w:ascii="Times New Roman" w:eastAsia="Arial" w:hAnsi="Times New Roman" w:cs="Times New Roman"/>
          <w:sz w:val="24"/>
          <w:szCs w:val="24"/>
        </w:rPr>
        <w:t>•</w:t>
      </w:r>
      <w:r w:rsidRPr="00BA0319">
        <w:rPr>
          <w:rFonts w:ascii="Times New Roman" w:eastAsia="Arial" w:hAnsi="Times New Roman" w:cs="Times New Roman"/>
          <w:sz w:val="24"/>
          <w:szCs w:val="24"/>
        </w:rPr>
        <w:tab/>
        <w:t>Praćenje i poticanje prilagodbe nove djece</w:t>
      </w:r>
    </w:p>
    <w:p w:rsidR="00302F97" w:rsidRPr="00BA0319" w:rsidRDefault="00302F97" w:rsidP="00302F97">
      <w:pPr>
        <w:spacing w:before="0" w:after="0" w:line="240" w:lineRule="auto"/>
        <w:ind w:right="2"/>
        <w:jc w:val="both"/>
        <w:rPr>
          <w:rFonts w:ascii="Times New Roman" w:eastAsia="Arial" w:hAnsi="Times New Roman" w:cs="Times New Roman"/>
          <w:sz w:val="24"/>
          <w:szCs w:val="24"/>
        </w:rPr>
      </w:pPr>
      <w:r w:rsidRPr="00BA0319">
        <w:rPr>
          <w:rFonts w:ascii="Times New Roman" w:eastAsia="Arial" w:hAnsi="Times New Roman" w:cs="Times New Roman"/>
          <w:sz w:val="24"/>
          <w:szCs w:val="24"/>
        </w:rPr>
        <w:t>•</w:t>
      </w:r>
      <w:r w:rsidRPr="00BA0319">
        <w:rPr>
          <w:rFonts w:ascii="Times New Roman" w:eastAsia="Arial" w:hAnsi="Times New Roman" w:cs="Times New Roman"/>
          <w:sz w:val="24"/>
          <w:szCs w:val="24"/>
        </w:rPr>
        <w:tab/>
        <w:t>Identifikacija djece s posebnim odgojno-obrazovnim potrebama i poduzimanje odgovarajućih mjera prema programskim sadržajima</w:t>
      </w:r>
    </w:p>
    <w:p w:rsidR="00302F97" w:rsidRPr="00BA0319" w:rsidRDefault="00302F97" w:rsidP="00302F97">
      <w:pPr>
        <w:spacing w:before="0" w:after="0" w:line="240" w:lineRule="auto"/>
        <w:ind w:right="2"/>
        <w:jc w:val="both"/>
        <w:rPr>
          <w:rFonts w:ascii="Times New Roman" w:eastAsia="Arial" w:hAnsi="Times New Roman" w:cs="Times New Roman"/>
          <w:sz w:val="24"/>
          <w:szCs w:val="24"/>
        </w:rPr>
      </w:pPr>
      <w:r w:rsidRPr="00BA0319">
        <w:rPr>
          <w:rFonts w:ascii="Times New Roman" w:eastAsia="Arial" w:hAnsi="Times New Roman" w:cs="Times New Roman"/>
          <w:sz w:val="24"/>
          <w:szCs w:val="24"/>
        </w:rPr>
        <w:t>•</w:t>
      </w:r>
      <w:r w:rsidRPr="00BA0319">
        <w:rPr>
          <w:rFonts w:ascii="Times New Roman" w:eastAsia="Arial" w:hAnsi="Times New Roman" w:cs="Times New Roman"/>
          <w:sz w:val="24"/>
          <w:szCs w:val="24"/>
        </w:rPr>
        <w:tab/>
        <w:t>Integracija preventivnih, zaštitnih i razvojnih programa u odgojno – obrazovni rad</w:t>
      </w:r>
    </w:p>
    <w:p w:rsidR="00302F97" w:rsidRPr="00BA0319" w:rsidRDefault="00302F97" w:rsidP="00302F97">
      <w:pPr>
        <w:spacing w:before="0" w:after="0" w:line="240" w:lineRule="auto"/>
        <w:ind w:right="2"/>
        <w:jc w:val="both"/>
        <w:rPr>
          <w:rFonts w:ascii="Times New Roman" w:eastAsia="Arial" w:hAnsi="Times New Roman" w:cs="Times New Roman"/>
          <w:sz w:val="24"/>
          <w:szCs w:val="24"/>
        </w:rPr>
      </w:pPr>
      <w:r w:rsidRPr="00BA0319">
        <w:rPr>
          <w:rFonts w:ascii="Times New Roman" w:eastAsia="Arial" w:hAnsi="Times New Roman" w:cs="Times New Roman"/>
          <w:sz w:val="24"/>
          <w:szCs w:val="24"/>
        </w:rPr>
        <w:t>•</w:t>
      </w:r>
      <w:r w:rsidRPr="00BA0319">
        <w:rPr>
          <w:rFonts w:ascii="Times New Roman" w:eastAsia="Arial" w:hAnsi="Times New Roman" w:cs="Times New Roman"/>
          <w:sz w:val="24"/>
          <w:szCs w:val="24"/>
        </w:rPr>
        <w:tab/>
        <w:t>Integracija odgojno zdravstveno rekreativnih programa u odgojno-obrazovni rad</w:t>
      </w:r>
    </w:p>
    <w:p w:rsidR="00302F97" w:rsidRPr="00BA0319" w:rsidRDefault="00302F97" w:rsidP="00302F97">
      <w:pPr>
        <w:spacing w:before="0" w:after="0" w:line="240" w:lineRule="auto"/>
        <w:ind w:right="2"/>
        <w:jc w:val="both"/>
        <w:rPr>
          <w:rFonts w:ascii="Times New Roman" w:eastAsia="Arial" w:hAnsi="Times New Roman" w:cs="Times New Roman"/>
          <w:sz w:val="24"/>
          <w:szCs w:val="24"/>
        </w:rPr>
      </w:pPr>
      <w:r w:rsidRPr="00BA0319">
        <w:rPr>
          <w:rFonts w:ascii="Times New Roman" w:eastAsia="Arial" w:hAnsi="Times New Roman" w:cs="Times New Roman"/>
          <w:sz w:val="24"/>
          <w:szCs w:val="24"/>
        </w:rPr>
        <w:t>•</w:t>
      </w:r>
      <w:r w:rsidRPr="00BA0319">
        <w:rPr>
          <w:rFonts w:ascii="Times New Roman" w:eastAsia="Arial" w:hAnsi="Times New Roman" w:cs="Times New Roman"/>
          <w:sz w:val="24"/>
          <w:szCs w:val="24"/>
        </w:rPr>
        <w:tab/>
        <w:t>Obogaćivanje svih programa fakultativnim sadržajima: predstave, izleti, edukativne posjete i sportsko rekreativni programi</w:t>
      </w:r>
    </w:p>
    <w:p w:rsidR="00302F97" w:rsidRPr="00BA0319" w:rsidRDefault="00302F97" w:rsidP="00A52C79">
      <w:pPr>
        <w:spacing w:before="0" w:after="0" w:line="240" w:lineRule="auto"/>
        <w:ind w:right="2"/>
        <w:jc w:val="both"/>
        <w:rPr>
          <w:rFonts w:ascii="Times New Roman" w:eastAsia="Arial" w:hAnsi="Times New Roman" w:cs="Times New Roman"/>
          <w:b/>
          <w:color w:val="4F82BE"/>
          <w:sz w:val="24"/>
          <w:szCs w:val="24"/>
        </w:rPr>
      </w:pPr>
    </w:p>
    <w:p w:rsidR="00302F97" w:rsidRPr="00BA0319" w:rsidRDefault="00302F97" w:rsidP="00A52C79">
      <w:pPr>
        <w:spacing w:before="0" w:after="0" w:line="240" w:lineRule="auto"/>
        <w:ind w:right="2"/>
        <w:jc w:val="both"/>
        <w:rPr>
          <w:rFonts w:ascii="Times New Roman" w:hAnsi="Times New Roman" w:cs="Times New Roman"/>
          <w:sz w:val="24"/>
          <w:szCs w:val="24"/>
        </w:rPr>
      </w:pPr>
    </w:p>
    <w:p w:rsidR="0032225B" w:rsidRPr="00BA0319" w:rsidRDefault="00820558" w:rsidP="00F36663">
      <w:pPr>
        <w:pStyle w:val="Heading2"/>
      </w:pPr>
      <w:bookmarkStart w:id="14" w:name="_Toc41653200"/>
      <w:r w:rsidRPr="00BA0319">
        <w:t>4.1. REDOVITI  PROGRAM</w:t>
      </w:r>
      <w:bookmarkEnd w:id="14"/>
    </w:p>
    <w:p w:rsidR="0032225B" w:rsidRPr="00BA0319" w:rsidRDefault="00820558" w:rsidP="00A52C79">
      <w:pPr>
        <w:spacing w:before="0" w:after="57"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Redoviti program se provodi u svim skupinama našeg vrtića kao poludnevni ili cjelodnevni program. U svim odgojnim skupinama odgojno-obrazovni rad temelji se na:  </w:t>
      </w:r>
    </w:p>
    <w:p w:rsidR="0032225B" w:rsidRPr="00BA0319" w:rsidRDefault="00820558" w:rsidP="00A20C17">
      <w:pPr>
        <w:pStyle w:val="ListParagraph"/>
        <w:numPr>
          <w:ilvl w:val="0"/>
          <w:numId w:val="29"/>
        </w:num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Programskom usmjerenju odgoja i obrazovanja djece predškolske dobi (1991.)  </w:t>
      </w:r>
    </w:p>
    <w:p w:rsidR="0032225B" w:rsidRPr="00BA0319" w:rsidRDefault="00820558" w:rsidP="00A20C17">
      <w:pPr>
        <w:pStyle w:val="ListParagraph"/>
        <w:numPr>
          <w:ilvl w:val="0"/>
          <w:numId w:val="29"/>
        </w:numPr>
        <w:spacing w:before="0" w:after="124"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Konvenciji o pravima djeteta (2001.) </w:t>
      </w:r>
    </w:p>
    <w:p w:rsidR="0032225B" w:rsidRPr="00BA0319" w:rsidRDefault="00820558" w:rsidP="00A20C17">
      <w:pPr>
        <w:pStyle w:val="ListParagraph"/>
        <w:numPr>
          <w:ilvl w:val="0"/>
          <w:numId w:val="29"/>
        </w:num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Nacionalnom okvirnom kurikulumu za predškolski odgoj i obrazovanje te opće obvezno i srednjoškolsko obrazovanje (2011.) </w:t>
      </w:r>
    </w:p>
    <w:p w:rsidR="0032225B" w:rsidRPr="00BA0319" w:rsidRDefault="00820558" w:rsidP="00A20C17">
      <w:pPr>
        <w:pStyle w:val="ListParagraph"/>
        <w:numPr>
          <w:ilvl w:val="0"/>
          <w:numId w:val="29"/>
        </w:numPr>
        <w:spacing w:before="0" w:after="82"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avnom pedagoškom standardu (2010.) </w:t>
      </w:r>
    </w:p>
    <w:p w:rsidR="0032225B" w:rsidRPr="00BA0319" w:rsidRDefault="00820558" w:rsidP="00A20C17">
      <w:pPr>
        <w:pStyle w:val="ListParagraph"/>
        <w:numPr>
          <w:ilvl w:val="0"/>
          <w:numId w:val="29"/>
        </w:numPr>
        <w:spacing w:before="0" w:after="39"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Smjernicama za strategiju obrazovanja, znanosti i tehnologije Republike Hrvatske (2012.) </w:t>
      </w:r>
    </w:p>
    <w:p w:rsidR="0032225B" w:rsidRPr="00BA0319" w:rsidRDefault="00820558" w:rsidP="00A20C17">
      <w:pPr>
        <w:pStyle w:val="ListParagraph"/>
        <w:numPr>
          <w:ilvl w:val="0"/>
          <w:numId w:val="29"/>
        </w:num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Priru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niku za </w:t>
      </w:r>
      <w:r w:rsidR="00EB5266" w:rsidRPr="00BA0319">
        <w:rPr>
          <w:rFonts w:ascii="Times New Roman" w:hAnsi="Times New Roman" w:cs="Times New Roman"/>
          <w:sz w:val="24"/>
          <w:szCs w:val="24"/>
        </w:rPr>
        <w:t>samo vrednovanje</w:t>
      </w:r>
      <w:r w:rsidRPr="00BA0319">
        <w:rPr>
          <w:rFonts w:ascii="Times New Roman" w:hAnsi="Times New Roman" w:cs="Times New Roman"/>
          <w:sz w:val="24"/>
          <w:szCs w:val="24"/>
        </w:rPr>
        <w:t xml:space="preserve"> ustanova ranog i predškolskog odgoja i obrazovanja (2012.) </w:t>
      </w:r>
    </w:p>
    <w:p w:rsidR="0032225B" w:rsidRPr="00BA0319" w:rsidRDefault="00820558" w:rsidP="00A20C17">
      <w:pPr>
        <w:pStyle w:val="ListParagraph"/>
        <w:numPr>
          <w:ilvl w:val="0"/>
          <w:numId w:val="29"/>
        </w:numPr>
        <w:spacing w:before="0" w:after="107"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Strategiji obrazovanja, znanosti i tehnologije (2014.) </w:t>
      </w:r>
    </w:p>
    <w:p w:rsidR="0032225B" w:rsidRPr="00BA0319" w:rsidRDefault="00820558" w:rsidP="00A20C17">
      <w:pPr>
        <w:pStyle w:val="ListParagraph"/>
        <w:numPr>
          <w:ilvl w:val="0"/>
          <w:numId w:val="29"/>
        </w:numPr>
        <w:spacing w:before="0" w:after="149"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Zakonu o predškolskom odgoju i obrazovanju (10/97,107/07 i 94/13) i </w:t>
      </w:r>
      <w:r w:rsidR="00EB5266" w:rsidRPr="00BA0319">
        <w:rPr>
          <w:rFonts w:ascii="Times New Roman" w:hAnsi="Times New Roman" w:cs="Times New Roman"/>
          <w:sz w:val="24"/>
          <w:szCs w:val="24"/>
        </w:rPr>
        <w:t>prilagođen</w:t>
      </w:r>
      <w:r w:rsidRPr="00BA0319">
        <w:rPr>
          <w:rFonts w:ascii="Times New Roman" w:hAnsi="Times New Roman" w:cs="Times New Roman"/>
          <w:sz w:val="24"/>
          <w:szCs w:val="24"/>
        </w:rPr>
        <w:t xml:space="preserve"> je razvojnim potrebama djece te socijalnim, ekonomskim, kulturnim, vjerskim i drugim potrebama obitelji djece polaznika našeg vrtića i sredine u kojoj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ivimo.   </w:t>
      </w:r>
    </w:p>
    <w:p w:rsidR="0032225B" w:rsidRPr="00BA0319" w:rsidRDefault="00820558" w:rsidP="00A52C79">
      <w:pPr>
        <w:spacing w:before="0" w:after="164" w:line="240" w:lineRule="auto"/>
        <w:ind w:right="2"/>
        <w:jc w:val="both"/>
        <w:rPr>
          <w:rFonts w:ascii="Times New Roman" w:hAnsi="Times New Roman" w:cs="Times New Roman"/>
          <w:b/>
          <w:bCs/>
          <w:sz w:val="24"/>
          <w:szCs w:val="24"/>
        </w:rPr>
      </w:pPr>
      <w:r w:rsidRPr="00BA0319">
        <w:rPr>
          <w:rFonts w:ascii="Times New Roman" w:hAnsi="Times New Roman" w:cs="Times New Roman"/>
          <w:b/>
          <w:bCs/>
          <w:sz w:val="24"/>
          <w:szCs w:val="24"/>
        </w:rPr>
        <w:lastRenderedPageBreak/>
        <w:t>Odgojno-obrazovni rad u Ustanovi Dje</w:t>
      </w:r>
      <w:r w:rsidR="00A52C79" w:rsidRPr="00BA0319">
        <w:rPr>
          <w:rFonts w:ascii="Times New Roman" w:hAnsi="Times New Roman" w:cs="Times New Roman"/>
          <w:b/>
          <w:bCs/>
          <w:sz w:val="24"/>
          <w:szCs w:val="24"/>
        </w:rPr>
        <w:t>č</w:t>
      </w:r>
      <w:r w:rsidRPr="00BA0319">
        <w:rPr>
          <w:rFonts w:ascii="Times New Roman" w:hAnsi="Times New Roman" w:cs="Times New Roman"/>
          <w:b/>
          <w:bCs/>
          <w:sz w:val="24"/>
          <w:szCs w:val="24"/>
        </w:rPr>
        <w:t xml:space="preserve">ji vrtić </w:t>
      </w:r>
      <w:r w:rsidR="00AD3A30" w:rsidRPr="00BA0319">
        <w:rPr>
          <w:rFonts w:ascii="Times New Roman" w:hAnsi="Times New Roman" w:cs="Times New Roman"/>
          <w:b/>
          <w:bCs/>
          <w:sz w:val="24"/>
          <w:szCs w:val="24"/>
        </w:rPr>
        <w:t>Ernestinovo</w:t>
      </w:r>
      <w:r w:rsidRPr="00BA0319">
        <w:rPr>
          <w:rFonts w:ascii="Times New Roman" w:hAnsi="Times New Roman" w:cs="Times New Roman"/>
          <w:b/>
          <w:bCs/>
          <w:sz w:val="24"/>
          <w:szCs w:val="24"/>
        </w:rPr>
        <w:t xml:space="preserve"> usmjeren je na: </w:t>
      </w:r>
    </w:p>
    <w:p w:rsidR="0032225B" w:rsidRPr="00BA0319" w:rsidRDefault="00820558" w:rsidP="00A20C17">
      <w:pPr>
        <w:pStyle w:val="ListParagraph"/>
        <w:numPr>
          <w:ilvl w:val="0"/>
          <w:numId w:val="30"/>
        </w:num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razumijevanje i poštivanje prirodnog razvoja djeteta </w:t>
      </w:r>
    </w:p>
    <w:p w:rsidR="0032225B" w:rsidRPr="00BA0319" w:rsidRDefault="00820558" w:rsidP="00A20C17">
      <w:pPr>
        <w:pStyle w:val="ListParagraph"/>
        <w:numPr>
          <w:ilvl w:val="0"/>
          <w:numId w:val="30"/>
        </w:numPr>
        <w:spacing w:before="0" w:after="83"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osiguravanje uvjeta za njegu zdravlja, tjelesni rast i razvoj djeteta </w:t>
      </w:r>
    </w:p>
    <w:p w:rsidR="0032225B" w:rsidRPr="00BA0319" w:rsidRDefault="00820558" w:rsidP="00A20C17">
      <w:pPr>
        <w:pStyle w:val="ListParagraph"/>
        <w:numPr>
          <w:ilvl w:val="0"/>
          <w:numId w:val="30"/>
        </w:numPr>
        <w:spacing w:before="0" w:after="78"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promicanje pravilne prehrane </w:t>
      </w:r>
    </w:p>
    <w:p w:rsidR="0032225B" w:rsidRPr="00BA0319" w:rsidRDefault="00820558" w:rsidP="00A20C17">
      <w:pPr>
        <w:pStyle w:val="ListParagraph"/>
        <w:numPr>
          <w:ilvl w:val="0"/>
          <w:numId w:val="30"/>
        </w:numPr>
        <w:spacing w:before="0" w:after="124"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individualizaciju svakog pojedinog djeteta u skupini </w:t>
      </w:r>
    </w:p>
    <w:p w:rsidR="0032225B" w:rsidRPr="00BA0319" w:rsidRDefault="00820558" w:rsidP="00A20C17">
      <w:pPr>
        <w:pStyle w:val="ListParagraph"/>
        <w:numPr>
          <w:ilvl w:val="0"/>
          <w:numId w:val="30"/>
        </w:num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interaktivne procese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enja koji uklju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uju djecu, odrasle i cijelo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enje </w:t>
      </w:r>
    </w:p>
    <w:p w:rsidR="0032225B" w:rsidRPr="00BA0319" w:rsidRDefault="00820558" w:rsidP="00A20C17">
      <w:pPr>
        <w:pStyle w:val="ListParagraph"/>
        <w:numPr>
          <w:ilvl w:val="0"/>
          <w:numId w:val="30"/>
        </w:numPr>
        <w:spacing w:before="0" w:after="78"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projektno planiranje koje omogućuje djeci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enje vlastitom inicijativom </w:t>
      </w:r>
    </w:p>
    <w:p w:rsidR="0032225B" w:rsidRPr="00BA0319" w:rsidRDefault="00820558" w:rsidP="00A20C17">
      <w:pPr>
        <w:pStyle w:val="ListParagraph"/>
        <w:numPr>
          <w:ilvl w:val="0"/>
          <w:numId w:val="30"/>
        </w:num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suradnju s roditeljima i djetetovom obitelji uspostavljanjem kvalitetnog </w:t>
      </w:r>
      <w:r w:rsidR="00AD3A30" w:rsidRPr="00BA0319">
        <w:rPr>
          <w:rFonts w:ascii="Times New Roman" w:hAnsi="Times New Roman" w:cs="Times New Roman"/>
          <w:sz w:val="24"/>
          <w:szCs w:val="24"/>
        </w:rPr>
        <w:t>međusobnog</w:t>
      </w:r>
      <w:r w:rsidRPr="00BA0319">
        <w:rPr>
          <w:rFonts w:ascii="Times New Roman" w:hAnsi="Times New Roman" w:cs="Times New Roman"/>
          <w:sz w:val="24"/>
          <w:szCs w:val="24"/>
        </w:rPr>
        <w:t xml:space="preserve"> djelovanja </w:t>
      </w:r>
    </w:p>
    <w:p w:rsidR="0032225B" w:rsidRPr="00BA0319" w:rsidRDefault="00820558" w:rsidP="00A20C17">
      <w:pPr>
        <w:pStyle w:val="ListParagraph"/>
        <w:numPr>
          <w:ilvl w:val="0"/>
          <w:numId w:val="30"/>
        </w:numPr>
        <w:spacing w:before="0" w:after="82"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ja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anje roditeljske kompetencije i </w:t>
      </w:r>
      <w:r w:rsidR="00AD3A30" w:rsidRPr="00BA0319">
        <w:rPr>
          <w:rFonts w:ascii="Times New Roman" w:hAnsi="Times New Roman" w:cs="Times New Roman"/>
          <w:sz w:val="24"/>
          <w:szCs w:val="24"/>
        </w:rPr>
        <w:t>međusobnog</w:t>
      </w:r>
      <w:r w:rsidRPr="00BA0319">
        <w:rPr>
          <w:rFonts w:ascii="Times New Roman" w:hAnsi="Times New Roman" w:cs="Times New Roman"/>
          <w:sz w:val="24"/>
          <w:szCs w:val="24"/>
        </w:rPr>
        <w:t xml:space="preserve"> povjerenja </w:t>
      </w:r>
    </w:p>
    <w:p w:rsidR="0032225B" w:rsidRPr="00BA0319" w:rsidRDefault="00820558" w:rsidP="00A20C17">
      <w:pPr>
        <w:pStyle w:val="ListParagraph"/>
        <w:numPr>
          <w:ilvl w:val="0"/>
          <w:numId w:val="30"/>
        </w:numPr>
        <w:spacing w:before="0" w:after="78"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osigurati kvalitetne svakodnevne susrete i komunikaciju </w:t>
      </w:r>
    </w:p>
    <w:p w:rsidR="0032225B" w:rsidRPr="00BA0319" w:rsidRDefault="00820558" w:rsidP="00A20C17">
      <w:pPr>
        <w:pStyle w:val="ListParagraph"/>
        <w:numPr>
          <w:ilvl w:val="0"/>
          <w:numId w:val="30"/>
        </w:numPr>
        <w:spacing w:before="0" w:after="37"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pripremljenu poticajnu i pozitivnu okolinu u kojoj dijete slijedi svoje interese, razvija osjećaj 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nosti i samoinicijative </w:t>
      </w:r>
      <w:r w:rsidR="00AD3A30" w:rsidRPr="00BA0319">
        <w:rPr>
          <w:rFonts w:ascii="Times New Roman" w:hAnsi="Times New Roman" w:cs="Times New Roman"/>
          <w:sz w:val="24"/>
          <w:szCs w:val="24"/>
        </w:rPr>
        <w:t>nuđenjem</w:t>
      </w:r>
      <w:r w:rsidRPr="00BA0319">
        <w:rPr>
          <w:rFonts w:ascii="Times New Roman" w:hAnsi="Times New Roman" w:cs="Times New Roman"/>
          <w:sz w:val="24"/>
          <w:szCs w:val="24"/>
        </w:rPr>
        <w:t xml:space="preserve">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itih materijala i podru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ja za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enje </w:t>
      </w:r>
    </w:p>
    <w:p w:rsidR="0032225B" w:rsidRPr="00BA0319" w:rsidRDefault="00820558" w:rsidP="00A20C17">
      <w:pPr>
        <w:pStyle w:val="ListParagraph"/>
        <w:numPr>
          <w:ilvl w:val="0"/>
          <w:numId w:val="30"/>
        </w:numPr>
        <w:spacing w:before="0" w:after="119"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odgojni kontekst u kojem se poštuju ljudska/dje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ja prava </w:t>
      </w:r>
    </w:p>
    <w:p w:rsidR="0032225B" w:rsidRPr="00BA0319" w:rsidRDefault="00820558" w:rsidP="00A20C17">
      <w:pPr>
        <w:pStyle w:val="ListParagraph"/>
        <w:numPr>
          <w:ilvl w:val="0"/>
          <w:numId w:val="30"/>
        </w:numPr>
        <w:spacing w:before="0" w:after="123"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osiguravanje sigurnog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enja za rast i razvoj djeteta </w:t>
      </w:r>
    </w:p>
    <w:p w:rsidR="0032225B" w:rsidRPr="00BA0319" w:rsidRDefault="00820558" w:rsidP="00A20C17">
      <w:pPr>
        <w:pStyle w:val="ListParagraph"/>
        <w:numPr>
          <w:ilvl w:val="0"/>
          <w:numId w:val="30"/>
        </w:numPr>
        <w:spacing w:before="0" w:after="4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stvaranje uvjeta u kojima se dijete osjeća ravnopravnim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lanom zajednice </w:t>
      </w:r>
    </w:p>
    <w:p w:rsidR="0032225B" w:rsidRPr="00BA0319" w:rsidRDefault="00820558" w:rsidP="00A20C17">
      <w:pPr>
        <w:pStyle w:val="ListParagraph"/>
        <w:numPr>
          <w:ilvl w:val="0"/>
          <w:numId w:val="30"/>
        </w:numPr>
        <w:spacing w:before="0" w:after="61"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stvaranje ozra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ja u kojem se dijete ostvaruje kao individua i kao osoba zajednice </w:t>
      </w:r>
    </w:p>
    <w:p w:rsidR="0032225B" w:rsidRPr="00BA0319" w:rsidRDefault="00AD3A30" w:rsidP="00A20C17">
      <w:pPr>
        <w:pStyle w:val="ListParagraph"/>
        <w:numPr>
          <w:ilvl w:val="0"/>
          <w:numId w:val="30"/>
        </w:numPr>
        <w:spacing w:before="0" w:after="53"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izgrađivanje</w:t>
      </w:r>
      <w:r w:rsidR="00820558" w:rsidRPr="00BA0319">
        <w:rPr>
          <w:rFonts w:ascii="Times New Roman" w:hAnsi="Times New Roman" w:cs="Times New Roman"/>
          <w:sz w:val="24"/>
          <w:szCs w:val="24"/>
        </w:rPr>
        <w:t xml:space="preserve"> stavova i vrijednosti koji promi</w:t>
      </w:r>
      <w:r w:rsidR="00A52C79" w:rsidRPr="00BA0319">
        <w:rPr>
          <w:rFonts w:ascii="Times New Roman" w:hAnsi="Times New Roman" w:cs="Times New Roman"/>
          <w:sz w:val="24"/>
          <w:szCs w:val="24"/>
        </w:rPr>
        <w:t>č</w:t>
      </w:r>
      <w:r w:rsidR="00820558" w:rsidRPr="00BA0319">
        <w:rPr>
          <w:rFonts w:ascii="Times New Roman" w:hAnsi="Times New Roman" w:cs="Times New Roman"/>
          <w:sz w:val="24"/>
          <w:szCs w:val="24"/>
        </w:rPr>
        <w:t xml:space="preserve">u i štite ljudsko dostojanstvo </w:t>
      </w:r>
    </w:p>
    <w:p w:rsidR="0032225B" w:rsidRPr="00BA0319" w:rsidRDefault="00820558" w:rsidP="00A20C17">
      <w:pPr>
        <w:pStyle w:val="ListParagraph"/>
        <w:numPr>
          <w:ilvl w:val="0"/>
          <w:numId w:val="30"/>
        </w:num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poštivanje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itosti </w:t>
      </w:r>
      <w:r w:rsidR="00AD3A30" w:rsidRPr="00BA0319">
        <w:rPr>
          <w:rFonts w:ascii="Times New Roman" w:hAnsi="Times New Roman" w:cs="Times New Roman"/>
          <w:sz w:val="24"/>
          <w:szCs w:val="24"/>
        </w:rPr>
        <w:t>prilagođavanjem</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ivotu u multikulturalnom društvu </w:t>
      </w:r>
    </w:p>
    <w:p w:rsidR="0032225B" w:rsidRPr="00BA0319" w:rsidRDefault="00820558" w:rsidP="00A20C17">
      <w:pPr>
        <w:pStyle w:val="ListParagraph"/>
        <w:numPr>
          <w:ilvl w:val="0"/>
          <w:numId w:val="30"/>
        </w:numPr>
        <w:spacing w:before="0" w:after="52"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kontinuiranom timskom radu i većoj individualnoj odgovornosti svakog profesionalca za vlastiti razvoj </w:t>
      </w:r>
    </w:p>
    <w:p w:rsidR="0032225B" w:rsidRPr="00BA0319" w:rsidRDefault="00820558" w:rsidP="00A20C17">
      <w:pPr>
        <w:pStyle w:val="ListParagraph"/>
        <w:numPr>
          <w:ilvl w:val="0"/>
          <w:numId w:val="30"/>
        </w:num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suradnju sa </w:t>
      </w:r>
      <w:r w:rsidR="00AD3A30" w:rsidRPr="00BA0319">
        <w:rPr>
          <w:rFonts w:ascii="Times New Roman" w:hAnsi="Times New Roman" w:cs="Times New Roman"/>
          <w:sz w:val="24"/>
          <w:szCs w:val="24"/>
        </w:rPr>
        <w:t>s</w:t>
      </w:r>
      <w:r w:rsidR="00EB5266" w:rsidRPr="00BA0319">
        <w:rPr>
          <w:rFonts w:ascii="Times New Roman" w:hAnsi="Times New Roman" w:cs="Times New Roman"/>
          <w:sz w:val="24"/>
          <w:szCs w:val="24"/>
        </w:rPr>
        <w:t>a</w:t>
      </w:r>
      <w:r w:rsidR="00AD3A30" w:rsidRPr="00BA0319">
        <w:rPr>
          <w:rFonts w:ascii="Times New Roman" w:hAnsi="Times New Roman" w:cs="Times New Roman"/>
          <w:sz w:val="24"/>
          <w:szCs w:val="24"/>
        </w:rPr>
        <w:t xml:space="preserve"> stručnjacima</w:t>
      </w:r>
      <w:r w:rsidRPr="00BA0319">
        <w:rPr>
          <w:rFonts w:ascii="Times New Roman" w:hAnsi="Times New Roman" w:cs="Times New Roman"/>
          <w:sz w:val="24"/>
          <w:szCs w:val="24"/>
        </w:rPr>
        <w:t xml:space="preserve"> i svim 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nim tijelima lokalne, regionalne i nacionalne zajednice.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Posebna pa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nja posvećuje se razvoju samopoštovanja, samopouzdanja i pozitivne slike o sebi. Poti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 se i osna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uje osam temeljnih kompetencija za cjelo</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ivotno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enje koje je obrazovna politika RH preuzela iz EU. </w:t>
      </w:r>
    </w:p>
    <w:p w:rsidR="0032225B" w:rsidRPr="00BA0319" w:rsidRDefault="00820558" w:rsidP="00A20C17">
      <w:pPr>
        <w:pStyle w:val="ListParagraph"/>
        <w:numPr>
          <w:ilvl w:val="0"/>
          <w:numId w:val="31"/>
        </w:numPr>
        <w:spacing w:before="0" w:after="152"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Komunikacija na materinskom jeziku </w:t>
      </w:r>
    </w:p>
    <w:p w:rsidR="0032225B" w:rsidRPr="00BA0319" w:rsidRDefault="00820558" w:rsidP="00A20C17">
      <w:pPr>
        <w:pStyle w:val="ListParagraph"/>
        <w:numPr>
          <w:ilvl w:val="0"/>
          <w:numId w:val="31"/>
        </w:numPr>
        <w:spacing w:before="0" w:after="148"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Komunikacija na stranim jezicima </w:t>
      </w:r>
    </w:p>
    <w:p w:rsidR="0032225B" w:rsidRPr="00BA0319" w:rsidRDefault="00820558" w:rsidP="00A20C17">
      <w:pPr>
        <w:pStyle w:val="ListParagraph"/>
        <w:numPr>
          <w:ilvl w:val="0"/>
          <w:numId w:val="31"/>
        </w:numPr>
        <w:spacing w:before="0" w:after="144"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Matemati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ka kompetencija i osnovne kompetencije u prirodoslovlju </w:t>
      </w:r>
    </w:p>
    <w:p w:rsidR="0032225B" w:rsidRPr="00BA0319" w:rsidRDefault="00820558" w:rsidP="00A20C17">
      <w:pPr>
        <w:pStyle w:val="ListParagraph"/>
        <w:numPr>
          <w:ilvl w:val="0"/>
          <w:numId w:val="31"/>
        </w:numPr>
        <w:spacing w:before="0" w:after="147"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Digitalna kompetencija </w:t>
      </w:r>
    </w:p>
    <w:p w:rsidR="0032225B" w:rsidRPr="00BA0319" w:rsidRDefault="00820558" w:rsidP="00A20C17">
      <w:pPr>
        <w:pStyle w:val="ListParagraph"/>
        <w:numPr>
          <w:ilvl w:val="0"/>
          <w:numId w:val="31"/>
        </w:numPr>
        <w:spacing w:before="0" w:after="152"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 kako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iti </w:t>
      </w:r>
    </w:p>
    <w:p w:rsidR="0032225B" w:rsidRPr="00BA0319" w:rsidRDefault="00820558" w:rsidP="00A20C17">
      <w:pPr>
        <w:pStyle w:val="ListParagraph"/>
        <w:numPr>
          <w:ilvl w:val="0"/>
          <w:numId w:val="31"/>
        </w:numPr>
        <w:spacing w:before="0" w:after="148"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Socijalna i </w:t>
      </w:r>
      <w:r w:rsidR="00A106EE" w:rsidRPr="00BA0319">
        <w:rPr>
          <w:rFonts w:ascii="Times New Roman" w:hAnsi="Times New Roman" w:cs="Times New Roman"/>
          <w:sz w:val="24"/>
          <w:szCs w:val="24"/>
        </w:rPr>
        <w:t>građanska</w:t>
      </w:r>
      <w:r w:rsidRPr="00BA0319">
        <w:rPr>
          <w:rFonts w:ascii="Times New Roman" w:hAnsi="Times New Roman" w:cs="Times New Roman"/>
          <w:sz w:val="24"/>
          <w:szCs w:val="24"/>
        </w:rPr>
        <w:t xml:space="preserve"> kompetencija </w:t>
      </w:r>
    </w:p>
    <w:p w:rsidR="0032225B" w:rsidRPr="00BA0319" w:rsidRDefault="00A106EE" w:rsidP="00A20C17">
      <w:pPr>
        <w:pStyle w:val="ListParagraph"/>
        <w:numPr>
          <w:ilvl w:val="0"/>
          <w:numId w:val="31"/>
        </w:numPr>
        <w:spacing w:before="0" w:after="152"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Inicijativnost</w:t>
      </w:r>
      <w:r w:rsidR="00820558" w:rsidRPr="00BA0319">
        <w:rPr>
          <w:rFonts w:ascii="Times New Roman" w:hAnsi="Times New Roman" w:cs="Times New Roman"/>
          <w:sz w:val="24"/>
          <w:szCs w:val="24"/>
        </w:rPr>
        <w:t xml:space="preserve"> i poduzetnost </w:t>
      </w:r>
    </w:p>
    <w:p w:rsidR="00EB5266" w:rsidRPr="00BA0319" w:rsidRDefault="00820558" w:rsidP="00A20C17">
      <w:pPr>
        <w:pStyle w:val="ListParagraph"/>
        <w:numPr>
          <w:ilvl w:val="0"/>
          <w:numId w:val="31"/>
        </w:numPr>
        <w:spacing w:before="0" w:after="16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Kulturna svijest i izra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avanje  </w:t>
      </w:r>
    </w:p>
    <w:p w:rsidR="0032225B" w:rsidRPr="00BA0319" w:rsidRDefault="0032225B" w:rsidP="00EB5266">
      <w:pPr>
        <w:spacing w:before="0" w:after="160" w:line="240" w:lineRule="auto"/>
        <w:ind w:right="2"/>
        <w:jc w:val="both"/>
        <w:rPr>
          <w:rFonts w:ascii="Times New Roman" w:hAnsi="Times New Roman" w:cs="Times New Roman"/>
          <w:sz w:val="24"/>
          <w:szCs w:val="24"/>
        </w:rPr>
      </w:pPr>
    </w:p>
    <w:p w:rsidR="0032225B" w:rsidRPr="00BA0319" w:rsidRDefault="00820558" w:rsidP="00A52C79">
      <w:pPr>
        <w:pStyle w:val="Heading4"/>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Okvirni programski 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aji i aktivnosti </w:t>
      </w:r>
    </w:p>
    <w:p w:rsidR="0032225B" w:rsidRPr="00BA0319" w:rsidRDefault="0032225B" w:rsidP="00A52C79">
      <w:pPr>
        <w:spacing w:before="0" w:after="118" w:line="240" w:lineRule="auto"/>
        <w:ind w:right="2"/>
        <w:jc w:val="both"/>
        <w:rPr>
          <w:rFonts w:ascii="Times New Roman" w:hAnsi="Times New Roman" w:cs="Times New Roman"/>
          <w:sz w:val="24"/>
          <w:szCs w:val="24"/>
        </w:rPr>
      </w:pP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Program svake odgojne skupine konkretizira se u skladu s djetetovim interesima,iskustvima, znanju i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enju u kojem dijete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ivi, odnosno individualizira u skladu sposebnim potrebama djece. Pri tome je 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no cjelokupno ozra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je u svakodnevnim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ivotnim situacijama i posebno osmišljenim aktivnostima i </w:t>
      </w:r>
      <w:r w:rsidR="00EB5266" w:rsidRPr="00BA0319">
        <w:rPr>
          <w:rFonts w:ascii="Times New Roman" w:hAnsi="Times New Roman" w:cs="Times New Roman"/>
          <w:sz w:val="24"/>
          <w:szCs w:val="24"/>
        </w:rPr>
        <w:t>događanjima</w:t>
      </w:r>
      <w:r w:rsidRPr="00BA0319">
        <w:rPr>
          <w:rFonts w:ascii="Times New Roman" w:hAnsi="Times New Roman" w:cs="Times New Roman"/>
          <w:sz w:val="24"/>
          <w:szCs w:val="24"/>
        </w:rPr>
        <w:t>. Pri konkretizaciji programa uva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avaju se aktualne i posebne potrebe, mogućnosti i interesi djece. Osobita pa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nja posvećuje se stvaranju poticajnog prostornog i socijalnog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enja, kao preduvjeta </w:t>
      </w:r>
      <w:r w:rsidRPr="00BA0319">
        <w:rPr>
          <w:rFonts w:ascii="Times New Roman" w:hAnsi="Times New Roman" w:cs="Times New Roman"/>
          <w:sz w:val="24"/>
          <w:szCs w:val="24"/>
        </w:rPr>
        <w:lastRenderedPageBreak/>
        <w:t>za aktivnost djece, tj.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enje. Planira se projektno. Kod izbora teme pazi se da ona bude relevantna za djetetov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ivot, da se problemi nalaze u središtu djetetovog interesa, da rješava aktualnu potrebu djeteta. Pri tome dijete mora biti kompetentno baviti se odabranom temom.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Redoviti program </w:t>
      </w:r>
      <w:r w:rsidR="00EB5266" w:rsidRPr="00BA0319">
        <w:rPr>
          <w:rFonts w:ascii="Times New Roman" w:hAnsi="Times New Roman" w:cs="Times New Roman"/>
          <w:sz w:val="24"/>
          <w:szCs w:val="24"/>
        </w:rPr>
        <w:t>prilagođen</w:t>
      </w:r>
      <w:r w:rsidRPr="00BA0319">
        <w:rPr>
          <w:rFonts w:ascii="Times New Roman" w:hAnsi="Times New Roman" w:cs="Times New Roman"/>
          <w:sz w:val="24"/>
          <w:szCs w:val="24"/>
        </w:rPr>
        <w:t xml:space="preserve"> aktualnim okolnostima i pedagoškim potrebama perioda u kojem se odvija.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Na po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etku pedagoške godine roditelji su anketirani oko programa nespavanja. Temeljem dobivenih rezultata u </w:t>
      </w:r>
      <w:r w:rsidR="00EB5266" w:rsidRPr="00BA0319">
        <w:rPr>
          <w:rFonts w:ascii="Times New Roman" w:hAnsi="Times New Roman" w:cs="Times New Roman"/>
          <w:sz w:val="24"/>
          <w:szCs w:val="24"/>
        </w:rPr>
        <w:t>2020./2021</w:t>
      </w:r>
      <w:r w:rsidRPr="00BA0319">
        <w:rPr>
          <w:rFonts w:ascii="Times New Roman" w:hAnsi="Times New Roman" w:cs="Times New Roman"/>
          <w:sz w:val="24"/>
          <w:szCs w:val="24"/>
        </w:rPr>
        <w:t xml:space="preserve">. pedagoškoj godini u vrtiću gdje je pokazani interes za program nespavanja organizirat će se isti. </w:t>
      </w:r>
    </w:p>
    <w:p w:rsidR="0032225B" w:rsidRPr="00BA0319" w:rsidRDefault="0032225B" w:rsidP="00A52C79">
      <w:pPr>
        <w:spacing w:before="0" w:after="250" w:line="240" w:lineRule="auto"/>
        <w:ind w:right="2"/>
        <w:jc w:val="both"/>
        <w:rPr>
          <w:rFonts w:ascii="Times New Roman" w:hAnsi="Times New Roman" w:cs="Times New Roman"/>
          <w:sz w:val="24"/>
          <w:szCs w:val="24"/>
        </w:rPr>
      </w:pPr>
    </w:p>
    <w:p w:rsidR="0032225B" w:rsidRPr="00BA0319" w:rsidRDefault="00820558" w:rsidP="00F36663">
      <w:pPr>
        <w:pStyle w:val="Heading2"/>
      </w:pPr>
      <w:r w:rsidRPr="00BA0319">
        <w:t xml:space="preserve">4.1.1. PROJEKTI </w:t>
      </w:r>
    </w:p>
    <w:p w:rsidR="0032225B" w:rsidRDefault="00820558" w:rsidP="00BA031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Projektno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enje je proces sudjelovanja djeteta u kooperativnom dijalogu s partnerima kompetentnijim od sebe samoga, u kojem ono internalizira jezik zajedni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kih interakcija i kasnije ga neovisno o njima koristi kako bi organiziralo svoja nastojanja u sli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nim situacijama (Slunjski,2001). Svaki projekt omogućuje i zahtijeva fleksibilnost i raznolikost rada na razini svake pojedine skupine, ali i vrtića kao cjeline, ovisno o tome što djecu zanima. U projektnim aktivnostima djeca do</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ivljavaju neposredne izazove, rješavaju probleme, </w:t>
      </w:r>
      <w:r w:rsidR="00EB5266" w:rsidRPr="00BA0319">
        <w:rPr>
          <w:rFonts w:ascii="Times New Roman" w:hAnsi="Times New Roman" w:cs="Times New Roman"/>
          <w:sz w:val="24"/>
          <w:szCs w:val="24"/>
        </w:rPr>
        <w:t>ugrađuju</w:t>
      </w:r>
      <w:r w:rsidRPr="00BA0319">
        <w:rPr>
          <w:rFonts w:ascii="Times New Roman" w:hAnsi="Times New Roman" w:cs="Times New Roman"/>
          <w:sz w:val="24"/>
          <w:szCs w:val="24"/>
        </w:rPr>
        <w:t xml:space="preserve"> ih u simboli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ku igru i stvarala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ko izra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avanje. U projektnom radu uklju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ujemo i sudionike izvan vrtića: roditelje, </w:t>
      </w:r>
      <w:r w:rsidR="00EB5266" w:rsidRPr="00BA0319">
        <w:rPr>
          <w:rFonts w:ascii="Times New Roman" w:hAnsi="Times New Roman" w:cs="Times New Roman"/>
          <w:sz w:val="24"/>
          <w:szCs w:val="24"/>
        </w:rPr>
        <w:t>su stručnjake</w:t>
      </w:r>
      <w:r w:rsidRPr="00BA0319">
        <w:rPr>
          <w:rFonts w:ascii="Times New Roman" w:hAnsi="Times New Roman" w:cs="Times New Roman"/>
          <w:sz w:val="24"/>
          <w:szCs w:val="24"/>
        </w:rPr>
        <w:t xml:space="preserve">. </w:t>
      </w:r>
      <w:r w:rsidR="00BA0319" w:rsidRPr="00BA0319">
        <w:rPr>
          <w:rFonts w:ascii="Times New Roman" w:eastAsia="Arial" w:hAnsi="Times New Roman" w:cs="Times New Roman"/>
          <w:sz w:val="24"/>
          <w:szCs w:val="24"/>
        </w:rPr>
        <w:t xml:space="preserve">Cilj projektnog rada je </w:t>
      </w:r>
      <w:r w:rsidR="00BA0319" w:rsidRPr="00BA0319">
        <w:rPr>
          <w:rFonts w:ascii="Times New Roman" w:hAnsi="Times New Roman" w:cs="Times New Roman"/>
          <w:sz w:val="24"/>
          <w:szCs w:val="24"/>
        </w:rPr>
        <w:t>o</w:t>
      </w:r>
      <w:r w:rsidRPr="00BA0319">
        <w:rPr>
          <w:rFonts w:ascii="Times New Roman" w:hAnsi="Times New Roman" w:cs="Times New Roman"/>
          <w:sz w:val="24"/>
          <w:szCs w:val="24"/>
        </w:rPr>
        <w:t>mogućiti djeci razvijanje interesa, donošenje neovisnih odluka, preciziranje ciljeva, pronala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izvora informacija, poticanje i ohrabrivanje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je prirodne radoznalosti,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elje za ispitivajem i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ivavanjem te razvoj kreativnosti. </w:t>
      </w:r>
    </w:p>
    <w:p w:rsidR="00BA0319" w:rsidRPr="00BA0319" w:rsidRDefault="00BA0319" w:rsidP="00BA0319">
      <w:pPr>
        <w:suppressAutoHyphens/>
        <w:autoSpaceDE w:val="0"/>
        <w:autoSpaceDN w:val="0"/>
        <w:adjustRightInd w:val="0"/>
        <w:spacing w:before="0" w:line="240" w:lineRule="auto"/>
        <w:ind w:firstLine="360"/>
        <w:jc w:val="both"/>
        <w:rPr>
          <w:rFonts w:ascii="Times New Roman" w:eastAsia="Lucida Sans Unicode" w:hAnsi="Times New Roman" w:cs="Times New Roman"/>
          <w:bCs/>
          <w:color w:val="000000"/>
          <w:kern w:val="1"/>
          <w:sz w:val="24"/>
          <w:szCs w:val="24"/>
          <w:lang w:eastAsia="en-US"/>
        </w:rPr>
      </w:pPr>
      <w:r w:rsidRPr="00BA0319">
        <w:rPr>
          <w:rFonts w:ascii="Times New Roman" w:eastAsia="Lucida Sans Unicode" w:hAnsi="Times New Roman" w:cs="Times New Roman"/>
          <w:bCs/>
          <w:color w:val="000000"/>
          <w:kern w:val="1"/>
          <w:sz w:val="24"/>
          <w:szCs w:val="24"/>
          <w:lang w:eastAsia="en-US"/>
        </w:rPr>
        <w:t>Slijedom Nacionalnog kurikuluma za rani i predškolski odgoj te Programskog usmjerenja odgoja i obrazovanja predškolske djece kojima se propisuje zadovoljavanje dječjih potreba, mogućnosti i interesa, u godišnjim planovima odgojiteljica naznačeni su projekti koji bi se, temeljem uočenih interesa djece protekle godine, mogli ostvariti u predstojećoj godini. Ipak, sama tema projekta i tijek realizacije ovisit će isključivo o interesu djece za ponuđeno te su projekti planirani na početku pedagoške godine podložni promjenama ovisno o dječjem interesu za ponuđene. Neki od prijedloga tema projekata za predstojeću pedagošku godinu su sljedeći: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504"/>
      </w:tblGrid>
      <w:tr w:rsidR="00BA0319" w:rsidRPr="00BA0319" w:rsidTr="0046008D">
        <w:tc>
          <w:tcPr>
            <w:tcW w:w="4531" w:type="dxa"/>
            <w:shd w:val="clear" w:color="auto" w:fill="auto"/>
          </w:tcPr>
          <w:p w:rsidR="00BA0319" w:rsidRPr="00BA0319" w:rsidRDefault="00BA0319" w:rsidP="00BA0319">
            <w:pPr>
              <w:suppressAutoHyphens/>
              <w:autoSpaceDE w:val="0"/>
              <w:autoSpaceDN w:val="0"/>
              <w:adjustRightInd w:val="0"/>
              <w:spacing w:before="0" w:after="0" w:line="240" w:lineRule="auto"/>
              <w:jc w:val="both"/>
              <w:rPr>
                <w:rFonts w:ascii="Times New Roman" w:eastAsia="Lucida Sans Unicode" w:hAnsi="Times New Roman" w:cs="Times New Roman"/>
                <w:b/>
                <w:bCs/>
                <w:color w:val="000000"/>
                <w:kern w:val="1"/>
                <w:sz w:val="24"/>
                <w:szCs w:val="24"/>
                <w:lang w:eastAsia="en-US"/>
              </w:rPr>
            </w:pPr>
            <w:r w:rsidRPr="00BA0319">
              <w:rPr>
                <w:rFonts w:ascii="Times New Roman" w:eastAsia="Lucida Sans Unicode" w:hAnsi="Times New Roman" w:cs="Times New Roman"/>
                <w:b/>
                <w:bCs/>
                <w:color w:val="000000"/>
                <w:kern w:val="1"/>
                <w:sz w:val="24"/>
                <w:szCs w:val="24"/>
                <w:lang w:eastAsia="en-US"/>
              </w:rPr>
              <w:t>Tema projekta</w:t>
            </w:r>
          </w:p>
        </w:tc>
        <w:tc>
          <w:tcPr>
            <w:tcW w:w="4531" w:type="dxa"/>
            <w:shd w:val="clear" w:color="auto" w:fill="auto"/>
          </w:tcPr>
          <w:p w:rsidR="00BA0319" w:rsidRPr="00BA0319" w:rsidRDefault="00BA0319" w:rsidP="00BA0319">
            <w:pPr>
              <w:suppressAutoHyphens/>
              <w:autoSpaceDE w:val="0"/>
              <w:autoSpaceDN w:val="0"/>
              <w:adjustRightInd w:val="0"/>
              <w:spacing w:before="0" w:after="0" w:line="240" w:lineRule="auto"/>
              <w:jc w:val="both"/>
              <w:rPr>
                <w:rFonts w:ascii="Times New Roman" w:eastAsia="Lucida Sans Unicode" w:hAnsi="Times New Roman" w:cs="Times New Roman"/>
                <w:b/>
                <w:bCs/>
                <w:color w:val="000000"/>
                <w:kern w:val="1"/>
                <w:sz w:val="24"/>
                <w:szCs w:val="24"/>
                <w:lang w:eastAsia="en-US"/>
              </w:rPr>
            </w:pPr>
            <w:r w:rsidRPr="00BA0319">
              <w:rPr>
                <w:rFonts w:ascii="Times New Roman" w:eastAsia="Lucida Sans Unicode" w:hAnsi="Times New Roman" w:cs="Times New Roman"/>
                <w:b/>
                <w:bCs/>
                <w:color w:val="000000"/>
                <w:kern w:val="1"/>
                <w:sz w:val="24"/>
                <w:szCs w:val="24"/>
                <w:lang w:eastAsia="en-US"/>
              </w:rPr>
              <w:t>Odgojna skupina</w:t>
            </w:r>
          </w:p>
        </w:tc>
      </w:tr>
      <w:tr w:rsidR="00BA0319" w:rsidRPr="00BA0319" w:rsidTr="0046008D">
        <w:trPr>
          <w:trHeight w:val="362"/>
        </w:trPr>
        <w:tc>
          <w:tcPr>
            <w:tcW w:w="4531" w:type="dxa"/>
            <w:shd w:val="clear" w:color="auto" w:fill="auto"/>
          </w:tcPr>
          <w:p w:rsidR="00BA0319" w:rsidRPr="00BA0319" w:rsidRDefault="00BA0319" w:rsidP="00BA0319">
            <w:pPr>
              <w:suppressAutoHyphens/>
              <w:autoSpaceDE w:val="0"/>
              <w:autoSpaceDN w:val="0"/>
              <w:adjustRightInd w:val="0"/>
              <w:spacing w:before="0" w:after="0" w:line="240" w:lineRule="auto"/>
              <w:jc w:val="both"/>
              <w:rPr>
                <w:rFonts w:ascii="Times New Roman" w:eastAsia="Lucida Sans Unicode" w:hAnsi="Times New Roman" w:cs="Times New Roman"/>
                <w:bCs/>
                <w:color w:val="000000"/>
                <w:kern w:val="1"/>
                <w:sz w:val="24"/>
                <w:szCs w:val="24"/>
                <w:lang w:eastAsia="en-US"/>
              </w:rPr>
            </w:pPr>
            <w:r w:rsidRPr="00BA0319">
              <w:rPr>
                <w:rFonts w:ascii="Times New Roman" w:eastAsia="Lucida Sans Unicode" w:hAnsi="Times New Roman" w:cs="Times New Roman"/>
                <w:bCs/>
                <w:color w:val="000000"/>
                <w:kern w:val="1"/>
                <w:sz w:val="24"/>
                <w:szCs w:val="24"/>
                <w:lang w:eastAsia="en-US"/>
              </w:rPr>
              <w:t>Eko projekt</w:t>
            </w:r>
            <w:r w:rsidRPr="00BA0319">
              <w:rPr>
                <w:rFonts w:ascii="Times New Roman" w:eastAsia="Lucida Sans Unicode" w:hAnsi="Times New Roman" w:cs="Times New Roman"/>
                <w:bCs/>
                <w:color w:val="000000"/>
                <w:kern w:val="1"/>
                <w:sz w:val="24"/>
                <w:szCs w:val="24"/>
                <w:lang w:eastAsia="en-US"/>
              </w:rPr>
              <w:tab/>
            </w:r>
          </w:p>
          <w:p w:rsidR="00BA0319" w:rsidRPr="00BA0319" w:rsidRDefault="00BA0319" w:rsidP="00BA0319">
            <w:pPr>
              <w:suppressAutoHyphens/>
              <w:autoSpaceDE w:val="0"/>
              <w:autoSpaceDN w:val="0"/>
              <w:adjustRightInd w:val="0"/>
              <w:spacing w:before="0" w:after="0" w:line="240" w:lineRule="auto"/>
              <w:jc w:val="both"/>
              <w:rPr>
                <w:rFonts w:ascii="Times New Roman" w:eastAsia="Lucida Sans Unicode" w:hAnsi="Times New Roman" w:cs="Times New Roman"/>
                <w:bCs/>
                <w:color w:val="000000"/>
                <w:kern w:val="1"/>
                <w:sz w:val="24"/>
                <w:szCs w:val="24"/>
                <w:lang w:eastAsia="en-US"/>
              </w:rPr>
            </w:pPr>
          </w:p>
        </w:tc>
        <w:tc>
          <w:tcPr>
            <w:tcW w:w="4531" w:type="dxa"/>
            <w:shd w:val="clear" w:color="auto" w:fill="auto"/>
          </w:tcPr>
          <w:p w:rsidR="00BA0319" w:rsidRPr="00BA0319" w:rsidRDefault="00BA0319" w:rsidP="00BA0319">
            <w:pPr>
              <w:suppressAutoHyphens/>
              <w:autoSpaceDE w:val="0"/>
              <w:autoSpaceDN w:val="0"/>
              <w:adjustRightInd w:val="0"/>
              <w:spacing w:before="0" w:after="0" w:line="240" w:lineRule="auto"/>
              <w:jc w:val="both"/>
              <w:rPr>
                <w:rFonts w:ascii="Times New Roman" w:eastAsia="Lucida Sans Unicode" w:hAnsi="Times New Roman" w:cs="Times New Roman"/>
                <w:bCs/>
                <w:color w:val="000000"/>
                <w:kern w:val="1"/>
                <w:sz w:val="24"/>
                <w:szCs w:val="24"/>
                <w:lang w:eastAsia="en-US"/>
              </w:rPr>
            </w:pPr>
            <w:r w:rsidRPr="00BA0319">
              <w:rPr>
                <w:rFonts w:ascii="Times New Roman" w:eastAsia="Lucida Sans Unicode" w:hAnsi="Times New Roman" w:cs="Times New Roman"/>
                <w:bCs/>
                <w:color w:val="000000"/>
                <w:kern w:val="1"/>
                <w:sz w:val="24"/>
                <w:szCs w:val="24"/>
                <w:lang w:eastAsia="en-US"/>
              </w:rPr>
              <w:t>Starija odgojna skupina Ernestinovo</w:t>
            </w:r>
          </w:p>
        </w:tc>
      </w:tr>
      <w:tr w:rsidR="00BA0319" w:rsidRPr="00BA0319" w:rsidTr="0046008D">
        <w:tc>
          <w:tcPr>
            <w:tcW w:w="4531" w:type="dxa"/>
            <w:shd w:val="clear" w:color="auto" w:fill="auto"/>
          </w:tcPr>
          <w:p w:rsidR="00BA0319" w:rsidRPr="00BA0319" w:rsidRDefault="00BA0319" w:rsidP="00BA0319">
            <w:pPr>
              <w:suppressAutoHyphens/>
              <w:spacing w:before="0" w:after="0" w:line="240" w:lineRule="auto"/>
              <w:jc w:val="both"/>
              <w:rPr>
                <w:rFonts w:ascii="Times New Roman" w:eastAsia="Lucida Sans Unicode" w:hAnsi="Times New Roman" w:cs="Times New Roman"/>
                <w:bCs/>
                <w:color w:val="000000"/>
                <w:kern w:val="1"/>
                <w:sz w:val="24"/>
                <w:szCs w:val="24"/>
                <w:lang w:eastAsia="en-US"/>
              </w:rPr>
            </w:pPr>
            <w:r w:rsidRPr="00BA0319">
              <w:rPr>
                <w:rFonts w:ascii="Times New Roman" w:eastAsia="Lucida Sans Unicode" w:hAnsi="Times New Roman" w:cs="Times New Roman"/>
                <w:bCs/>
                <w:color w:val="000000"/>
                <w:kern w:val="1"/>
                <w:sz w:val="24"/>
                <w:szCs w:val="24"/>
                <w:lang w:eastAsia="en-US"/>
              </w:rPr>
              <w:t xml:space="preserve">Svemir </w:t>
            </w:r>
            <w:r w:rsidRPr="00BA0319">
              <w:rPr>
                <w:rFonts w:ascii="Times New Roman" w:eastAsia="Lucida Sans Unicode" w:hAnsi="Times New Roman" w:cs="Times New Roman"/>
                <w:bCs/>
                <w:color w:val="000000"/>
                <w:kern w:val="1"/>
                <w:sz w:val="24"/>
                <w:szCs w:val="24"/>
                <w:lang w:eastAsia="en-US"/>
              </w:rPr>
              <w:tab/>
            </w:r>
          </w:p>
          <w:p w:rsidR="00BA0319" w:rsidRPr="00BA0319" w:rsidRDefault="00BA0319" w:rsidP="00BA0319">
            <w:pPr>
              <w:suppressAutoHyphens/>
              <w:spacing w:before="0" w:after="0" w:line="240" w:lineRule="auto"/>
              <w:jc w:val="both"/>
              <w:rPr>
                <w:rFonts w:ascii="Times New Roman" w:eastAsia="Lucida Sans Unicode" w:hAnsi="Times New Roman" w:cs="Times New Roman"/>
                <w:kern w:val="1"/>
                <w:sz w:val="24"/>
                <w:szCs w:val="24"/>
                <w:lang w:eastAsia="en-US"/>
              </w:rPr>
            </w:pPr>
          </w:p>
        </w:tc>
        <w:tc>
          <w:tcPr>
            <w:tcW w:w="4531" w:type="dxa"/>
            <w:shd w:val="clear" w:color="auto" w:fill="auto"/>
          </w:tcPr>
          <w:p w:rsidR="00BA0319" w:rsidRPr="00BA0319" w:rsidRDefault="00BA0319" w:rsidP="00BA0319">
            <w:pPr>
              <w:suppressAutoHyphens/>
              <w:autoSpaceDE w:val="0"/>
              <w:autoSpaceDN w:val="0"/>
              <w:adjustRightInd w:val="0"/>
              <w:spacing w:before="0" w:after="0" w:line="240" w:lineRule="auto"/>
              <w:jc w:val="both"/>
              <w:rPr>
                <w:rFonts w:ascii="Times New Roman" w:eastAsia="Lucida Sans Unicode" w:hAnsi="Times New Roman" w:cs="Times New Roman"/>
                <w:bCs/>
                <w:color w:val="000000"/>
                <w:kern w:val="1"/>
                <w:sz w:val="24"/>
                <w:szCs w:val="24"/>
                <w:lang w:eastAsia="en-US"/>
              </w:rPr>
            </w:pPr>
            <w:r w:rsidRPr="00BA0319">
              <w:rPr>
                <w:rFonts w:ascii="Times New Roman" w:eastAsia="Lucida Sans Unicode" w:hAnsi="Times New Roman" w:cs="Times New Roman"/>
                <w:bCs/>
                <w:color w:val="000000"/>
                <w:kern w:val="1"/>
                <w:sz w:val="24"/>
                <w:szCs w:val="24"/>
                <w:lang w:eastAsia="en-US"/>
              </w:rPr>
              <w:t>Starija odgojna skupina Ernestinovo</w:t>
            </w:r>
          </w:p>
        </w:tc>
      </w:tr>
      <w:tr w:rsidR="00BA0319" w:rsidRPr="00BA0319" w:rsidTr="0046008D">
        <w:tc>
          <w:tcPr>
            <w:tcW w:w="4531" w:type="dxa"/>
            <w:shd w:val="clear" w:color="auto" w:fill="auto"/>
            <w:vAlign w:val="bottom"/>
          </w:tcPr>
          <w:p w:rsidR="00BA0319" w:rsidRPr="00BA0319" w:rsidRDefault="00BA0319" w:rsidP="00BA0319">
            <w:pPr>
              <w:suppressAutoHyphens/>
              <w:spacing w:before="0" w:line="240" w:lineRule="auto"/>
              <w:rPr>
                <w:rFonts w:ascii="Times New Roman" w:eastAsia="Times New Roman" w:hAnsi="Times New Roman" w:cs="Calibri"/>
                <w:kern w:val="1"/>
                <w:sz w:val="24"/>
                <w:szCs w:val="22"/>
                <w:lang w:eastAsia="en-US"/>
              </w:rPr>
            </w:pPr>
            <w:r w:rsidRPr="00BA0319">
              <w:rPr>
                <w:rFonts w:ascii="Times New Roman" w:eastAsia="Times New Roman" w:hAnsi="Times New Roman" w:cs="Calibri"/>
                <w:kern w:val="1"/>
                <w:sz w:val="24"/>
                <w:szCs w:val="22"/>
                <w:lang w:eastAsia="en-US"/>
              </w:rPr>
              <w:t>U svijetu priča</w:t>
            </w:r>
          </w:p>
        </w:tc>
        <w:tc>
          <w:tcPr>
            <w:tcW w:w="4531" w:type="dxa"/>
            <w:shd w:val="clear" w:color="auto" w:fill="auto"/>
            <w:vAlign w:val="bottom"/>
          </w:tcPr>
          <w:p w:rsidR="00BA0319" w:rsidRPr="00BA0319" w:rsidRDefault="00BA0319" w:rsidP="00BA0319">
            <w:pPr>
              <w:suppressAutoHyphens/>
              <w:spacing w:before="0" w:line="240" w:lineRule="auto"/>
              <w:rPr>
                <w:rFonts w:ascii="Times New Roman" w:eastAsia="Times New Roman" w:hAnsi="Times New Roman" w:cs="Calibri"/>
                <w:kern w:val="1"/>
                <w:sz w:val="24"/>
                <w:szCs w:val="22"/>
                <w:lang w:eastAsia="en-US"/>
              </w:rPr>
            </w:pPr>
            <w:r w:rsidRPr="00BA0319">
              <w:rPr>
                <w:rFonts w:ascii="Times New Roman" w:eastAsia="Times New Roman" w:hAnsi="Times New Roman" w:cs="Calibri"/>
                <w:kern w:val="1"/>
                <w:sz w:val="24"/>
                <w:szCs w:val="22"/>
                <w:lang w:eastAsia="en-US"/>
              </w:rPr>
              <w:t>Mlađa odgojna skupina Ernestinovo</w:t>
            </w:r>
          </w:p>
        </w:tc>
      </w:tr>
      <w:tr w:rsidR="00BA0319" w:rsidRPr="00BA0319" w:rsidTr="0046008D">
        <w:tc>
          <w:tcPr>
            <w:tcW w:w="4531" w:type="dxa"/>
            <w:shd w:val="clear" w:color="auto" w:fill="auto"/>
          </w:tcPr>
          <w:p w:rsidR="00BA0319" w:rsidRPr="00BA0319" w:rsidRDefault="00BA0319" w:rsidP="00BA0319">
            <w:pPr>
              <w:suppressAutoHyphens/>
              <w:spacing w:before="0" w:line="240" w:lineRule="auto"/>
              <w:jc w:val="both"/>
              <w:rPr>
                <w:rFonts w:ascii="Times New Roman" w:eastAsia="Lucida Sans Unicode" w:hAnsi="Times New Roman" w:cs="Times New Roman"/>
                <w:kern w:val="1"/>
                <w:sz w:val="24"/>
                <w:szCs w:val="24"/>
                <w:lang w:eastAsia="en-US"/>
              </w:rPr>
            </w:pPr>
            <w:r w:rsidRPr="00BA0319">
              <w:rPr>
                <w:rFonts w:ascii="Times New Roman" w:eastAsia="Lucida Sans Unicode" w:hAnsi="Times New Roman" w:cs="Times New Roman"/>
                <w:kern w:val="1"/>
                <w:sz w:val="24"/>
                <w:szCs w:val="24"/>
                <w:lang w:eastAsia="en-US"/>
              </w:rPr>
              <w:t>Voda</w:t>
            </w:r>
          </w:p>
        </w:tc>
        <w:tc>
          <w:tcPr>
            <w:tcW w:w="4531" w:type="dxa"/>
            <w:shd w:val="clear" w:color="auto" w:fill="auto"/>
          </w:tcPr>
          <w:p w:rsidR="00BA0319" w:rsidRPr="00BA0319" w:rsidRDefault="00BA0319" w:rsidP="00BA0319">
            <w:pPr>
              <w:suppressAutoHyphens/>
              <w:spacing w:before="0" w:line="240" w:lineRule="auto"/>
              <w:jc w:val="both"/>
              <w:rPr>
                <w:rFonts w:ascii="Times New Roman" w:eastAsia="Lucida Sans Unicode" w:hAnsi="Times New Roman" w:cs="Times New Roman"/>
                <w:kern w:val="1"/>
                <w:sz w:val="24"/>
                <w:szCs w:val="24"/>
                <w:lang w:eastAsia="en-US"/>
              </w:rPr>
            </w:pPr>
            <w:r w:rsidRPr="00BA0319">
              <w:rPr>
                <w:rFonts w:ascii="Times New Roman" w:eastAsia="Lucida Sans Unicode" w:hAnsi="Times New Roman" w:cs="Times New Roman"/>
                <w:kern w:val="1"/>
                <w:sz w:val="24"/>
                <w:szCs w:val="24"/>
                <w:lang w:eastAsia="en-US"/>
              </w:rPr>
              <w:t>Mješovita odgojna skupina Laslovo</w:t>
            </w:r>
          </w:p>
        </w:tc>
      </w:tr>
      <w:tr w:rsidR="00BA0319" w:rsidRPr="00BA0319" w:rsidTr="0046008D">
        <w:tc>
          <w:tcPr>
            <w:tcW w:w="4531" w:type="dxa"/>
            <w:shd w:val="clear" w:color="auto" w:fill="auto"/>
          </w:tcPr>
          <w:p w:rsidR="00BA0319" w:rsidRPr="00BA0319" w:rsidRDefault="00BA0319" w:rsidP="00BA0319">
            <w:pPr>
              <w:suppressAutoHyphens/>
              <w:spacing w:before="0" w:line="240" w:lineRule="auto"/>
              <w:jc w:val="both"/>
              <w:rPr>
                <w:rFonts w:ascii="Times New Roman" w:eastAsia="Lucida Sans Unicode" w:hAnsi="Times New Roman" w:cs="Times New Roman"/>
                <w:kern w:val="1"/>
                <w:sz w:val="24"/>
                <w:szCs w:val="24"/>
                <w:lang w:eastAsia="en-US"/>
              </w:rPr>
            </w:pPr>
            <w:r w:rsidRPr="00BA0319">
              <w:rPr>
                <w:rFonts w:ascii="Times New Roman" w:eastAsia="Lucida Sans Unicode" w:hAnsi="Times New Roman" w:cs="Times New Roman"/>
                <w:kern w:val="1"/>
                <w:sz w:val="24"/>
                <w:szCs w:val="24"/>
                <w:lang w:eastAsia="en-US"/>
              </w:rPr>
              <w:t>Dinosauri</w:t>
            </w:r>
          </w:p>
        </w:tc>
        <w:tc>
          <w:tcPr>
            <w:tcW w:w="4531" w:type="dxa"/>
            <w:shd w:val="clear" w:color="auto" w:fill="auto"/>
          </w:tcPr>
          <w:p w:rsidR="00BA0319" w:rsidRPr="00BA0319" w:rsidRDefault="00BA0319" w:rsidP="00BA0319">
            <w:pPr>
              <w:suppressAutoHyphens/>
              <w:spacing w:before="0" w:line="240" w:lineRule="auto"/>
              <w:jc w:val="both"/>
              <w:rPr>
                <w:rFonts w:ascii="Times New Roman" w:eastAsia="Lucida Sans Unicode" w:hAnsi="Times New Roman" w:cs="Times New Roman"/>
                <w:kern w:val="1"/>
                <w:sz w:val="24"/>
                <w:szCs w:val="24"/>
                <w:lang w:eastAsia="en-US"/>
              </w:rPr>
            </w:pPr>
            <w:r w:rsidRPr="00BA0319">
              <w:rPr>
                <w:rFonts w:ascii="Times New Roman" w:eastAsia="Lucida Sans Unicode" w:hAnsi="Times New Roman" w:cs="Times New Roman"/>
                <w:kern w:val="1"/>
                <w:sz w:val="24"/>
                <w:szCs w:val="24"/>
                <w:lang w:eastAsia="en-US"/>
              </w:rPr>
              <w:t>Mješovita odgojna skupina Laslovo</w:t>
            </w:r>
          </w:p>
        </w:tc>
      </w:tr>
      <w:tr w:rsidR="00BA0319" w:rsidRPr="00BA0319" w:rsidTr="0046008D">
        <w:trPr>
          <w:trHeight w:val="384"/>
        </w:trPr>
        <w:tc>
          <w:tcPr>
            <w:tcW w:w="4531" w:type="dxa"/>
            <w:shd w:val="clear" w:color="auto" w:fill="auto"/>
          </w:tcPr>
          <w:p w:rsidR="00BA0319" w:rsidRPr="00BA0319" w:rsidRDefault="00BA0319" w:rsidP="00BA0319">
            <w:pPr>
              <w:suppressAutoHyphens/>
              <w:spacing w:before="0" w:line="240" w:lineRule="auto"/>
              <w:jc w:val="both"/>
              <w:rPr>
                <w:rFonts w:ascii="Times New Roman" w:eastAsia="Lucida Sans Unicode" w:hAnsi="Times New Roman" w:cs="Times New Roman"/>
                <w:kern w:val="1"/>
                <w:sz w:val="24"/>
                <w:szCs w:val="24"/>
                <w:lang w:eastAsia="en-US"/>
              </w:rPr>
            </w:pPr>
            <w:r w:rsidRPr="00BA0319">
              <w:rPr>
                <w:rFonts w:ascii="Times New Roman" w:eastAsia="Lucida Sans Unicode" w:hAnsi="Times New Roman" w:cs="Times New Roman"/>
                <w:kern w:val="1"/>
                <w:sz w:val="24"/>
                <w:szCs w:val="24"/>
                <w:lang w:eastAsia="en-US"/>
              </w:rPr>
              <w:t>Šuma – pluća svijeta</w:t>
            </w:r>
          </w:p>
        </w:tc>
        <w:tc>
          <w:tcPr>
            <w:tcW w:w="4531" w:type="dxa"/>
            <w:shd w:val="clear" w:color="auto" w:fill="auto"/>
          </w:tcPr>
          <w:p w:rsidR="00BA0319" w:rsidRPr="00BA0319" w:rsidRDefault="00BA0319" w:rsidP="00BA0319">
            <w:pPr>
              <w:suppressAutoHyphens/>
              <w:spacing w:before="0" w:line="240" w:lineRule="auto"/>
              <w:jc w:val="both"/>
              <w:rPr>
                <w:rFonts w:ascii="Times New Roman" w:eastAsia="Lucida Sans Unicode" w:hAnsi="Times New Roman" w:cs="Times New Roman"/>
                <w:kern w:val="1"/>
                <w:sz w:val="24"/>
                <w:szCs w:val="24"/>
                <w:lang w:eastAsia="en-US"/>
              </w:rPr>
            </w:pPr>
            <w:r w:rsidRPr="00BA0319">
              <w:rPr>
                <w:rFonts w:ascii="Times New Roman" w:eastAsia="Lucida Sans Unicode" w:hAnsi="Times New Roman" w:cs="Times New Roman"/>
                <w:kern w:val="1"/>
                <w:sz w:val="24"/>
                <w:szCs w:val="24"/>
                <w:lang w:eastAsia="en-US"/>
              </w:rPr>
              <w:t>Mješovita odgojna skupina Laslovo</w:t>
            </w:r>
          </w:p>
        </w:tc>
      </w:tr>
    </w:tbl>
    <w:p w:rsidR="0032225B" w:rsidRPr="00BA0319" w:rsidRDefault="0032225B" w:rsidP="00A52C79">
      <w:pPr>
        <w:spacing w:before="0" w:after="158" w:line="240" w:lineRule="auto"/>
        <w:ind w:right="2"/>
        <w:jc w:val="both"/>
        <w:rPr>
          <w:rFonts w:ascii="Times New Roman" w:hAnsi="Times New Roman" w:cs="Times New Roman"/>
          <w:sz w:val="24"/>
          <w:szCs w:val="24"/>
        </w:rPr>
      </w:pPr>
    </w:p>
    <w:p w:rsidR="0032225B" w:rsidRDefault="00703DCF" w:rsidP="00F36663">
      <w:pPr>
        <w:pStyle w:val="NoSpacing"/>
      </w:pPr>
      <w:r>
        <w:t>4.1.2</w:t>
      </w:r>
      <w:r w:rsidR="00820558" w:rsidRPr="00BA0319">
        <w:t>. KULTURNA I JAVNA DJELATNOST VRTIĆA</w:t>
      </w:r>
    </w:p>
    <w:p w:rsidR="00F36663" w:rsidRPr="00BA0319" w:rsidRDefault="00F36663" w:rsidP="00F36663">
      <w:pPr>
        <w:pStyle w:val="NoSpacing"/>
      </w:pPr>
    </w:p>
    <w:p w:rsidR="0032225B" w:rsidRPr="00BA0319" w:rsidRDefault="00820558" w:rsidP="00EB5266">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Kulturna i javna djelatnost vrtića bit će usmjerena na obogaćenje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ivota djeteta u vrtiću, otvaranje vrtića roditeljima i neposrednoj društvenoj sredini, prezentaciji iskustava i postignuća odgojno-</w:t>
      </w:r>
      <w:r w:rsidR="00EB5266" w:rsidRPr="00BA0319">
        <w:rPr>
          <w:rFonts w:ascii="Times New Roman" w:hAnsi="Times New Roman" w:cs="Times New Roman"/>
          <w:sz w:val="24"/>
          <w:szCs w:val="24"/>
        </w:rPr>
        <w:t>obrazovne</w:t>
      </w:r>
      <w:r w:rsidRPr="00BA0319">
        <w:rPr>
          <w:rFonts w:ascii="Times New Roman" w:hAnsi="Times New Roman" w:cs="Times New Roman"/>
          <w:sz w:val="24"/>
          <w:szCs w:val="24"/>
        </w:rPr>
        <w:t xml:space="preserve"> prakse koja ima unaprijed dogovorena </w:t>
      </w:r>
      <w:r w:rsidR="00EB5266" w:rsidRPr="00BA0319">
        <w:rPr>
          <w:rFonts w:ascii="Times New Roman" w:hAnsi="Times New Roman" w:cs="Times New Roman"/>
          <w:sz w:val="24"/>
          <w:szCs w:val="24"/>
        </w:rPr>
        <w:t>događanja</w:t>
      </w:r>
      <w:r w:rsidRPr="00BA0319">
        <w:rPr>
          <w:rFonts w:ascii="Times New Roman" w:hAnsi="Times New Roman" w:cs="Times New Roman"/>
          <w:sz w:val="24"/>
          <w:szCs w:val="24"/>
        </w:rPr>
        <w:t xml:space="preserve"> tijekom kojih se afirmiramo i izvan Ustanove.    </w:t>
      </w:r>
    </w:p>
    <w:p w:rsidR="0032225B" w:rsidRPr="00BA0319" w:rsidRDefault="0032225B" w:rsidP="00EB5266">
      <w:pPr>
        <w:spacing w:before="0" w:after="118" w:line="240" w:lineRule="auto"/>
        <w:ind w:right="2"/>
        <w:jc w:val="both"/>
        <w:rPr>
          <w:rFonts w:ascii="Times New Roman" w:hAnsi="Times New Roman" w:cs="Times New Roman"/>
          <w:sz w:val="24"/>
          <w:szCs w:val="24"/>
        </w:rPr>
      </w:pPr>
    </w:p>
    <w:p w:rsidR="0032225B" w:rsidRPr="00F36663" w:rsidRDefault="00820558" w:rsidP="00F36663">
      <w:pPr>
        <w:pStyle w:val="Heading2"/>
        <w:rPr>
          <w:sz w:val="24"/>
          <w:szCs w:val="24"/>
        </w:rPr>
      </w:pPr>
      <w:bookmarkStart w:id="15" w:name="_Toc41653201"/>
      <w:r w:rsidRPr="00F36663">
        <w:rPr>
          <w:sz w:val="24"/>
          <w:szCs w:val="24"/>
        </w:rPr>
        <w:t>4.2. POSEBNI PROGRAMI</w:t>
      </w:r>
      <w:bookmarkEnd w:id="15"/>
    </w:p>
    <w:p w:rsidR="0032225B" w:rsidRPr="00F36663" w:rsidRDefault="00820558" w:rsidP="00A52C79">
      <w:pPr>
        <w:pStyle w:val="Heading4"/>
        <w:spacing w:before="0" w:after="256" w:line="240" w:lineRule="auto"/>
        <w:ind w:right="2"/>
        <w:jc w:val="both"/>
        <w:rPr>
          <w:rFonts w:ascii="Times New Roman" w:hAnsi="Times New Roman" w:cs="Times New Roman"/>
        </w:rPr>
      </w:pPr>
      <w:r w:rsidRPr="00F36663">
        <w:rPr>
          <w:rFonts w:ascii="Times New Roman" w:hAnsi="Times New Roman" w:cs="Times New Roman"/>
        </w:rPr>
        <w:t xml:space="preserve">4.2.1.  INTEGRIRANI PREDŠKOLSKI OBOGAĆENI PROGRAM </w:t>
      </w:r>
    </w:p>
    <w:p w:rsidR="0032225B" w:rsidRPr="00BA0319" w:rsidRDefault="00820558" w:rsidP="00EB5266">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U sklopu redovitog programa odgoja i obrazovanja integrirani su </w:t>
      </w:r>
      <w:r w:rsidR="00EB5266" w:rsidRPr="00BA0319">
        <w:rPr>
          <w:rFonts w:ascii="Times New Roman" w:hAnsi="Times New Roman" w:cs="Times New Roman"/>
          <w:sz w:val="24"/>
          <w:szCs w:val="24"/>
        </w:rPr>
        <w:t>određeni</w:t>
      </w:r>
      <w:r w:rsidRPr="00BA0319">
        <w:rPr>
          <w:rFonts w:ascii="Times New Roman" w:hAnsi="Times New Roman" w:cs="Times New Roman"/>
          <w:sz w:val="24"/>
          <w:szCs w:val="24"/>
        </w:rPr>
        <w:t xml:space="preserve"> programi s dodatnim aktivnostima koji imaju svoje ciljeve, zadaće i 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aje rada. Njihova posebnost osigurava programsku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itost i omogućava ostvarivanje prava djeteta na njemu odgovarajući program. Program je usmjeren poticanju cjelovitog razvoja djece.  </w:t>
      </w:r>
    </w:p>
    <w:p w:rsidR="0032225B" w:rsidRPr="00BA0319" w:rsidRDefault="00820558" w:rsidP="00A52C79">
      <w:pPr>
        <w:spacing w:before="0" w:after="154" w:line="240"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Cilj programa:</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Cilj integriranih predškolskih obogaćenih programa je obogatiti odgojnoobrazovni rad odabranim glazbenim, likovnim, sportskim, dramskim, ekološkim i informati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kim  aktivnostima. Programi su usmjereni na cjeloviti i razvojni pristup djetetu, uva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avanjem i poticanjem svih podru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ja djetetovog razvoja, stvaranjem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enja u kojem se poštuju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ja prava, integrativnosti 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aja i aktivnosti radi poticajnog razvoja. Integrativnim programima poštuje se djetetova posebnost i osobnost gdje dijete kroz socijalne interakcije i aktivnosti je aktivni nositelj svog vlastitog razvoja. Predškolsko dijete uvijek ima pravo izbora hoće li, kada i koliko sudjelovati u aktivnostima.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no pedagoškim usmjeravanjem poticati djecu na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ki rad, ponuditi djeci veliki izbor aktivnosti i materijala u centrima za igru, kroz koje će usvajati nova znanja, vještine i navike te će ih samostalno nadograditi sukladno svojim sposobnostima i interesima. </w:t>
      </w:r>
    </w:p>
    <w:p w:rsidR="0032225B" w:rsidRPr="00BA0319" w:rsidRDefault="0032225B" w:rsidP="00A52C79">
      <w:pPr>
        <w:spacing w:before="0" w:after="110" w:line="240" w:lineRule="auto"/>
        <w:ind w:right="2"/>
        <w:jc w:val="both"/>
        <w:rPr>
          <w:rFonts w:ascii="Times New Roman" w:hAnsi="Times New Roman" w:cs="Times New Roman"/>
          <w:sz w:val="24"/>
          <w:szCs w:val="24"/>
        </w:rPr>
      </w:pPr>
    </w:p>
    <w:p w:rsidR="0032225B" w:rsidRPr="00BA0319" w:rsidRDefault="00820558" w:rsidP="00A52C79">
      <w:pPr>
        <w:pStyle w:val="Heading4"/>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4.2.2. PROGRAM:  KREATIVNA IGRA </w:t>
      </w:r>
    </w:p>
    <w:p w:rsidR="0032225B" w:rsidRPr="00BA0319" w:rsidRDefault="0032225B" w:rsidP="00A52C79">
      <w:pPr>
        <w:spacing w:before="0" w:after="114" w:line="240" w:lineRule="auto"/>
        <w:ind w:right="2"/>
        <w:jc w:val="both"/>
        <w:rPr>
          <w:rFonts w:ascii="Times New Roman" w:hAnsi="Times New Roman" w:cs="Times New Roman"/>
          <w:sz w:val="24"/>
          <w:szCs w:val="24"/>
        </w:rPr>
      </w:pPr>
    </w:p>
    <w:p w:rsidR="0032225B" w:rsidRPr="00BA0319" w:rsidRDefault="00820558" w:rsidP="00A52C79">
      <w:pPr>
        <w:spacing w:before="0" w:after="28"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Program ”Kreativna igra” omogućiti će aktivnu ulogu svakog djeteta u do</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ivljavanju, proradi do</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ivljaja i ekspresiji.  Kroz planirane aktivnosti osigurat će se kvalitetan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ivot u izvanobiteljskim uvjetima, maksimalno uva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avati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ja prava te prava na izbor sredstava za igru, prostora za igru, partnera za igru i vrijeme provedeno u igri.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Boravak djece u vrtiću zadovoljit će potrebu za igrom i dru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enjem, a time i uspostavom prvih socijalnih kontakata s osobama izvan obitelji. Dobro opremljen prostor,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no odabrana poticajna sredstva te pedagoški primjeren pristup djetetu 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ni su elementi programa igraonice. </w:t>
      </w:r>
    </w:p>
    <w:p w:rsidR="0032225B" w:rsidRDefault="00820558" w:rsidP="00EB5266">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Djeca se kroz igru osamostaljuju i uspostavljaju prijateljske odnose s drugom djecom,  poti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 se vesela i opuštena atmosfera te se djeca osjećaju sigurno i sretno. Indikatori postignuća u vrednovanju programa su izra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eno zadovoljstvo i motiviranost djece.   </w:t>
      </w:r>
    </w:p>
    <w:p w:rsidR="004E3A16" w:rsidRPr="00BA0319" w:rsidRDefault="004E3A16" w:rsidP="00EB5266">
      <w:pPr>
        <w:spacing w:before="0" w:line="240" w:lineRule="auto"/>
        <w:ind w:right="2"/>
        <w:jc w:val="both"/>
        <w:rPr>
          <w:rFonts w:ascii="Times New Roman" w:hAnsi="Times New Roman" w:cs="Times New Roman"/>
          <w:sz w:val="24"/>
          <w:szCs w:val="24"/>
        </w:rPr>
      </w:pPr>
    </w:p>
    <w:p w:rsidR="0032225B" w:rsidRPr="00BA0319" w:rsidRDefault="00820558" w:rsidP="00A52C79">
      <w:pPr>
        <w:spacing w:before="0" w:after="112" w:line="240"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lastRenderedPageBreak/>
        <w:t>Cilj igraonice je:</w:t>
      </w:r>
    </w:p>
    <w:p w:rsidR="0032225B" w:rsidRPr="00BA0319" w:rsidRDefault="00820558" w:rsidP="00A20C17">
      <w:pPr>
        <w:pStyle w:val="ListParagraph"/>
        <w:numPr>
          <w:ilvl w:val="0"/>
          <w:numId w:val="32"/>
        </w:num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putem umjetnosti razvijanje svih kreativnih potencijala kod djeteta kroz sva razvojna podru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ja te s tim u vezi odgoj i obrazovanje djece usmjeren na one vrijednosti koje će djetetu omogućiti bogato i aktivno, vedro i radosno djetinjstvo putem vrijednih 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aja iz podru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ja likovne, glazbene, plesne, lutkarske, općenito scenske umjetnosti, a u cilju obogaćivanja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ivotnog iskustva sada i u budućnosti. </w:t>
      </w:r>
    </w:p>
    <w:p w:rsidR="0032225B" w:rsidRPr="00BA0319" w:rsidRDefault="0032225B" w:rsidP="004E3A16">
      <w:pPr>
        <w:spacing w:before="0" w:after="0" w:line="240" w:lineRule="auto"/>
        <w:ind w:right="2"/>
        <w:jc w:val="both"/>
        <w:rPr>
          <w:rFonts w:ascii="Times New Roman" w:hAnsi="Times New Roman" w:cs="Times New Roman"/>
          <w:sz w:val="24"/>
          <w:szCs w:val="24"/>
        </w:rPr>
      </w:pPr>
    </w:p>
    <w:p w:rsidR="0032225B" w:rsidRPr="00BA0319" w:rsidRDefault="00820558" w:rsidP="00A52C79">
      <w:pPr>
        <w:pStyle w:val="Heading4"/>
        <w:spacing w:before="0" w:after="396"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4.2.3. OBOGAĆENI PROGRAM MALI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 </w:t>
      </w:r>
    </w:p>
    <w:p w:rsidR="0032225B" w:rsidRPr="00BA0319" w:rsidRDefault="00820558" w:rsidP="00A52C79">
      <w:pPr>
        <w:spacing w:before="0" w:after="298"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Program „Mali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 (STEAM) namijenjen je svoj djeci od</w:t>
      </w:r>
      <w:r w:rsidR="00F36663">
        <w:rPr>
          <w:rFonts w:ascii="Times New Roman" w:hAnsi="Times New Roman" w:cs="Times New Roman"/>
          <w:sz w:val="24"/>
          <w:szCs w:val="24"/>
        </w:rPr>
        <w:t xml:space="preserve"> 4</w:t>
      </w:r>
      <w:r w:rsidRPr="00BA0319">
        <w:rPr>
          <w:rFonts w:ascii="Times New Roman" w:hAnsi="Times New Roman" w:cs="Times New Roman"/>
          <w:sz w:val="24"/>
          <w:szCs w:val="24"/>
        </w:rPr>
        <w:t xml:space="preserve">. godine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ivota do polaska u školu za djecu koja su polaznici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jeg vrtića kao obogaćeni program. </w:t>
      </w:r>
    </w:p>
    <w:p w:rsidR="0032225B" w:rsidRPr="00BA0319" w:rsidRDefault="00820558" w:rsidP="00A52C79">
      <w:pPr>
        <w:spacing w:before="0" w:after="124"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Što je STEAM?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STEAM je budućnost. STEAM je akronim za znanost, tehnologiju, in</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enjerstvo, umjetnost  i matematiku. To su podru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enja u kojima su djeca otvorena prema budućnosti. STEAM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ini kreatore, mislioce, umjetnike, inovatore i izumitelje.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je otkrivanje u jednostavnim STEAM idejama u ranoj i predškolskoj dobi  danas postavlja temelj za višu razinu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enja sutra. Mala djeca su znati</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eljni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enici koji 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 prosje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no 76 pitanja na sat.</w:t>
      </w:r>
      <w:r w:rsidR="00F36663">
        <w:rPr>
          <w:rFonts w:ascii="Times New Roman" w:hAnsi="Times New Roman" w:cs="Times New Roman"/>
          <w:sz w:val="24"/>
          <w:szCs w:val="24"/>
        </w:rPr>
        <w:t xml:space="preserve"> </w:t>
      </w:r>
      <w:r w:rsidRPr="00BA0319">
        <w:rPr>
          <w:rFonts w:ascii="Times New Roman" w:hAnsi="Times New Roman" w:cs="Times New Roman"/>
          <w:sz w:val="24"/>
          <w:szCs w:val="24"/>
        </w:rPr>
        <w:t>Oni su prirodni znanstvenici i in</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enjeri koji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 igre kroz znanost, tehnologiju, in</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enjerstvo, umjetnost i matematiku (STEAM).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ivanja </w:t>
      </w:r>
      <w:r w:rsidR="00EB5266" w:rsidRPr="00BA0319">
        <w:rPr>
          <w:rFonts w:ascii="Times New Roman" w:hAnsi="Times New Roman" w:cs="Times New Roman"/>
          <w:sz w:val="24"/>
          <w:szCs w:val="24"/>
        </w:rPr>
        <w:t>potvrđuju</w:t>
      </w:r>
      <w:r w:rsidRPr="00BA0319">
        <w:rPr>
          <w:rFonts w:ascii="Times New Roman" w:hAnsi="Times New Roman" w:cs="Times New Roman"/>
          <w:sz w:val="24"/>
          <w:szCs w:val="24"/>
        </w:rPr>
        <w:t xml:space="preserve"> da je mozak osobito osjetljiv na matematiku i logiku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enja u dobi od 1 do 4 godine. Veza </w:t>
      </w:r>
      <w:r w:rsidR="00EB5266" w:rsidRPr="00BA0319">
        <w:rPr>
          <w:rFonts w:ascii="Times New Roman" w:hAnsi="Times New Roman" w:cs="Times New Roman"/>
          <w:sz w:val="24"/>
          <w:szCs w:val="24"/>
        </w:rPr>
        <w:t>između</w:t>
      </w:r>
      <w:r w:rsidRPr="00BA0319">
        <w:rPr>
          <w:rFonts w:ascii="Times New Roman" w:hAnsi="Times New Roman" w:cs="Times New Roman"/>
          <w:sz w:val="24"/>
          <w:szCs w:val="24"/>
        </w:rPr>
        <w:t xml:space="preserve"> ranog djetinjstva i STEAM-a je neupitna. Rano izlaganje STEAM-a  bilo da je rije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 o školi, muzeju, knji</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nici ili samo kriti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ko razmišljanje i uzro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no-posljedi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ne veze, podr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ava sveukupni  intelektualni rast djeteta, razvija rano kriti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ko razmišljanje i vještine razmišljanja i pospješuje kasniji interes za STEAM studije i karijere. </w:t>
      </w:r>
    </w:p>
    <w:p w:rsidR="0032225B" w:rsidRPr="00BA0319" w:rsidRDefault="00820558" w:rsidP="00A52C79">
      <w:pPr>
        <w:spacing w:before="0" w:after="261"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aj, programske zadaće i organizacija provedbe programa STEAM moraju omogućiti zadovoljavanje svih djetetovih potreba – potreba za sigurnošću, pripadanjem, ljubavlju, samopoštovanjem i poštovanjem drugih osoba te potrebe za samoostvarenjem njegovih osobnih potencijala. </w:t>
      </w:r>
    </w:p>
    <w:p w:rsidR="00EB5266" w:rsidRPr="00BA0319" w:rsidRDefault="00820558" w:rsidP="00EB5266">
      <w:pPr>
        <w:spacing w:before="0" w:after="426" w:line="240"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Cilj:</w:t>
      </w:r>
    </w:p>
    <w:p w:rsidR="0032225B" w:rsidRPr="00BA0319" w:rsidRDefault="00820558" w:rsidP="00EB5266">
      <w:pPr>
        <w:spacing w:before="0" w:after="426"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Cilj programa STEAM je poticanje cjelovitog razvoja djeteta predškolske dobi uz podr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avanje i njegovanje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kog i otkriva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kog duha djece te njihovih prirodnih potencijala i sposobnosti koje su stvar znanosti općenito, a to je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 o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ivanju na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in da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uju. </w:t>
      </w:r>
    </w:p>
    <w:p w:rsidR="0032225B" w:rsidRPr="00BA0319" w:rsidRDefault="00EB5266"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Provođenjem</w:t>
      </w:r>
      <w:r w:rsidR="00820558" w:rsidRPr="00BA0319">
        <w:rPr>
          <w:rFonts w:ascii="Times New Roman" w:hAnsi="Times New Roman" w:cs="Times New Roman"/>
          <w:sz w:val="24"/>
          <w:szCs w:val="24"/>
        </w:rPr>
        <w:t xml:space="preserve"> programa dijete se </w:t>
      </w:r>
      <w:r w:rsidRPr="00BA0319">
        <w:rPr>
          <w:rFonts w:ascii="Times New Roman" w:hAnsi="Times New Roman" w:cs="Times New Roman"/>
          <w:sz w:val="24"/>
          <w:szCs w:val="24"/>
        </w:rPr>
        <w:t>određuje</w:t>
      </w:r>
      <w:r w:rsidR="00820558" w:rsidRPr="00BA0319">
        <w:rPr>
          <w:rFonts w:ascii="Times New Roman" w:hAnsi="Times New Roman" w:cs="Times New Roman"/>
          <w:sz w:val="24"/>
          <w:szCs w:val="24"/>
        </w:rPr>
        <w:t xml:space="preserve"> kao jedinstveno, neponovljivo, cjelovito i kompleksno biće koje samokonstrukcijom, kao razvojnom akcijom, </w:t>
      </w:r>
      <w:r w:rsidRPr="00BA0319">
        <w:rPr>
          <w:rFonts w:ascii="Times New Roman" w:hAnsi="Times New Roman" w:cs="Times New Roman"/>
          <w:sz w:val="24"/>
          <w:szCs w:val="24"/>
        </w:rPr>
        <w:t>realizira</w:t>
      </w:r>
      <w:r w:rsidR="00820558" w:rsidRPr="00BA0319">
        <w:rPr>
          <w:rFonts w:ascii="Times New Roman" w:hAnsi="Times New Roman" w:cs="Times New Roman"/>
          <w:sz w:val="24"/>
          <w:szCs w:val="24"/>
        </w:rPr>
        <w:t xml:space="preserve"> svoju znanstvenu pismenost.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lastRenderedPageBreak/>
        <w:t>Znanstvena pismenost podrazumijeva da djeca u okviru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kih aktivnosti, osim usvajanja nekih prakti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nih temeljnih znanja o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inima na koje funkcionira svijet koji ih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uje, razvijaju i </w:t>
      </w:r>
      <w:r w:rsidR="00EB5266" w:rsidRPr="00BA0319">
        <w:rPr>
          <w:rFonts w:ascii="Times New Roman" w:hAnsi="Times New Roman" w:cs="Times New Roman"/>
          <w:sz w:val="24"/>
          <w:szCs w:val="24"/>
        </w:rPr>
        <w:t>određene</w:t>
      </w:r>
      <w:r w:rsidRPr="00BA0319">
        <w:rPr>
          <w:rFonts w:ascii="Times New Roman" w:hAnsi="Times New Roman" w:cs="Times New Roman"/>
          <w:sz w:val="24"/>
          <w:szCs w:val="24"/>
        </w:rPr>
        <w:t xml:space="preserve"> vještine i stavove iz podru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ja znanosti. </w:t>
      </w:r>
    </w:p>
    <w:p w:rsidR="0032225B" w:rsidRPr="00BA0319" w:rsidRDefault="0032225B" w:rsidP="00A52C79">
      <w:pPr>
        <w:spacing w:before="0" w:after="149" w:line="240" w:lineRule="auto"/>
        <w:ind w:right="2"/>
        <w:jc w:val="both"/>
        <w:rPr>
          <w:rFonts w:ascii="Times New Roman" w:hAnsi="Times New Roman" w:cs="Times New Roman"/>
          <w:sz w:val="24"/>
          <w:szCs w:val="24"/>
        </w:rPr>
      </w:pPr>
    </w:p>
    <w:p w:rsidR="0032225B" w:rsidRPr="00BA0319" w:rsidRDefault="00820558" w:rsidP="00A52C79">
      <w:pPr>
        <w:spacing w:before="0" w:after="162" w:line="240"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 xml:space="preserve">Zadaće: </w:t>
      </w:r>
    </w:p>
    <w:p w:rsidR="0032225B" w:rsidRPr="00BA0319" w:rsidRDefault="00820558" w:rsidP="00A20C17">
      <w:pPr>
        <w:numPr>
          <w:ilvl w:val="0"/>
          <w:numId w:val="23"/>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poticati cjeloviti razvoj, odgoj i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enje djece te osigurati primjerene potpore razvoju kompetencija, </w:t>
      </w:r>
      <w:r w:rsidR="00EB5266" w:rsidRPr="00BA0319">
        <w:rPr>
          <w:rFonts w:ascii="Times New Roman" w:hAnsi="Times New Roman" w:cs="Times New Roman"/>
          <w:sz w:val="24"/>
          <w:szCs w:val="24"/>
        </w:rPr>
        <w:t>usklađene</w:t>
      </w:r>
      <w:r w:rsidRPr="00BA0319">
        <w:rPr>
          <w:rFonts w:ascii="Times New Roman" w:hAnsi="Times New Roman" w:cs="Times New Roman"/>
          <w:sz w:val="24"/>
          <w:szCs w:val="24"/>
        </w:rPr>
        <w:t xml:space="preserve"> s individualnim posebnostima i razvojnim karakteristikama svakog djeteta </w:t>
      </w:r>
    </w:p>
    <w:p w:rsidR="0032225B" w:rsidRPr="00BA0319" w:rsidRDefault="00820558" w:rsidP="00A20C17">
      <w:pPr>
        <w:numPr>
          <w:ilvl w:val="0"/>
          <w:numId w:val="23"/>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poticati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enje koje treba biti nestandardizirani proces, a koji se </w:t>
      </w:r>
      <w:r w:rsidR="00EB5266" w:rsidRPr="00BA0319">
        <w:rPr>
          <w:rFonts w:ascii="Times New Roman" w:hAnsi="Times New Roman" w:cs="Times New Roman"/>
          <w:sz w:val="24"/>
          <w:szCs w:val="24"/>
        </w:rPr>
        <w:t>događa</w:t>
      </w:r>
      <w:r w:rsidRPr="00BA0319">
        <w:rPr>
          <w:rFonts w:ascii="Times New Roman" w:hAnsi="Times New Roman" w:cs="Times New Roman"/>
          <w:sz w:val="24"/>
          <w:szCs w:val="24"/>
        </w:rPr>
        <w:t xml:space="preserve"> u svrhovitome kontekstu u sklopu kojeg djeca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ivanjem, otkrivanjem i rješavanjem problema </w:t>
      </w:r>
    </w:p>
    <w:p w:rsidR="0032225B" w:rsidRPr="00BA0319" w:rsidRDefault="00820558" w:rsidP="00A20C17">
      <w:pPr>
        <w:numPr>
          <w:ilvl w:val="0"/>
          <w:numId w:val="23"/>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poticati samoinicirano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enje djece i osposobljavati djecu za planiranje i evaluaciju vlastitog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enja te upravljati tim procesom </w:t>
      </w:r>
    </w:p>
    <w:p w:rsidR="0032225B" w:rsidRPr="00BA0319" w:rsidRDefault="00820558" w:rsidP="00A20C17">
      <w:pPr>
        <w:numPr>
          <w:ilvl w:val="0"/>
          <w:numId w:val="23"/>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kontekstualno uo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avati odnose  </w:t>
      </w:r>
      <w:r w:rsidR="00EB5266" w:rsidRPr="00BA0319">
        <w:rPr>
          <w:rFonts w:ascii="Times New Roman" w:hAnsi="Times New Roman" w:cs="Times New Roman"/>
          <w:sz w:val="24"/>
          <w:szCs w:val="24"/>
        </w:rPr>
        <w:t>među</w:t>
      </w:r>
      <w:r w:rsidRPr="00BA0319">
        <w:rPr>
          <w:rFonts w:ascii="Times New Roman" w:hAnsi="Times New Roman" w:cs="Times New Roman"/>
          <w:sz w:val="24"/>
          <w:szCs w:val="24"/>
        </w:rPr>
        <w:t xml:space="preserve"> predmetima i pojavama te poticati  i osna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ivati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ke interese djece  </w:t>
      </w:r>
    </w:p>
    <w:p w:rsidR="0032225B" w:rsidRPr="00BA0319" w:rsidRDefault="00820558" w:rsidP="00A20C17">
      <w:pPr>
        <w:numPr>
          <w:ilvl w:val="0"/>
          <w:numId w:val="23"/>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upoznavati djecu s informacijsko - komunikacijskom tehnologijom i mogućnostima njezina iskorištavanja u svrhu obogaćivanja i </w:t>
      </w:r>
    </w:p>
    <w:p w:rsidR="0032225B" w:rsidRPr="00BA0319" w:rsidRDefault="00820558" w:rsidP="00A20C17">
      <w:pPr>
        <w:pStyle w:val="ListParagraph"/>
        <w:numPr>
          <w:ilvl w:val="0"/>
          <w:numId w:val="23"/>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produbljivanja njihova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enja  </w:t>
      </w:r>
    </w:p>
    <w:p w:rsidR="0032225B" w:rsidRPr="00BA0319" w:rsidRDefault="00820558" w:rsidP="00A20C17">
      <w:pPr>
        <w:numPr>
          <w:ilvl w:val="0"/>
          <w:numId w:val="23"/>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poticati djecu na iskazivanje i realizaciju vlastitih interesa i ideja, razvoj kriti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kog mišljenja te nesmetano planiranje, organiziranje i provedbu aktivnosti  </w:t>
      </w:r>
    </w:p>
    <w:p w:rsidR="0032225B" w:rsidRPr="00BA0319" w:rsidRDefault="00820558" w:rsidP="00A20C17">
      <w:pPr>
        <w:numPr>
          <w:ilvl w:val="0"/>
          <w:numId w:val="23"/>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stvarati primjereno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uz bogatu i promišljenu ponudu materijala klju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nih za bavljenje znanošću</w:t>
      </w:r>
    </w:p>
    <w:p w:rsidR="0032225B" w:rsidRPr="00BA0319" w:rsidRDefault="0032225B" w:rsidP="00EA7C35">
      <w:pPr>
        <w:spacing w:before="0" w:after="0" w:line="240" w:lineRule="auto"/>
        <w:ind w:right="2" w:firstLine="48"/>
        <w:jc w:val="both"/>
        <w:rPr>
          <w:rFonts w:ascii="Times New Roman" w:hAnsi="Times New Roman" w:cs="Times New Roman"/>
          <w:sz w:val="24"/>
          <w:szCs w:val="24"/>
        </w:rPr>
      </w:pPr>
    </w:p>
    <w:p w:rsidR="0032225B" w:rsidRPr="00BA0319" w:rsidRDefault="0032225B" w:rsidP="00A52C79">
      <w:pPr>
        <w:spacing w:before="0" w:after="139" w:line="240" w:lineRule="auto"/>
        <w:ind w:right="2"/>
        <w:jc w:val="both"/>
        <w:rPr>
          <w:rFonts w:ascii="Times New Roman" w:hAnsi="Times New Roman" w:cs="Times New Roman"/>
          <w:sz w:val="24"/>
          <w:szCs w:val="24"/>
        </w:rPr>
      </w:pPr>
    </w:p>
    <w:p w:rsidR="0032225B" w:rsidRPr="00BA0319" w:rsidRDefault="00820558" w:rsidP="00A52C79">
      <w:pPr>
        <w:pStyle w:val="Heading4"/>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4.2.4.  SIGURNOSNO-ZAŠTITNI PROGRAMI </w:t>
      </w:r>
    </w:p>
    <w:p w:rsidR="0032225B" w:rsidRPr="00BA0319" w:rsidRDefault="0032225B" w:rsidP="00A52C79">
      <w:pPr>
        <w:spacing w:before="0" w:after="156" w:line="240" w:lineRule="auto"/>
        <w:ind w:right="2"/>
        <w:jc w:val="both"/>
        <w:rPr>
          <w:rFonts w:ascii="Times New Roman" w:hAnsi="Times New Roman" w:cs="Times New Roman"/>
          <w:sz w:val="24"/>
          <w:szCs w:val="24"/>
        </w:rPr>
      </w:pP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Osnovna potreba svakog djeteta je potreba za sigurnošću. Tek kad je zadovoljena ova potreba, moguće je baviti se realizacijom potreba iz više hijerarhijske razine. Vrtić će osigurati uvjete u kojima se dijete, ali i odgojitelj koji je za njega odgovoran, osjećati sigurno i zaštićeno.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Negativni utjecaji suvremenog svijeta na kvalitetu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ivota, rast, razvoj odgoj i obrazovanje djece prepoznatljivi su u njegovom fizi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kom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enju, ali ne rijetko i u odnosu odraslih prema njemu. Organizirana skrb, odgoj i obrazovanje djece u vrtiću pru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 priliku za stvaranje poticajnog fizi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kog i psihosocijalnog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ja koje je temelj zdravog razvoja djeteta.  </w:t>
      </w:r>
    </w:p>
    <w:p w:rsidR="0032225B" w:rsidRPr="00BA0319" w:rsidRDefault="00820558" w:rsidP="00A52C79">
      <w:pPr>
        <w:spacing w:before="0" w:after="31"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Program mjera povećanog sigurnosno–zaštitnog programa treba osigurati te uvjete kako bi se dijete osjećalo sigurno i zaštićeno. Roditelji će se informirati o sigurnosno–zaštitnim programima u vrtiću te će se utvrditi prava, obveze i odgovornosti svih sudionika. </w:t>
      </w:r>
    </w:p>
    <w:p w:rsidR="00EB5266" w:rsidRPr="00BA0319" w:rsidRDefault="00EB5266" w:rsidP="00A52C79">
      <w:pPr>
        <w:spacing w:before="0" w:after="31" w:line="240" w:lineRule="auto"/>
        <w:ind w:right="2"/>
        <w:jc w:val="both"/>
        <w:rPr>
          <w:rFonts w:ascii="Times New Roman" w:hAnsi="Times New Roman" w:cs="Times New Roman"/>
          <w:sz w:val="24"/>
          <w:szCs w:val="24"/>
        </w:rPr>
      </w:pPr>
    </w:p>
    <w:p w:rsidR="0032225B" w:rsidRPr="00BA0319" w:rsidRDefault="00820558" w:rsidP="00A52C79">
      <w:pPr>
        <w:spacing w:before="0" w:after="170" w:line="240"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Obilje</w:t>
      </w:r>
      <w:r w:rsidR="00A52C79" w:rsidRPr="00BA0319">
        <w:rPr>
          <w:rFonts w:ascii="Times New Roman" w:eastAsia="Arial" w:hAnsi="Times New Roman" w:cs="Times New Roman"/>
          <w:b/>
          <w:sz w:val="24"/>
          <w:szCs w:val="24"/>
        </w:rPr>
        <w:t>ž</w:t>
      </w:r>
      <w:r w:rsidRPr="00BA0319">
        <w:rPr>
          <w:rFonts w:ascii="Times New Roman" w:eastAsia="Arial" w:hAnsi="Times New Roman" w:cs="Times New Roman"/>
          <w:b/>
          <w:sz w:val="24"/>
          <w:szCs w:val="24"/>
        </w:rPr>
        <w:t>ja sigurnog i po</w:t>
      </w:r>
      <w:r w:rsidR="00A52C79" w:rsidRPr="00BA0319">
        <w:rPr>
          <w:rFonts w:ascii="Times New Roman" w:eastAsia="Arial" w:hAnsi="Times New Roman" w:cs="Times New Roman"/>
          <w:b/>
          <w:sz w:val="24"/>
          <w:szCs w:val="24"/>
        </w:rPr>
        <w:t>ž</w:t>
      </w:r>
      <w:r w:rsidRPr="00BA0319">
        <w:rPr>
          <w:rFonts w:ascii="Times New Roman" w:eastAsia="Arial" w:hAnsi="Times New Roman" w:cs="Times New Roman"/>
          <w:b/>
          <w:sz w:val="24"/>
          <w:szCs w:val="24"/>
        </w:rPr>
        <w:t>eljnog ozra</w:t>
      </w:r>
      <w:r w:rsidR="00A52C79" w:rsidRPr="00BA0319">
        <w:rPr>
          <w:rFonts w:ascii="Times New Roman" w:eastAsia="Arial" w:hAnsi="Times New Roman" w:cs="Times New Roman"/>
          <w:b/>
          <w:sz w:val="24"/>
          <w:szCs w:val="24"/>
        </w:rPr>
        <w:t>č</w:t>
      </w:r>
      <w:r w:rsidRPr="00BA0319">
        <w:rPr>
          <w:rFonts w:ascii="Times New Roman" w:eastAsia="Arial" w:hAnsi="Times New Roman" w:cs="Times New Roman"/>
          <w:b/>
          <w:sz w:val="24"/>
          <w:szCs w:val="24"/>
        </w:rPr>
        <w:t>ja u dje</w:t>
      </w:r>
      <w:r w:rsidR="00A52C79" w:rsidRPr="00BA0319">
        <w:rPr>
          <w:rFonts w:ascii="Times New Roman" w:eastAsia="Arial" w:hAnsi="Times New Roman" w:cs="Times New Roman"/>
          <w:b/>
          <w:sz w:val="24"/>
          <w:szCs w:val="24"/>
        </w:rPr>
        <w:t>č</w:t>
      </w:r>
      <w:r w:rsidRPr="00BA0319">
        <w:rPr>
          <w:rFonts w:ascii="Times New Roman" w:eastAsia="Arial" w:hAnsi="Times New Roman" w:cs="Times New Roman"/>
          <w:b/>
          <w:sz w:val="24"/>
          <w:szCs w:val="24"/>
        </w:rPr>
        <w:t>jem vrtiću su:</w:t>
      </w:r>
    </w:p>
    <w:p w:rsidR="0032225B" w:rsidRPr="00BA0319" w:rsidRDefault="00820558" w:rsidP="00A20C17">
      <w:pPr>
        <w:pStyle w:val="ListParagraph"/>
        <w:numPr>
          <w:ilvl w:val="0"/>
          <w:numId w:val="33"/>
        </w:numPr>
        <w:spacing w:before="0" w:after="56" w:line="240" w:lineRule="auto"/>
        <w:ind w:left="284" w:right="2" w:hanging="284"/>
        <w:jc w:val="both"/>
        <w:rPr>
          <w:rFonts w:ascii="Times New Roman" w:hAnsi="Times New Roman" w:cs="Times New Roman"/>
          <w:sz w:val="24"/>
          <w:szCs w:val="24"/>
        </w:rPr>
      </w:pPr>
      <w:r w:rsidRPr="00BA0319">
        <w:rPr>
          <w:rFonts w:ascii="Times New Roman" w:hAnsi="Times New Roman" w:cs="Times New Roman"/>
          <w:sz w:val="24"/>
          <w:szCs w:val="24"/>
        </w:rPr>
        <w:t>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enje   u   kojem   se   osjeća   sigurnost,   dobrodošlica,   toplina, zadovoljstvo, susretljivost, razumijevanje, prijateljstvo, solidarnost </w:t>
      </w:r>
    </w:p>
    <w:p w:rsidR="0032225B" w:rsidRPr="00BA0319" w:rsidRDefault="00820558" w:rsidP="00A20C17">
      <w:pPr>
        <w:pStyle w:val="ListParagraph"/>
        <w:numPr>
          <w:ilvl w:val="0"/>
          <w:numId w:val="33"/>
        </w:numPr>
        <w:spacing w:before="0" w:after="119" w:line="240" w:lineRule="auto"/>
        <w:ind w:left="284" w:right="2" w:hanging="284"/>
        <w:jc w:val="both"/>
        <w:rPr>
          <w:rFonts w:ascii="Times New Roman" w:hAnsi="Times New Roman" w:cs="Times New Roman"/>
          <w:sz w:val="24"/>
          <w:szCs w:val="24"/>
        </w:rPr>
      </w:pPr>
      <w:r w:rsidRPr="00BA0319">
        <w:rPr>
          <w:rFonts w:ascii="Times New Roman" w:hAnsi="Times New Roman" w:cs="Times New Roman"/>
          <w:sz w:val="24"/>
          <w:szCs w:val="24"/>
        </w:rPr>
        <w:t>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u kojem se poštuje djetetova 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nost </w:t>
      </w:r>
    </w:p>
    <w:p w:rsidR="0032225B" w:rsidRPr="00BA0319" w:rsidRDefault="00820558" w:rsidP="00A20C17">
      <w:pPr>
        <w:pStyle w:val="ListParagraph"/>
        <w:numPr>
          <w:ilvl w:val="0"/>
          <w:numId w:val="33"/>
        </w:numPr>
        <w:spacing w:before="0" w:line="240" w:lineRule="auto"/>
        <w:ind w:left="284" w:right="2" w:hanging="284"/>
        <w:jc w:val="both"/>
        <w:rPr>
          <w:rFonts w:ascii="Times New Roman" w:hAnsi="Times New Roman" w:cs="Times New Roman"/>
          <w:sz w:val="24"/>
          <w:szCs w:val="24"/>
        </w:rPr>
      </w:pPr>
      <w:r w:rsidRPr="00BA0319">
        <w:rPr>
          <w:rFonts w:ascii="Times New Roman" w:hAnsi="Times New Roman" w:cs="Times New Roman"/>
          <w:sz w:val="24"/>
          <w:szCs w:val="24"/>
        </w:rPr>
        <w:lastRenderedPageBreak/>
        <w:t>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u kojem se dijete osjeća slobodnim iznijeti svoja mišljenja, stajališta, strahove, u kojem mo</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 zadovoljiti radoznalost i imati izbor </w:t>
      </w:r>
    </w:p>
    <w:p w:rsidR="0032225B" w:rsidRPr="00BA0319" w:rsidRDefault="00820558" w:rsidP="00A20C17">
      <w:pPr>
        <w:pStyle w:val="ListParagraph"/>
        <w:numPr>
          <w:ilvl w:val="0"/>
          <w:numId w:val="33"/>
        </w:numPr>
        <w:spacing w:before="0" w:after="55" w:line="240" w:lineRule="auto"/>
        <w:ind w:left="284" w:right="2" w:hanging="284"/>
        <w:jc w:val="both"/>
        <w:rPr>
          <w:rFonts w:ascii="Times New Roman" w:hAnsi="Times New Roman" w:cs="Times New Roman"/>
          <w:sz w:val="24"/>
          <w:szCs w:val="24"/>
        </w:rPr>
      </w:pPr>
      <w:r w:rsidRPr="00BA0319">
        <w:rPr>
          <w:rFonts w:ascii="Times New Roman" w:hAnsi="Times New Roman" w:cs="Times New Roman"/>
          <w:sz w:val="24"/>
          <w:szCs w:val="24"/>
        </w:rPr>
        <w:t>(aktivnosti, suigra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a, vremena igre) u skladu sa svojim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eljama i potrebama </w:t>
      </w:r>
    </w:p>
    <w:p w:rsidR="0032225B" w:rsidRPr="00BA0319" w:rsidRDefault="00820558" w:rsidP="00A20C17">
      <w:pPr>
        <w:pStyle w:val="ListParagraph"/>
        <w:numPr>
          <w:ilvl w:val="0"/>
          <w:numId w:val="33"/>
        </w:numPr>
        <w:spacing w:before="0" w:line="240" w:lineRule="auto"/>
        <w:ind w:left="284" w:right="2" w:hanging="284"/>
        <w:jc w:val="both"/>
        <w:rPr>
          <w:rFonts w:ascii="Times New Roman" w:hAnsi="Times New Roman" w:cs="Times New Roman"/>
          <w:sz w:val="24"/>
          <w:szCs w:val="24"/>
        </w:rPr>
      </w:pPr>
      <w:r w:rsidRPr="00BA0319">
        <w:rPr>
          <w:rFonts w:ascii="Times New Roman" w:hAnsi="Times New Roman" w:cs="Times New Roman"/>
          <w:sz w:val="24"/>
          <w:szCs w:val="24"/>
        </w:rPr>
        <w:t>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u kojem prevladavaju zajedništvo, suradnja, poštivanje drugoga, pridr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avanje zajedni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kih pravila </w:t>
      </w:r>
    </w:p>
    <w:p w:rsidR="0032225B" w:rsidRPr="00BA0319" w:rsidRDefault="00820558" w:rsidP="00A20C17">
      <w:pPr>
        <w:pStyle w:val="ListParagraph"/>
        <w:numPr>
          <w:ilvl w:val="0"/>
          <w:numId w:val="33"/>
        </w:numPr>
        <w:spacing w:before="0" w:after="124" w:line="240" w:lineRule="auto"/>
        <w:ind w:left="284" w:right="2" w:hanging="284"/>
        <w:jc w:val="both"/>
        <w:rPr>
          <w:rFonts w:ascii="Times New Roman" w:hAnsi="Times New Roman" w:cs="Times New Roman"/>
          <w:sz w:val="24"/>
          <w:szCs w:val="24"/>
        </w:rPr>
      </w:pPr>
      <w:r w:rsidRPr="00BA0319">
        <w:rPr>
          <w:rFonts w:ascii="Times New Roman" w:hAnsi="Times New Roman" w:cs="Times New Roman"/>
          <w:sz w:val="24"/>
          <w:szCs w:val="24"/>
        </w:rPr>
        <w:t>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u kojem se poštuju i njeguju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itosti </w:t>
      </w:r>
    </w:p>
    <w:p w:rsidR="0032225B" w:rsidRPr="00BA0319" w:rsidRDefault="00820558" w:rsidP="00A20C17">
      <w:pPr>
        <w:pStyle w:val="ListParagraph"/>
        <w:numPr>
          <w:ilvl w:val="0"/>
          <w:numId w:val="33"/>
        </w:numPr>
        <w:spacing w:before="0" w:after="34" w:line="240" w:lineRule="auto"/>
        <w:ind w:left="284" w:right="2" w:hanging="284"/>
        <w:jc w:val="both"/>
        <w:rPr>
          <w:rFonts w:ascii="Times New Roman" w:hAnsi="Times New Roman" w:cs="Times New Roman"/>
          <w:sz w:val="24"/>
          <w:szCs w:val="24"/>
        </w:rPr>
      </w:pPr>
      <w:r w:rsidRPr="00BA0319">
        <w:rPr>
          <w:rFonts w:ascii="Times New Roman" w:hAnsi="Times New Roman" w:cs="Times New Roman"/>
          <w:sz w:val="24"/>
          <w:szCs w:val="24"/>
        </w:rPr>
        <w:t>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u  kojem se  poti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u svi aspekti  komunikacije (slušanje drugoga, verbalno   i neverbalno  izra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avanje)  u  cilju  </w:t>
      </w:r>
      <w:r w:rsidR="00A106EE" w:rsidRPr="00BA0319">
        <w:rPr>
          <w:rFonts w:ascii="Times New Roman" w:hAnsi="Times New Roman" w:cs="Times New Roman"/>
          <w:sz w:val="24"/>
          <w:szCs w:val="24"/>
        </w:rPr>
        <w:t>unaprjeđenjameđuljudskih</w:t>
      </w:r>
      <w:r w:rsidRPr="00BA0319">
        <w:rPr>
          <w:rFonts w:ascii="Times New Roman" w:hAnsi="Times New Roman" w:cs="Times New Roman"/>
          <w:sz w:val="24"/>
          <w:szCs w:val="24"/>
        </w:rPr>
        <w:t xml:space="preserve"> odnosa </w:t>
      </w:r>
    </w:p>
    <w:p w:rsidR="0032225B" w:rsidRPr="00BA0319" w:rsidRDefault="00820558" w:rsidP="00A20C17">
      <w:pPr>
        <w:pStyle w:val="ListParagraph"/>
        <w:numPr>
          <w:ilvl w:val="0"/>
          <w:numId w:val="33"/>
        </w:numPr>
        <w:spacing w:before="0" w:after="52" w:line="240" w:lineRule="auto"/>
        <w:ind w:left="284" w:right="2" w:hanging="284"/>
        <w:jc w:val="both"/>
        <w:rPr>
          <w:rFonts w:ascii="Times New Roman" w:hAnsi="Times New Roman" w:cs="Times New Roman"/>
          <w:sz w:val="24"/>
          <w:szCs w:val="24"/>
        </w:rPr>
      </w:pPr>
      <w:r w:rsidRPr="00BA0319">
        <w:rPr>
          <w:rFonts w:ascii="Times New Roman" w:hAnsi="Times New Roman" w:cs="Times New Roman"/>
          <w:sz w:val="24"/>
          <w:szCs w:val="24"/>
        </w:rPr>
        <w:t>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u kojem se problemi rješavaju na konstruktivan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in uz odsutnost tjelesnih kazni, agresivnosti i nasilja </w:t>
      </w:r>
    </w:p>
    <w:p w:rsidR="0032225B" w:rsidRPr="00BA0319" w:rsidRDefault="00820558" w:rsidP="00A20C17">
      <w:pPr>
        <w:pStyle w:val="ListParagraph"/>
        <w:numPr>
          <w:ilvl w:val="0"/>
          <w:numId w:val="33"/>
        </w:numPr>
        <w:spacing w:before="0" w:after="0" w:line="240" w:lineRule="auto"/>
        <w:ind w:left="284" w:right="2" w:hanging="284"/>
        <w:jc w:val="both"/>
        <w:rPr>
          <w:rFonts w:ascii="Times New Roman" w:hAnsi="Times New Roman" w:cs="Times New Roman"/>
          <w:sz w:val="24"/>
          <w:szCs w:val="24"/>
        </w:rPr>
      </w:pPr>
      <w:r w:rsidRPr="00BA0319">
        <w:rPr>
          <w:rFonts w:ascii="Times New Roman" w:hAnsi="Times New Roman" w:cs="Times New Roman"/>
          <w:sz w:val="24"/>
          <w:szCs w:val="24"/>
        </w:rPr>
        <w:t>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enje u kojem postoji kvalitetan odnos </w:t>
      </w:r>
      <w:r w:rsidR="00A106EE" w:rsidRPr="00BA0319">
        <w:rPr>
          <w:rFonts w:ascii="Times New Roman" w:hAnsi="Times New Roman" w:cs="Times New Roman"/>
          <w:sz w:val="24"/>
          <w:szCs w:val="24"/>
        </w:rPr>
        <w:t>između</w:t>
      </w:r>
      <w:r w:rsidRPr="00BA0319">
        <w:rPr>
          <w:rFonts w:ascii="Times New Roman" w:hAnsi="Times New Roman" w:cs="Times New Roman"/>
          <w:sz w:val="24"/>
          <w:szCs w:val="24"/>
        </w:rPr>
        <w:t xml:space="preserve"> roditelja i djece, odgojitelja/ica te svih odraslih osoba u obitelji i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jem vrtiću kao i onih osoba koje ulaze u obitelj i imaju susrete s djecom u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jem vrtiću. </w:t>
      </w:r>
    </w:p>
    <w:p w:rsidR="0032225B" w:rsidRPr="00BA0319" w:rsidRDefault="0032225B" w:rsidP="00A52C79">
      <w:pPr>
        <w:spacing w:before="0" w:after="110" w:line="240" w:lineRule="auto"/>
        <w:ind w:right="2"/>
        <w:jc w:val="both"/>
        <w:rPr>
          <w:rFonts w:ascii="Times New Roman" w:hAnsi="Times New Roman" w:cs="Times New Roman"/>
          <w:sz w:val="24"/>
          <w:szCs w:val="24"/>
        </w:rPr>
      </w:pPr>
    </w:p>
    <w:p w:rsidR="0032225B" w:rsidRPr="00BA0319" w:rsidRDefault="00820558" w:rsidP="00A52C79">
      <w:pPr>
        <w:spacing w:before="0" w:after="173" w:line="240"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 xml:space="preserve">Ciljevi:  </w:t>
      </w:r>
    </w:p>
    <w:p w:rsidR="0032225B" w:rsidRPr="00BA0319" w:rsidRDefault="00820558" w:rsidP="00A20C17">
      <w:pPr>
        <w:pStyle w:val="ListParagraph"/>
        <w:numPr>
          <w:ilvl w:val="0"/>
          <w:numId w:val="22"/>
        </w:numPr>
        <w:spacing w:before="0" w:after="119"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zaštita sigurnosti i zdravlja djece </w:t>
      </w:r>
    </w:p>
    <w:p w:rsidR="0032225B" w:rsidRPr="00BA0319" w:rsidRDefault="00820558" w:rsidP="00A20C17">
      <w:pPr>
        <w:pStyle w:val="ListParagraph"/>
        <w:numPr>
          <w:ilvl w:val="0"/>
          <w:numId w:val="22"/>
        </w:numPr>
        <w:spacing w:before="0" w:after="47"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poticanjesamozaštitnog odgovornog ponašanja </w:t>
      </w:r>
      <w:r w:rsidRPr="00BA0319">
        <w:rPr>
          <w:rFonts w:ascii="Times New Roman" w:hAnsi="Times New Roman" w:cs="Times New Roman"/>
          <w:sz w:val="24"/>
          <w:szCs w:val="24"/>
        </w:rPr>
        <w:tab/>
        <w:t>i svjesnog izbjegavanja</w:t>
      </w:r>
      <w:r w:rsidR="00EB5266" w:rsidRPr="00BA0319">
        <w:rPr>
          <w:rFonts w:ascii="Times New Roman" w:hAnsi="Times New Roman" w:cs="Times New Roman"/>
          <w:sz w:val="24"/>
          <w:szCs w:val="24"/>
        </w:rPr>
        <w:t xml:space="preserve"> rizika</w:t>
      </w:r>
    </w:p>
    <w:p w:rsidR="0032225B" w:rsidRPr="00BA0319" w:rsidRDefault="00820558" w:rsidP="00A20C17">
      <w:pPr>
        <w:pStyle w:val="ListParagraph"/>
        <w:numPr>
          <w:ilvl w:val="0"/>
          <w:numId w:val="22"/>
        </w:numPr>
        <w:spacing w:before="0" w:after="123"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osigurati maksimalnu zaštitu djece tijekom boravka u vrtiću </w:t>
      </w:r>
    </w:p>
    <w:p w:rsidR="0032225B" w:rsidRPr="00BA0319" w:rsidRDefault="00820558" w:rsidP="00A20C17">
      <w:pPr>
        <w:pStyle w:val="ListParagraph"/>
        <w:numPr>
          <w:ilvl w:val="0"/>
          <w:numId w:val="22"/>
        </w:numPr>
        <w:spacing w:before="0" w:after="58"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osna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ivanje djeteta za sigurno ponašanje te afirmacija potencijala djeteta </w:t>
      </w:r>
    </w:p>
    <w:p w:rsidR="0032225B" w:rsidRPr="00BA0319" w:rsidRDefault="00EB5266" w:rsidP="00A20C17">
      <w:pPr>
        <w:pStyle w:val="ListParagraph"/>
        <w:numPr>
          <w:ilvl w:val="0"/>
          <w:numId w:val="22"/>
        </w:numPr>
        <w:spacing w:before="0" w:after="119"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izgrađivanje</w:t>
      </w:r>
      <w:r w:rsidR="00820558" w:rsidRPr="00BA0319">
        <w:rPr>
          <w:rFonts w:ascii="Times New Roman" w:hAnsi="Times New Roman" w:cs="Times New Roman"/>
          <w:sz w:val="24"/>
          <w:szCs w:val="24"/>
        </w:rPr>
        <w:t xml:space="preserve"> osobe koja poštuje ljudska prava </w:t>
      </w:r>
    </w:p>
    <w:p w:rsidR="0032225B" w:rsidRPr="00BA0319" w:rsidRDefault="00820558" w:rsidP="00A20C17">
      <w:pPr>
        <w:pStyle w:val="ListParagraph"/>
        <w:numPr>
          <w:ilvl w:val="0"/>
          <w:numId w:val="22"/>
        </w:num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prevencija i otklanjanje potencijalno rizi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nih situacija i ometajućih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imbenika </w:t>
      </w:r>
    </w:p>
    <w:p w:rsidR="0032225B" w:rsidRPr="00BA0319" w:rsidRDefault="00820558" w:rsidP="00A20C17">
      <w:pPr>
        <w:pStyle w:val="ListParagraph"/>
        <w:numPr>
          <w:ilvl w:val="0"/>
          <w:numId w:val="22"/>
        </w:num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osiguravanje optimalnih standarda za povećanje fizi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ke i psihosocijalne sigurnosti djeteta u vrtiću. </w:t>
      </w:r>
    </w:p>
    <w:p w:rsidR="0032225B" w:rsidRPr="00BA0319" w:rsidRDefault="00820558" w:rsidP="00A52C79">
      <w:pPr>
        <w:spacing w:before="0" w:after="158" w:line="240"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 xml:space="preserve">Nositelji programa: </w:t>
      </w:r>
    </w:p>
    <w:p w:rsidR="0032225B" w:rsidRPr="00BA0319" w:rsidRDefault="00820558" w:rsidP="00EB5266">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Nositelji programa jesu ravnateljica,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no-razvojna slu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ba te odgojitelji skupina. </w:t>
      </w:r>
    </w:p>
    <w:p w:rsidR="0032225B" w:rsidRPr="00BA0319" w:rsidRDefault="00820558" w:rsidP="00A52C79">
      <w:pPr>
        <w:spacing w:before="0" w:after="145" w:line="240"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Namjena programa:</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Namjena sigurno-zaštitnog programa je definirati obveze i osvijestiti uloge svih djelatnika zaposlenih u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jem vrtiću u osiguravanju sigurnog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enja za rast i razvoj djece. </w:t>
      </w:r>
    </w:p>
    <w:p w:rsidR="0032225B" w:rsidRPr="00BA0319" w:rsidRDefault="00820558" w:rsidP="00A20C17">
      <w:pPr>
        <w:pStyle w:val="ListParagraph"/>
        <w:numPr>
          <w:ilvl w:val="0"/>
          <w:numId w:val="21"/>
        </w:numPr>
        <w:spacing w:before="0" w:after="119"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Sigurnost djece na prvo mjestu. </w:t>
      </w:r>
    </w:p>
    <w:p w:rsidR="0032225B" w:rsidRPr="00BA0319" w:rsidRDefault="00820558" w:rsidP="00A20C17">
      <w:pPr>
        <w:pStyle w:val="ListParagraph"/>
        <w:numPr>
          <w:ilvl w:val="0"/>
          <w:numId w:val="21"/>
        </w:num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Osiguran siguran ulaz i izlaz djece (u vrtić i u dvorišni prostor – </w:t>
      </w:r>
      <w:r w:rsidR="00EB5266" w:rsidRPr="00BA0319">
        <w:rPr>
          <w:rFonts w:ascii="Times New Roman" w:hAnsi="Times New Roman" w:cs="Times New Roman"/>
          <w:sz w:val="24"/>
          <w:szCs w:val="24"/>
        </w:rPr>
        <w:t>prilagođene</w:t>
      </w:r>
      <w:r w:rsidRPr="00BA0319">
        <w:rPr>
          <w:rFonts w:ascii="Times New Roman" w:hAnsi="Times New Roman" w:cs="Times New Roman"/>
          <w:sz w:val="24"/>
          <w:szCs w:val="24"/>
        </w:rPr>
        <w:t xml:space="preserve"> stepenice, prilazna rampa, djeci </w:t>
      </w:r>
      <w:r w:rsidR="00EB5266" w:rsidRPr="00BA0319">
        <w:rPr>
          <w:rFonts w:ascii="Times New Roman" w:hAnsi="Times New Roman" w:cs="Times New Roman"/>
          <w:sz w:val="24"/>
          <w:szCs w:val="24"/>
        </w:rPr>
        <w:t>prilagođeni</w:t>
      </w:r>
      <w:r w:rsidRPr="00BA0319">
        <w:rPr>
          <w:rFonts w:ascii="Times New Roman" w:hAnsi="Times New Roman" w:cs="Times New Roman"/>
          <w:sz w:val="24"/>
          <w:szCs w:val="24"/>
        </w:rPr>
        <w:t xml:space="preserve"> rukohvati ),  osiguran siguran boravak u vrtiću (zaklju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ana vrata vrtića) kao i boravak u vrtiću i na vanjskim prostorima.  </w:t>
      </w:r>
    </w:p>
    <w:p w:rsidR="0032225B" w:rsidRPr="00BA0319" w:rsidRDefault="00820558" w:rsidP="00A20C17">
      <w:pPr>
        <w:pStyle w:val="ListParagraph"/>
        <w:numPr>
          <w:ilvl w:val="0"/>
          <w:numId w:val="21"/>
        </w:numPr>
        <w:spacing w:before="0" w:after="4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Osigurana dobra informiranost o radnom vremenu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jeg vrtića već na ulaznim vratima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jeg vrtića – KUĆNI RED VRTIĆA – istaknuti radno vrijeme, vrste programa koje roditelj koristi. </w:t>
      </w:r>
    </w:p>
    <w:p w:rsidR="0032225B" w:rsidRPr="00BA0319" w:rsidRDefault="00820558" w:rsidP="00A20C17">
      <w:pPr>
        <w:pStyle w:val="ListParagraph"/>
        <w:numPr>
          <w:ilvl w:val="0"/>
          <w:numId w:val="21"/>
        </w:numPr>
        <w:spacing w:before="0" w:after="34"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Osiguranje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istoće  vanjskih površina (pregledati i obići </w:t>
      </w:r>
      <w:r w:rsidR="00EB5266" w:rsidRPr="00BA0319">
        <w:rPr>
          <w:rFonts w:ascii="Times New Roman" w:hAnsi="Times New Roman" w:cs="Times New Roman"/>
          <w:sz w:val="24"/>
          <w:szCs w:val="24"/>
        </w:rPr>
        <w:t>prostor domaćica</w:t>
      </w:r>
      <w:r w:rsidRPr="00BA0319">
        <w:rPr>
          <w:rFonts w:ascii="Times New Roman" w:hAnsi="Times New Roman" w:cs="Times New Roman"/>
          <w:sz w:val="24"/>
          <w:szCs w:val="24"/>
        </w:rPr>
        <w:t>), osobito otvorenih pješ</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anika koje treba svakodnevno navla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iti, </w:t>
      </w:r>
      <w:r w:rsidR="00EB5266" w:rsidRPr="00BA0319">
        <w:rPr>
          <w:rFonts w:ascii="Times New Roman" w:hAnsi="Times New Roman" w:cs="Times New Roman"/>
          <w:sz w:val="24"/>
          <w:szCs w:val="24"/>
        </w:rPr>
        <w:t>prepravljati</w:t>
      </w:r>
      <w:r w:rsidRPr="00BA0319">
        <w:rPr>
          <w:rFonts w:ascii="Times New Roman" w:hAnsi="Times New Roman" w:cs="Times New Roman"/>
          <w:sz w:val="24"/>
          <w:szCs w:val="24"/>
        </w:rPr>
        <w:t xml:space="preserve"> i prekrivati. </w:t>
      </w:r>
    </w:p>
    <w:p w:rsidR="0032225B" w:rsidRPr="00BA0319" w:rsidRDefault="00820558" w:rsidP="00A20C17">
      <w:pPr>
        <w:pStyle w:val="ListParagraph"/>
        <w:numPr>
          <w:ilvl w:val="0"/>
          <w:numId w:val="21"/>
        </w:num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Voditi ra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una pri </w:t>
      </w:r>
      <w:r w:rsidR="00EB5266" w:rsidRPr="00BA0319">
        <w:rPr>
          <w:rFonts w:ascii="Times New Roman" w:hAnsi="Times New Roman" w:cs="Times New Roman"/>
          <w:sz w:val="24"/>
          <w:szCs w:val="24"/>
        </w:rPr>
        <w:t>potpisivanju</w:t>
      </w:r>
      <w:r w:rsidRPr="00BA0319">
        <w:rPr>
          <w:rFonts w:ascii="Times New Roman" w:hAnsi="Times New Roman" w:cs="Times New Roman"/>
          <w:sz w:val="24"/>
          <w:szCs w:val="24"/>
        </w:rPr>
        <w:t xml:space="preserve"> ugovora s roditeljima kako bi roditelji obavezno, pisanim putem, ovlastili osobe koje će dovoditi i odvoditi djecu, sukladno kućnom redu (najviše tri osobe) što svaki odgojitelj mora imati u skupini. </w:t>
      </w:r>
    </w:p>
    <w:p w:rsidR="0032225B" w:rsidRPr="00BA0319" w:rsidRDefault="00820558" w:rsidP="00A20C17">
      <w:pPr>
        <w:pStyle w:val="ListParagraph"/>
        <w:numPr>
          <w:ilvl w:val="0"/>
          <w:numId w:val="21"/>
        </w:numPr>
        <w:spacing w:before="0" w:after="123"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Sklapanjem ugovora roditelj se obvezuje na:  </w:t>
      </w:r>
    </w:p>
    <w:p w:rsidR="0032225B" w:rsidRPr="00BA0319" w:rsidRDefault="00820558" w:rsidP="00A20C17">
      <w:pPr>
        <w:pStyle w:val="ListParagraph"/>
        <w:numPr>
          <w:ilvl w:val="0"/>
          <w:numId w:val="21"/>
        </w:numPr>
        <w:spacing w:before="0" w:after="119"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lastRenderedPageBreak/>
        <w:t xml:space="preserve">poštivanje svih odredbi ugovora </w:t>
      </w:r>
    </w:p>
    <w:p w:rsidR="0032225B" w:rsidRPr="00BA0319" w:rsidRDefault="00820558" w:rsidP="00A20C17">
      <w:pPr>
        <w:pStyle w:val="ListParagraph"/>
        <w:numPr>
          <w:ilvl w:val="0"/>
          <w:numId w:val="21"/>
        </w:numPr>
        <w:spacing w:before="0" w:after="123"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korektno </w:t>
      </w:r>
      <w:r w:rsidR="00EB5266" w:rsidRPr="00BA0319">
        <w:rPr>
          <w:rFonts w:ascii="Times New Roman" w:hAnsi="Times New Roman" w:cs="Times New Roman"/>
          <w:sz w:val="24"/>
          <w:szCs w:val="24"/>
        </w:rPr>
        <w:t>ophođenje</w:t>
      </w:r>
      <w:r w:rsidRPr="00BA0319">
        <w:rPr>
          <w:rFonts w:ascii="Times New Roman" w:hAnsi="Times New Roman" w:cs="Times New Roman"/>
          <w:sz w:val="24"/>
          <w:szCs w:val="24"/>
        </w:rPr>
        <w:t xml:space="preserve"> i uva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avanje odgojitelja i ostalog osoblja vrtića </w:t>
      </w:r>
    </w:p>
    <w:p w:rsidR="0032225B" w:rsidRPr="00BA0319" w:rsidRDefault="00820558" w:rsidP="00A20C17">
      <w:pPr>
        <w:pStyle w:val="ListParagraph"/>
        <w:numPr>
          <w:ilvl w:val="0"/>
          <w:numId w:val="21"/>
        </w:numPr>
        <w:spacing w:before="0" w:after="6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odgovornost za sigurnost sve djece vrtića-zatvarati vrata vrtića nakon ulaska i izlaska </w:t>
      </w:r>
    </w:p>
    <w:p w:rsidR="0032225B" w:rsidRPr="00BA0319" w:rsidRDefault="00820558" w:rsidP="00A20C17">
      <w:pPr>
        <w:pStyle w:val="ListParagraph"/>
        <w:numPr>
          <w:ilvl w:val="0"/>
          <w:numId w:val="21"/>
        </w:numPr>
        <w:spacing w:before="0" w:after="155"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Na vrtić gledati kao na svoj dom i ništa ne unositi u njega (oštri, zapaljivi, otrovni i na bilo koji drugi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in opasni predmeti po djecu i okolinu).  </w:t>
      </w:r>
    </w:p>
    <w:p w:rsidR="0032225B" w:rsidRPr="00BA0319" w:rsidRDefault="00820558" w:rsidP="00A52C79">
      <w:pPr>
        <w:spacing w:before="0" w:after="112" w:line="240"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Na</w:t>
      </w:r>
      <w:r w:rsidR="00A52C79" w:rsidRPr="00BA0319">
        <w:rPr>
          <w:rFonts w:ascii="Times New Roman" w:eastAsia="Arial" w:hAnsi="Times New Roman" w:cs="Times New Roman"/>
          <w:b/>
          <w:sz w:val="24"/>
          <w:szCs w:val="24"/>
        </w:rPr>
        <w:t>č</w:t>
      </w:r>
      <w:r w:rsidRPr="00BA0319">
        <w:rPr>
          <w:rFonts w:ascii="Times New Roman" w:eastAsia="Arial" w:hAnsi="Times New Roman" w:cs="Times New Roman"/>
          <w:b/>
          <w:sz w:val="24"/>
          <w:szCs w:val="24"/>
        </w:rPr>
        <w:t xml:space="preserve">in realizacije: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Najva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niji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imbenik uspješnosti odgoja djeteta u vrtiću je, uz osobnost odgojitelja, cjelokupno ozra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je okru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enja u kojem dijete boravi. Ozra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je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ine odnosi </w:t>
      </w:r>
      <w:r w:rsidR="00EB5266" w:rsidRPr="00BA0319">
        <w:rPr>
          <w:rFonts w:ascii="Times New Roman" w:hAnsi="Times New Roman" w:cs="Times New Roman"/>
          <w:sz w:val="24"/>
          <w:szCs w:val="24"/>
        </w:rPr>
        <w:t>među</w:t>
      </w:r>
      <w:r w:rsidRPr="00BA0319">
        <w:rPr>
          <w:rFonts w:ascii="Times New Roman" w:hAnsi="Times New Roman" w:cs="Times New Roman"/>
          <w:sz w:val="24"/>
          <w:szCs w:val="24"/>
        </w:rPr>
        <w:t xml:space="preserve"> sudionicima: radnicima, djeci, roditeljima te poticajnom prostoru u kojem djeca provode najviše vremena. </w:t>
      </w:r>
    </w:p>
    <w:p w:rsidR="0032225B" w:rsidRPr="00BA0319" w:rsidRDefault="00820558" w:rsidP="00A52C79">
      <w:pPr>
        <w:spacing w:before="0" w:after="29"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Ciljevi će se realizirati kroz pravovremeno i odgovorno reagiranje svih zaposlenih na moguće situacije koje ugro</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avaju sigurnost djece, prevenciju potencijalno opasnih situacija, informiranjem i razvijanjem svijesti kod zaposlenika vrtića, roditelja i djece o ponašanjima kojima se osigurava sigurnost djece. Program će se realizirati tijekom cijele pedagoške godine. </w:t>
      </w:r>
    </w:p>
    <w:p w:rsidR="00EB5266" w:rsidRPr="00BA0319" w:rsidRDefault="00EB5266" w:rsidP="00A52C79">
      <w:pPr>
        <w:spacing w:before="0" w:after="29" w:line="240" w:lineRule="auto"/>
        <w:ind w:right="2"/>
        <w:jc w:val="both"/>
        <w:rPr>
          <w:rFonts w:ascii="Times New Roman" w:hAnsi="Times New Roman" w:cs="Times New Roman"/>
          <w:sz w:val="24"/>
          <w:szCs w:val="24"/>
        </w:rPr>
      </w:pPr>
    </w:p>
    <w:p w:rsidR="0032225B" w:rsidRPr="00BA0319" w:rsidRDefault="00820558" w:rsidP="00A52C79">
      <w:pPr>
        <w:spacing w:before="0" w:after="150" w:line="240"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Na</w:t>
      </w:r>
      <w:r w:rsidR="00A52C79" w:rsidRPr="00BA0319">
        <w:rPr>
          <w:rFonts w:ascii="Times New Roman" w:eastAsia="Arial" w:hAnsi="Times New Roman" w:cs="Times New Roman"/>
          <w:b/>
          <w:sz w:val="24"/>
          <w:szCs w:val="24"/>
        </w:rPr>
        <w:t>č</w:t>
      </w:r>
      <w:r w:rsidRPr="00BA0319">
        <w:rPr>
          <w:rFonts w:ascii="Times New Roman" w:eastAsia="Arial" w:hAnsi="Times New Roman" w:cs="Times New Roman"/>
          <w:b/>
          <w:sz w:val="24"/>
          <w:szCs w:val="24"/>
        </w:rPr>
        <w:t>in vrednovanja:</w:t>
      </w:r>
    </w:p>
    <w:p w:rsidR="0032225B" w:rsidRPr="00BA0319" w:rsidRDefault="00820558" w:rsidP="00EB5266">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Program će se pratiti prema sigurnosno-zaštitnim mjerama iz protokola djelovanja u mogućim rizi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nim situacijama i izvješćima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nih suradnika o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estalosti i broju ne</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eljenih situacija ili pojava.  </w:t>
      </w:r>
    </w:p>
    <w:p w:rsidR="0032225B" w:rsidRDefault="00820558" w:rsidP="00A52C79">
      <w:pPr>
        <w:spacing w:before="0" w:line="240" w:lineRule="auto"/>
        <w:ind w:right="2"/>
        <w:jc w:val="both"/>
        <w:rPr>
          <w:rFonts w:ascii="Times New Roman" w:eastAsia="Arial" w:hAnsi="Times New Roman" w:cs="Times New Roman"/>
          <w:iCs/>
          <w:sz w:val="24"/>
          <w:szCs w:val="24"/>
        </w:rPr>
      </w:pPr>
      <w:r w:rsidRPr="00BA0319">
        <w:rPr>
          <w:rFonts w:ascii="Times New Roman" w:eastAsia="Arial" w:hAnsi="Times New Roman" w:cs="Times New Roman"/>
          <w:iCs/>
          <w:sz w:val="24"/>
          <w:szCs w:val="24"/>
        </w:rPr>
        <w:t xml:space="preserve">Napomena: Odgojitelji će s roditeljima i stručnom službom Dječjeg vrtića dogovoriti obogaćivanje programa posjetima, izletima, lutkarsko –dramskim predstavama te ostalim planiranim suradnjama. Sadržaji planiranih posjeta, izleta, lutkarsko-dramskih predstava i ostalih dodatnih aktivnosti temeljit će se na interesima i potrebama djeteta (do kojih odgojitelji dolaze promatranjem djeteta, razgovorom, radom djece na projektima…). </w:t>
      </w:r>
    </w:p>
    <w:p w:rsidR="004E3A16" w:rsidRPr="00BA0319" w:rsidRDefault="004E3A16" w:rsidP="004E3A16">
      <w:pPr>
        <w:spacing w:before="0" w:after="151" w:line="240" w:lineRule="auto"/>
        <w:ind w:right="2"/>
        <w:jc w:val="both"/>
        <w:rPr>
          <w:rFonts w:ascii="Times New Roman" w:hAnsi="Times New Roman" w:cs="Times New Roman"/>
          <w:sz w:val="24"/>
          <w:szCs w:val="24"/>
        </w:rPr>
      </w:pPr>
    </w:p>
    <w:p w:rsidR="004E3A16" w:rsidRDefault="004E3A16" w:rsidP="004E3A16">
      <w:pPr>
        <w:pStyle w:val="Heading3"/>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4.3. </w:t>
      </w:r>
      <w:r>
        <w:rPr>
          <w:rFonts w:ascii="Times New Roman" w:hAnsi="Times New Roman" w:cs="Times New Roman"/>
          <w:sz w:val="24"/>
          <w:szCs w:val="24"/>
        </w:rPr>
        <w:t>RADIONICE</w:t>
      </w:r>
    </w:p>
    <w:tbl>
      <w:tblPr>
        <w:tblW w:w="8363" w:type="dxa"/>
        <w:tblInd w:w="706" w:type="dxa"/>
        <w:tblCellMar>
          <w:top w:w="15" w:type="dxa"/>
          <w:left w:w="15" w:type="dxa"/>
          <w:bottom w:w="15" w:type="dxa"/>
          <w:right w:w="15" w:type="dxa"/>
        </w:tblCellMar>
        <w:tblLook w:val="04A0"/>
      </w:tblPr>
      <w:tblGrid>
        <w:gridCol w:w="1276"/>
        <w:gridCol w:w="7087"/>
      </w:tblGrid>
      <w:tr w:rsidR="004E3A16" w:rsidRPr="004E3A16" w:rsidTr="0046008D">
        <w:tc>
          <w:tcPr>
            <w:tcW w:w="1276" w:type="dxa"/>
            <w:tcBorders>
              <w:top w:val="single" w:sz="2" w:space="0" w:color="000000"/>
              <w:left w:val="single" w:sz="2" w:space="0" w:color="000000"/>
              <w:bottom w:val="single" w:sz="2" w:space="0" w:color="000000"/>
              <w:right w:val="single" w:sz="2" w:space="0" w:color="000000"/>
            </w:tcBorders>
            <w:shd w:val="clear" w:color="auto" w:fill="BDD6EE"/>
            <w:tcMar>
              <w:top w:w="0" w:type="dxa"/>
              <w:left w:w="108" w:type="dxa"/>
              <w:bottom w:w="0" w:type="dxa"/>
              <w:right w:w="108" w:type="dxa"/>
            </w:tcMar>
            <w:hideMark/>
          </w:tcPr>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Naziv radionice</w:t>
            </w:r>
          </w:p>
        </w:tc>
        <w:tc>
          <w:tcPr>
            <w:tcW w:w="7087" w:type="dxa"/>
            <w:tcBorders>
              <w:top w:val="single" w:sz="2" w:space="0" w:color="000000"/>
              <w:left w:val="single" w:sz="2" w:space="0" w:color="000000"/>
              <w:bottom w:val="single" w:sz="2" w:space="0" w:color="000000"/>
              <w:right w:val="single" w:sz="2" w:space="0" w:color="000000"/>
            </w:tcBorders>
            <w:shd w:val="clear" w:color="auto" w:fill="BDD6EE"/>
            <w:tcMar>
              <w:top w:w="0" w:type="dxa"/>
              <w:left w:w="108" w:type="dxa"/>
              <w:bottom w:w="0" w:type="dxa"/>
              <w:right w:w="108" w:type="dxa"/>
            </w:tcMar>
            <w:hideMark/>
          </w:tcPr>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Engleska igraonica</w:t>
            </w:r>
          </w:p>
        </w:tc>
      </w:tr>
      <w:tr w:rsidR="004E3A16" w:rsidRPr="004E3A16" w:rsidTr="0046008D">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Nositelji</w:t>
            </w:r>
          </w:p>
        </w:tc>
        <w:tc>
          <w:tcPr>
            <w:tcW w:w="70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Maja Gašpar, Jelena Radonjić i Ivona Bronzović</w:t>
            </w:r>
          </w:p>
        </w:tc>
      </w:tr>
      <w:tr w:rsidR="004E3A16" w:rsidRPr="004E3A16" w:rsidTr="0046008D">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Ciljevi</w:t>
            </w:r>
          </w:p>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radionice</w:t>
            </w:r>
          </w:p>
        </w:tc>
        <w:tc>
          <w:tcPr>
            <w:tcW w:w="70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E3A16" w:rsidRPr="004E3A16" w:rsidRDefault="004E3A16" w:rsidP="004E3A16">
            <w:pPr>
              <w:suppressAutoHyphens/>
              <w:spacing w:before="0" w:after="0" w:line="240" w:lineRule="auto"/>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 Stvarati adekvatne poticaje i okruženje za cjelokupni razvoj djeteta, posebno one kojima će se zadovoljiti djetetova potreba za učenjem stranog jezika, tako da će se rano učenje engleskog jezika realizirati kroz situacijski pristup rada s djecom.</w:t>
            </w:r>
          </w:p>
          <w:p w:rsidR="004E3A16" w:rsidRPr="004E3A16" w:rsidRDefault="004E3A16" w:rsidP="004E3A16">
            <w:pPr>
              <w:suppressAutoHyphens/>
              <w:spacing w:before="0" w:after="0" w:line="240" w:lineRule="auto"/>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 xml:space="preserve">- Pobuditi kod djece interes za učenjem engleskog  jezika. </w:t>
            </w:r>
          </w:p>
          <w:p w:rsidR="004E3A16" w:rsidRPr="004E3A16" w:rsidRDefault="004E3A16" w:rsidP="004E3A16">
            <w:pPr>
              <w:suppressAutoHyphens/>
              <w:spacing w:before="0" w:after="0" w:line="240" w:lineRule="auto"/>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 Poticati naviku slušanja, razumijevanja i komuniciranja na engleskom jeziku.</w:t>
            </w:r>
          </w:p>
        </w:tc>
      </w:tr>
      <w:tr w:rsidR="004E3A16" w:rsidRPr="004E3A16" w:rsidTr="0046008D">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Zadaci radionice</w:t>
            </w:r>
          </w:p>
        </w:tc>
        <w:tc>
          <w:tcPr>
            <w:tcW w:w="70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-poticanje djeteta na učenje riječi i jezičnih formi engleskog jezika</w:t>
            </w:r>
          </w:p>
          <w:p w:rsidR="004E3A16" w:rsidRPr="004E3A16" w:rsidRDefault="004E3A16" w:rsidP="004E3A16">
            <w:pPr>
              <w:suppressAutoHyphens/>
              <w:spacing w:before="0" w:after="0" w:line="240" w:lineRule="auto"/>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-poticanje djetetovog interesa za slušanjem, razumijevanjem i usvajanjem engleskog jezika</w:t>
            </w:r>
          </w:p>
          <w:p w:rsidR="004E3A16" w:rsidRPr="004E3A16" w:rsidRDefault="004E3A16" w:rsidP="004E3A16">
            <w:pPr>
              <w:suppressAutoHyphens/>
              <w:spacing w:before="0" w:after="0" w:line="240" w:lineRule="auto"/>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-postupno razvijanje vještine komuniciranja na stranom jeziku</w:t>
            </w:r>
          </w:p>
          <w:p w:rsidR="004E3A16" w:rsidRPr="004E3A16" w:rsidRDefault="004E3A16" w:rsidP="004E3A16">
            <w:pPr>
              <w:suppressAutoHyphens/>
              <w:spacing w:before="0" w:after="0" w:line="240" w:lineRule="auto"/>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-usvajanje engleskog jezika na načine koji su djeci privlačni i zanimljivi , kroz igru kao osnovnu aktivnost i način učenja djece predškolske dobi</w:t>
            </w:r>
          </w:p>
          <w:p w:rsidR="004E3A16" w:rsidRPr="004E3A16" w:rsidRDefault="004E3A16" w:rsidP="004E3A16">
            <w:pPr>
              <w:suppressAutoHyphens/>
              <w:spacing w:before="0" w:after="0" w:line="240" w:lineRule="auto"/>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lastRenderedPageBreak/>
              <w:t>-poticanje djetetovog cjelokupnog razvoja uz primjenu metoda učenja stranog jezika</w:t>
            </w:r>
          </w:p>
          <w:p w:rsidR="004E3A16" w:rsidRPr="004E3A16" w:rsidRDefault="004E3A16" w:rsidP="004E3A16">
            <w:pPr>
              <w:suppressAutoHyphens/>
              <w:spacing w:before="0" w:after="0" w:line="240" w:lineRule="auto"/>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-poticati želju za daljnjim učenjem stranog jezika u školskom obrazovanju</w:t>
            </w:r>
          </w:p>
        </w:tc>
      </w:tr>
      <w:tr w:rsidR="004E3A16" w:rsidRPr="004E3A16" w:rsidTr="0046008D">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lastRenderedPageBreak/>
              <w:t>Način realizacija</w:t>
            </w:r>
          </w:p>
        </w:tc>
        <w:tc>
          <w:tcPr>
            <w:tcW w:w="70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pacing w:before="0" w:after="0" w:line="240" w:lineRule="auto"/>
              <w:contextualSpacing/>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Kroz sadržaje koji su podijeljeni na tematske cjeline i razrađene na sadržaje koje se prilagođene djetetovim interesima, iskustvima, znanju, dobi i okruženju u kojem živi. Oblici rada su po potrebi individualni, u manjim skupinama ili grupni.</w:t>
            </w:r>
          </w:p>
        </w:tc>
      </w:tr>
      <w:tr w:rsidR="004E3A16" w:rsidRPr="004E3A16" w:rsidTr="0046008D">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Očekivani ishodi</w:t>
            </w:r>
          </w:p>
        </w:tc>
        <w:tc>
          <w:tcPr>
            <w:tcW w:w="70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E3A16" w:rsidRPr="004E3A16" w:rsidRDefault="004E3A16" w:rsidP="004E3A16">
            <w:pPr>
              <w:suppressAutoHyphens/>
              <w:spacing w:before="0" w:after="0" w:line="240" w:lineRule="auto"/>
              <w:jc w:val="both"/>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-dijete može prepoznati i imenovati stvari/bića na engleskom jeziku.</w:t>
            </w:r>
          </w:p>
          <w:p w:rsidR="004E3A16" w:rsidRPr="004E3A16" w:rsidRDefault="004E3A16" w:rsidP="004E3A16">
            <w:pPr>
              <w:suppressAutoHyphens/>
              <w:spacing w:before="0" w:after="0" w:line="240" w:lineRule="auto"/>
              <w:jc w:val="both"/>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-dijete pjeva na engleskom jeziku i odgovara na kraća pitanja</w:t>
            </w:r>
          </w:p>
          <w:p w:rsidR="004E3A16" w:rsidRPr="004E3A16" w:rsidRDefault="004E3A16" w:rsidP="004E3A16">
            <w:pPr>
              <w:suppressAutoHyphens/>
              <w:spacing w:before="0" w:after="0" w:line="240" w:lineRule="auto"/>
              <w:jc w:val="both"/>
              <w:rPr>
                <w:rFonts w:ascii="Times New Roman" w:eastAsia="Times New Roman" w:hAnsi="Times New Roman" w:cs="Times New Roman"/>
                <w:sz w:val="24"/>
                <w:szCs w:val="24"/>
                <w:lang w:eastAsia="zh-CN"/>
              </w:rPr>
            </w:pPr>
          </w:p>
        </w:tc>
      </w:tr>
      <w:tr w:rsidR="004E3A16" w:rsidRPr="004E3A16" w:rsidTr="0046008D">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Suradnja s roditeljima</w:t>
            </w:r>
          </w:p>
        </w:tc>
        <w:tc>
          <w:tcPr>
            <w:tcW w:w="70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Putem individualnih razgovora roditelje će se informirati o napretku djeteta. Formiranjem informacijskog i edukativnog kutića poticat će se zajedničke aktivnosti djece i roditelja kod kuće.  . Putem fotografija i izvješća roditelji će imati uvid o sadržaje rada.</w:t>
            </w:r>
          </w:p>
          <w:p w:rsidR="004E3A16" w:rsidRPr="004E3A16" w:rsidRDefault="004E3A16" w:rsidP="004E3A16">
            <w:pPr>
              <w:suppressAutoHyphens/>
              <w:spacing w:before="0" w:after="0" w:line="240" w:lineRule="auto"/>
              <w:rPr>
                <w:rFonts w:ascii="Times New Roman" w:eastAsia="Times New Roman" w:hAnsi="Times New Roman" w:cs="Times New Roman"/>
                <w:sz w:val="24"/>
                <w:szCs w:val="24"/>
                <w:lang w:eastAsia="zh-CN"/>
              </w:rPr>
            </w:pPr>
          </w:p>
        </w:tc>
      </w:tr>
      <w:tr w:rsidR="004E3A16" w:rsidRPr="004E3A16" w:rsidTr="0046008D">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Vrijeme održavanja</w:t>
            </w:r>
          </w:p>
        </w:tc>
        <w:tc>
          <w:tcPr>
            <w:tcW w:w="70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Radionica će se realizirati u svim odgojno obrazovnim skupinama jednom tjedno u trajanju od 45 minuta.</w:t>
            </w:r>
          </w:p>
        </w:tc>
      </w:tr>
    </w:tbl>
    <w:p w:rsidR="004E3A16" w:rsidRPr="004E3A16" w:rsidRDefault="004E3A16" w:rsidP="004E3A16">
      <w:pPr>
        <w:suppressAutoHyphens/>
        <w:spacing w:before="0" w:after="0" w:line="240" w:lineRule="auto"/>
        <w:jc w:val="both"/>
        <w:rPr>
          <w:rFonts w:ascii="Times New Roman" w:eastAsia="Times New Roman" w:hAnsi="Times New Roman" w:cs="Times New Roman"/>
          <w:sz w:val="24"/>
          <w:szCs w:val="24"/>
          <w:lang w:eastAsia="zh-CN"/>
        </w:rPr>
      </w:pPr>
    </w:p>
    <w:p w:rsidR="004E3A16" w:rsidRPr="004E3A16" w:rsidRDefault="004E3A16" w:rsidP="004E3A16">
      <w:pPr>
        <w:autoSpaceDE w:val="0"/>
        <w:autoSpaceDN w:val="0"/>
        <w:adjustRightInd w:val="0"/>
        <w:spacing w:before="0" w:after="0" w:line="360" w:lineRule="auto"/>
        <w:rPr>
          <w:rFonts w:ascii="Times New Roman" w:eastAsia="Calibri" w:hAnsi="Times New Roman" w:cs="Times New Roman"/>
          <w:bCs/>
          <w:sz w:val="28"/>
          <w:szCs w:val="28"/>
          <w:lang w:eastAsia="en-US"/>
        </w:rPr>
      </w:pPr>
    </w:p>
    <w:tbl>
      <w:tblPr>
        <w:tblW w:w="8080" w:type="dxa"/>
        <w:tblInd w:w="682" w:type="dxa"/>
        <w:tblCellMar>
          <w:top w:w="15" w:type="dxa"/>
          <w:left w:w="15" w:type="dxa"/>
          <w:bottom w:w="15" w:type="dxa"/>
          <w:right w:w="15" w:type="dxa"/>
        </w:tblCellMar>
        <w:tblLook w:val="04A0"/>
      </w:tblPr>
      <w:tblGrid>
        <w:gridCol w:w="1284"/>
        <w:gridCol w:w="6796"/>
      </w:tblGrid>
      <w:tr w:rsidR="004E3A16" w:rsidRPr="004E3A16" w:rsidTr="0046008D">
        <w:trPr>
          <w:trHeight w:val="505"/>
        </w:trPr>
        <w:tc>
          <w:tcPr>
            <w:tcW w:w="1283" w:type="dxa"/>
            <w:tcBorders>
              <w:top w:val="single" w:sz="2" w:space="0" w:color="000000"/>
              <w:left w:val="single" w:sz="2" w:space="0" w:color="000000"/>
              <w:bottom w:val="single" w:sz="2" w:space="0" w:color="000000"/>
              <w:right w:val="single" w:sz="2" w:space="0" w:color="000000"/>
            </w:tcBorders>
            <w:shd w:val="clear" w:color="auto" w:fill="BDD6EE"/>
            <w:tcMar>
              <w:top w:w="0" w:type="dxa"/>
              <w:left w:w="115" w:type="dxa"/>
              <w:bottom w:w="0" w:type="dxa"/>
              <w:right w:w="115" w:type="dxa"/>
            </w:tcMar>
            <w:hideMark/>
          </w:tcPr>
          <w:p w:rsidR="004E3A16" w:rsidRPr="004E3A16" w:rsidRDefault="004E3A16" w:rsidP="004E3A16">
            <w:pPr>
              <w:spacing w:before="0" w:after="160" w:line="259" w:lineRule="auto"/>
              <w:jc w:val="center"/>
              <w:rPr>
                <w:rFonts w:ascii="Times New Roman" w:eastAsia="Calibri" w:hAnsi="Times New Roman" w:cs="Times New Roman"/>
                <w:bCs/>
                <w:sz w:val="24"/>
                <w:szCs w:val="24"/>
                <w:lang w:eastAsia="en-US"/>
              </w:rPr>
            </w:pPr>
            <w:r w:rsidRPr="004E3A16">
              <w:rPr>
                <w:rFonts w:ascii="Times New Roman" w:eastAsia="Calibri" w:hAnsi="Times New Roman" w:cs="Times New Roman"/>
                <w:bCs/>
                <w:sz w:val="24"/>
                <w:szCs w:val="24"/>
                <w:lang w:eastAsia="en-US"/>
              </w:rPr>
              <w:t>Naziv radionice</w:t>
            </w:r>
          </w:p>
        </w:tc>
        <w:tc>
          <w:tcPr>
            <w:tcW w:w="6797" w:type="dxa"/>
            <w:tcBorders>
              <w:top w:val="single" w:sz="2" w:space="0" w:color="000000"/>
              <w:left w:val="single" w:sz="2" w:space="0" w:color="000000"/>
              <w:bottom w:val="single" w:sz="2" w:space="0" w:color="000000"/>
              <w:right w:val="single" w:sz="2" w:space="0" w:color="000000"/>
            </w:tcBorders>
            <w:shd w:val="clear" w:color="auto" w:fill="BDD6EE"/>
            <w:tcMar>
              <w:top w:w="0" w:type="dxa"/>
              <w:left w:w="115" w:type="dxa"/>
              <w:bottom w:w="0" w:type="dxa"/>
              <w:right w:w="115" w:type="dxa"/>
            </w:tcMar>
            <w:hideMark/>
          </w:tcPr>
          <w:p w:rsidR="004E3A16" w:rsidRPr="004E3A16" w:rsidRDefault="004E3A16" w:rsidP="004E3A16">
            <w:pPr>
              <w:spacing w:before="0" w:after="160" w:line="259" w:lineRule="auto"/>
              <w:jc w:val="center"/>
              <w:rPr>
                <w:rFonts w:ascii="Times New Roman" w:eastAsia="Calibri" w:hAnsi="Times New Roman" w:cs="Times New Roman"/>
                <w:sz w:val="24"/>
                <w:szCs w:val="24"/>
                <w:lang w:eastAsia="en-US"/>
              </w:rPr>
            </w:pPr>
            <w:r w:rsidRPr="004E3A16">
              <w:rPr>
                <w:rFonts w:ascii="Times New Roman" w:eastAsia="Calibri" w:hAnsi="Times New Roman" w:cs="Times New Roman"/>
                <w:b/>
                <w:bCs/>
                <w:sz w:val="24"/>
                <w:szCs w:val="24"/>
                <w:lang w:eastAsia="en-US"/>
              </w:rPr>
              <w:t>Psihodramska radionica</w:t>
            </w:r>
          </w:p>
        </w:tc>
      </w:tr>
      <w:tr w:rsidR="004E3A16" w:rsidRPr="004E3A16" w:rsidTr="0046008D">
        <w:trPr>
          <w:trHeight w:val="432"/>
        </w:trPr>
        <w:tc>
          <w:tcPr>
            <w:tcW w:w="128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Nositelji</w:t>
            </w:r>
          </w:p>
        </w:tc>
        <w:tc>
          <w:tcPr>
            <w:tcW w:w="679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4E3A16" w:rsidRPr="004E3A16" w:rsidRDefault="004E3A16" w:rsidP="004E3A16">
            <w:pPr>
              <w:spacing w:before="0" w:after="160" w:line="259" w:lineRule="auto"/>
              <w:jc w:val="center"/>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Dijana Markota, pedagoginja</w:t>
            </w:r>
          </w:p>
          <w:p w:rsidR="004E3A16" w:rsidRPr="004E3A16" w:rsidRDefault="004E3A16" w:rsidP="004E3A16">
            <w:pPr>
              <w:spacing w:before="0" w:after="160" w:line="259" w:lineRule="auto"/>
              <w:jc w:val="center"/>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Ivana Čović, prof.hrv.jezika</w:t>
            </w:r>
          </w:p>
        </w:tc>
      </w:tr>
      <w:tr w:rsidR="004E3A16" w:rsidRPr="004E3A16" w:rsidTr="0046008D">
        <w:tc>
          <w:tcPr>
            <w:tcW w:w="128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Ciljevi programa</w:t>
            </w:r>
          </w:p>
        </w:tc>
        <w:tc>
          <w:tcPr>
            <w:tcW w:w="679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w:t>
            </w:r>
            <w:r w:rsidRPr="004E3A16">
              <w:rPr>
                <w:rFonts w:ascii="Times New Roman" w:eastAsia="Calibri" w:hAnsi="Times New Roman" w:cs="Times New Roman"/>
                <w:sz w:val="24"/>
                <w:szCs w:val="24"/>
                <w:lang w:eastAsia="en-US"/>
              </w:rPr>
              <w:tab/>
              <w:t xml:space="preserve">poticanje socioemocionalnog razvoja </w:t>
            </w:r>
          </w:p>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w:t>
            </w:r>
            <w:r w:rsidRPr="004E3A16">
              <w:rPr>
                <w:rFonts w:ascii="Times New Roman" w:eastAsia="Calibri" w:hAnsi="Times New Roman" w:cs="Times New Roman"/>
                <w:sz w:val="24"/>
                <w:szCs w:val="24"/>
                <w:lang w:eastAsia="en-US"/>
              </w:rPr>
              <w:tab/>
              <w:t xml:space="preserve">djeca kroz igru kao psihodramsku aktivnost proživljavaju događaje koji su im nedostupni u svakodnevnom životu </w:t>
            </w:r>
          </w:p>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w:t>
            </w:r>
            <w:r w:rsidRPr="004E3A16">
              <w:rPr>
                <w:rFonts w:ascii="Times New Roman" w:eastAsia="Calibri" w:hAnsi="Times New Roman" w:cs="Times New Roman"/>
                <w:sz w:val="24"/>
                <w:szCs w:val="24"/>
                <w:lang w:eastAsia="en-US"/>
              </w:rPr>
              <w:tab/>
              <w:t xml:space="preserve">psihodramska igra pruža djeci mogućnosti izražavanja autentičnih potreba i njihovog simboličnog zadovoljenja </w:t>
            </w:r>
          </w:p>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w:t>
            </w:r>
            <w:r w:rsidRPr="004E3A16">
              <w:rPr>
                <w:rFonts w:ascii="Times New Roman" w:eastAsia="Calibri" w:hAnsi="Times New Roman" w:cs="Times New Roman"/>
                <w:sz w:val="24"/>
                <w:szCs w:val="24"/>
                <w:lang w:eastAsia="en-US"/>
              </w:rPr>
              <w:tab/>
              <w:t>djeca  nadoknađuju ili dopunjavaju lošu ili pogrešnu socijalizaciju</w:t>
            </w:r>
          </w:p>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w:t>
            </w:r>
            <w:r w:rsidRPr="004E3A16">
              <w:rPr>
                <w:rFonts w:ascii="Times New Roman" w:eastAsia="Calibri" w:hAnsi="Times New Roman" w:cs="Times New Roman"/>
                <w:sz w:val="24"/>
                <w:szCs w:val="24"/>
                <w:lang w:eastAsia="en-US"/>
              </w:rPr>
              <w:tab/>
              <w:t>poticanje razvoja empatije i pozitivne slike o sebi</w:t>
            </w:r>
          </w:p>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w:t>
            </w:r>
            <w:r w:rsidRPr="004E3A16">
              <w:rPr>
                <w:rFonts w:ascii="Times New Roman" w:eastAsia="Calibri" w:hAnsi="Times New Roman" w:cs="Times New Roman"/>
                <w:sz w:val="24"/>
                <w:szCs w:val="24"/>
                <w:lang w:eastAsia="en-US"/>
              </w:rPr>
              <w:tab/>
              <w:t>poticanje razvoj kreativnosti i mašte</w:t>
            </w:r>
          </w:p>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 xml:space="preserve"> -        razvijanje sigurnosti i samopouzdanja u javnom nastupu</w:t>
            </w:r>
          </w:p>
        </w:tc>
      </w:tr>
      <w:tr w:rsidR="004E3A16" w:rsidRPr="004E3A16" w:rsidTr="0046008D">
        <w:tc>
          <w:tcPr>
            <w:tcW w:w="128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Zadaci i aktivnosti radionice</w:t>
            </w:r>
          </w:p>
        </w:tc>
        <w:tc>
          <w:tcPr>
            <w:tcW w:w="679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 formiranje psihodramske skupine</w:t>
            </w:r>
          </w:p>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 uključivanje djece u aktivno prikupljanje sredstava za ostvarivanje psihodramske igre</w:t>
            </w:r>
          </w:p>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lastRenderedPageBreak/>
              <w:t>- poticati djecu na socijalizaciju</w:t>
            </w:r>
          </w:p>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 njegovanje grupne kohezije</w:t>
            </w:r>
          </w:p>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 razvijanje i buđenje mašte, kreativnosti</w:t>
            </w:r>
          </w:p>
        </w:tc>
      </w:tr>
      <w:tr w:rsidR="004E3A16" w:rsidRPr="004E3A16" w:rsidTr="0046008D">
        <w:tc>
          <w:tcPr>
            <w:tcW w:w="128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lastRenderedPageBreak/>
              <w:t>Očekivani ishodi</w:t>
            </w:r>
          </w:p>
        </w:tc>
        <w:tc>
          <w:tcPr>
            <w:tcW w:w="679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 djeca će razvijati samopouzdanje kroz scenski nastup</w:t>
            </w:r>
          </w:p>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 djeca će poštivati individualnost u izražavanju</w:t>
            </w:r>
          </w:p>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 xml:space="preserve">- djeca će razumjeti osjećaje drugih </w:t>
            </w:r>
          </w:p>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 djeca će verbalizirati i kontrolirati svoje emocije</w:t>
            </w:r>
          </w:p>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 djeca će obogatiti svoju maštu, kreativni i verbalni izričaj</w:t>
            </w:r>
          </w:p>
        </w:tc>
      </w:tr>
      <w:tr w:rsidR="004E3A16" w:rsidRPr="004E3A16" w:rsidTr="0046008D">
        <w:tc>
          <w:tcPr>
            <w:tcW w:w="128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Suradnja s roditeljima</w:t>
            </w:r>
          </w:p>
        </w:tc>
        <w:tc>
          <w:tcPr>
            <w:tcW w:w="679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4E3A16" w:rsidRPr="004E3A16" w:rsidRDefault="004E3A16" w:rsidP="004E3A16">
            <w:pPr>
              <w:spacing w:before="0" w:after="160" w:line="259" w:lineRule="auto"/>
              <w:jc w:val="both"/>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 xml:space="preserve">Voditeljice će putem roditeljskog sastanka roditeljima prezentirati cilj i načine rada u sklopu radionice. Ovisno o interesima roditelja i uključenosti djece sa svakim roditeljem obaviti će se individualni razgovor prije početka ciklusa radionica s ciljem informiranja o djetetu i obiteljskoj dinamici. </w:t>
            </w:r>
          </w:p>
          <w:p w:rsidR="004E3A16" w:rsidRPr="004E3A16" w:rsidRDefault="004E3A16" w:rsidP="004E3A16">
            <w:pPr>
              <w:spacing w:before="0" w:after="160" w:line="259" w:lineRule="auto"/>
              <w:jc w:val="both"/>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 xml:space="preserve">Po završetku ciklusa radionica roditelje će se informirati o postignuću djeteta uz uvid u stvaralačke radove nastale tijekom radionica. </w:t>
            </w:r>
          </w:p>
        </w:tc>
      </w:tr>
      <w:tr w:rsidR="004E3A16" w:rsidRPr="004E3A16" w:rsidTr="0046008D">
        <w:tc>
          <w:tcPr>
            <w:tcW w:w="128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Vrijeme održavanja</w:t>
            </w:r>
          </w:p>
        </w:tc>
        <w:tc>
          <w:tcPr>
            <w:tcW w:w="679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 xml:space="preserve">Radionica će se realizirati jedan puta tjedno u trajanju od sat vremena s djecom u godini prije polaska u školu. </w:t>
            </w:r>
          </w:p>
        </w:tc>
      </w:tr>
    </w:tbl>
    <w:p w:rsidR="004E3A16" w:rsidRPr="004E3A16" w:rsidRDefault="004E3A16" w:rsidP="004E3A16">
      <w:pPr>
        <w:autoSpaceDE w:val="0"/>
        <w:autoSpaceDN w:val="0"/>
        <w:adjustRightInd w:val="0"/>
        <w:spacing w:before="0" w:after="0" w:line="360" w:lineRule="auto"/>
        <w:rPr>
          <w:rFonts w:ascii="Times New Roman" w:eastAsia="Calibri" w:hAnsi="Times New Roman" w:cs="Times New Roman"/>
          <w:bCs/>
          <w:sz w:val="28"/>
          <w:szCs w:val="28"/>
          <w:lang w:eastAsia="en-US"/>
        </w:rPr>
      </w:pPr>
    </w:p>
    <w:tbl>
      <w:tblPr>
        <w:tblW w:w="8080" w:type="dxa"/>
        <w:tblInd w:w="682" w:type="dxa"/>
        <w:tblCellMar>
          <w:top w:w="15" w:type="dxa"/>
          <w:left w:w="15" w:type="dxa"/>
          <w:bottom w:w="15" w:type="dxa"/>
          <w:right w:w="15" w:type="dxa"/>
        </w:tblCellMar>
        <w:tblLook w:val="04A0"/>
      </w:tblPr>
      <w:tblGrid>
        <w:gridCol w:w="1284"/>
        <w:gridCol w:w="6796"/>
      </w:tblGrid>
      <w:tr w:rsidR="004E3A16" w:rsidRPr="004E3A16" w:rsidTr="0046008D">
        <w:trPr>
          <w:trHeight w:val="505"/>
        </w:trPr>
        <w:tc>
          <w:tcPr>
            <w:tcW w:w="1283" w:type="dxa"/>
            <w:tcBorders>
              <w:top w:val="single" w:sz="2" w:space="0" w:color="000000"/>
              <w:left w:val="single" w:sz="2" w:space="0" w:color="000000"/>
              <w:bottom w:val="single" w:sz="2" w:space="0" w:color="000000"/>
              <w:right w:val="single" w:sz="2" w:space="0" w:color="000000"/>
            </w:tcBorders>
            <w:shd w:val="clear" w:color="auto" w:fill="BDD6EE"/>
            <w:tcMar>
              <w:top w:w="0" w:type="dxa"/>
              <w:left w:w="115" w:type="dxa"/>
              <w:bottom w:w="0" w:type="dxa"/>
              <w:right w:w="115" w:type="dxa"/>
            </w:tcMar>
            <w:hideMark/>
          </w:tcPr>
          <w:p w:rsidR="004E3A16" w:rsidRPr="004E3A16" w:rsidRDefault="004E3A16" w:rsidP="004E3A16">
            <w:pPr>
              <w:spacing w:before="0" w:after="160" w:line="259" w:lineRule="auto"/>
              <w:jc w:val="center"/>
              <w:rPr>
                <w:rFonts w:ascii="Times New Roman" w:eastAsia="Calibri" w:hAnsi="Times New Roman" w:cs="Times New Roman"/>
                <w:bCs/>
                <w:sz w:val="24"/>
                <w:szCs w:val="24"/>
                <w:lang w:eastAsia="en-US"/>
              </w:rPr>
            </w:pPr>
            <w:r w:rsidRPr="004E3A16">
              <w:rPr>
                <w:rFonts w:ascii="Times New Roman" w:eastAsia="Calibri" w:hAnsi="Times New Roman" w:cs="Times New Roman"/>
                <w:bCs/>
                <w:sz w:val="24"/>
                <w:szCs w:val="24"/>
                <w:lang w:eastAsia="en-US"/>
              </w:rPr>
              <w:t>Naziv radionice</w:t>
            </w:r>
          </w:p>
        </w:tc>
        <w:tc>
          <w:tcPr>
            <w:tcW w:w="6797" w:type="dxa"/>
            <w:tcBorders>
              <w:top w:val="single" w:sz="2" w:space="0" w:color="000000"/>
              <w:left w:val="single" w:sz="2" w:space="0" w:color="000000"/>
              <w:bottom w:val="single" w:sz="2" w:space="0" w:color="000000"/>
              <w:right w:val="single" w:sz="2" w:space="0" w:color="000000"/>
            </w:tcBorders>
            <w:shd w:val="clear" w:color="auto" w:fill="BDD6EE"/>
            <w:tcMar>
              <w:top w:w="0" w:type="dxa"/>
              <w:left w:w="115" w:type="dxa"/>
              <w:bottom w:w="0" w:type="dxa"/>
              <w:right w:w="115" w:type="dxa"/>
            </w:tcMar>
            <w:hideMark/>
          </w:tcPr>
          <w:p w:rsidR="004E3A16" w:rsidRPr="004E3A16" w:rsidRDefault="004E3A16" w:rsidP="004E3A16">
            <w:pPr>
              <w:spacing w:before="0" w:after="160" w:line="259" w:lineRule="auto"/>
              <w:jc w:val="center"/>
              <w:rPr>
                <w:rFonts w:ascii="Times New Roman" w:eastAsia="Calibri" w:hAnsi="Times New Roman" w:cs="Times New Roman"/>
                <w:sz w:val="24"/>
                <w:szCs w:val="24"/>
                <w:lang w:eastAsia="en-US"/>
              </w:rPr>
            </w:pPr>
            <w:r w:rsidRPr="004E3A16">
              <w:rPr>
                <w:rFonts w:ascii="Times New Roman" w:eastAsia="Calibri" w:hAnsi="Times New Roman" w:cs="Times New Roman"/>
                <w:b/>
                <w:bCs/>
                <w:sz w:val="24"/>
                <w:szCs w:val="24"/>
                <w:lang w:eastAsia="en-US"/>
              </w:rPr>
              <w:t>Sportska radionica</w:t>
            </w:r>
          </w:p>
        </w:tc>
      </w:tr>
      <w:tr w:rsidR="004E3A16" w:rsidRPr="004E3A16" w:rsidTr="0046008D">
        <w:trPr>
          <w:trHeight w:val="432"/>
        </w:trPr>
        <w:tc>
          <w:tcPr>
            <w:tcW w:w="128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Nositelji</w:t>
            </w:r>
          </w:p>
        </w:tc>
        <w:tc>
          <w:tcPr>
            <w:tcW w:w="679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4E3A16" w:rsidRPr="004E3A16" w:rsidRDefault="004E3A16" w:rsidP="004E3A16">
            <w:pPr>
              <w:spacing w:before="0" w:after="160" w:line="259" w:lineRule="auto"/>
              <w:jc w:val="center"/>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Odgojitelji svi</w:t>
            </w:r>
            <w:r w:rsidR="00F36663">
              <w:rPr>
                <w:rFonts w:ascii="Times New Roman" w:eastAsia="Calibri" w:hAnsi="Times New Roman" w:cs="Times New Roman"/>
                <w:sz w:val="24"/>
                <w:szCs w:val="24"/>
                <w:lang w:eastAsia="en-US"/>
              </w:rPr>
              <w:t>h</w:t>
            </w:r>
            <w:r w:rsidRPr="004E3A16">
              <w:rPr>
                <w:rFonts w:ascii="Times New Roman" w:eastAsia="Calibri" w:hAnsi="Times New Roman" w:cs="Times New Roman"/>
                <w:sz w:val="24"/>
                <w:szCs w:val="24"/>
                <w:lang w:eastAsia="en-US"/>
              </w:rPr>
              <w:t xml:space="preserve"> odgojnih skupina</w:t>
            </w:r>
          </w:p>
        </w:tc>
      </w:tr>
      <w:tr w:rsidR="004E3A16" w:rsidRPr="004E3A16" w:rsidTr="0046008D">
        <w:tc>
          <w:tcPr>
            <w:tcW w:w="128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Ciljevi programa</w:t>
            </w:r>
          </w:p>
        </w:tc>
        <w:tc>
          <w:tcPr>
            <w:tcW w:w="679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tcPr>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 xml:space="preserve">Podizanje razine svijesti o važnosti sporta i tjelesne aktivnosti kod djece. </w:t>
            </w:r>
          </w:p>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Kroz različite tjelesne aktivnosti i igre, poticati djecu na kretanje te unapređivanje i očuvanje zdravlja.</w:t>
            </w:r>
          </w:p>
        </w:tc>
      </w:tr>
      <w:tr w:rsidR="004E3A16" w:rsidRPr="004E3A16" w:rsidTr="0046008D">
        <w:tc>
          <w:tcPr>
            <w:tcW w:w="128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Zadaci i aktivnosti radionice</w:t>
            </w:r>
          </w:p>
        </w:tc>
        <w:tc>
          <w:tcPr>
            <w:tcW w:w="679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tcPr>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 xml:space="preserve">- zadovoljiti djetetovu potrebu za igrom, kretanjem i izražavanjem   </w:t>
            </w:r>
          </w:p>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 xml:space="preserve">  kroz pokret</w:t>
            </w:r>
            <w:r w:rsidRPr="004E3A16">
              <w:rPr>
                <w:rFonts w:ascii="Times New Roman" w:eastAsia="Calibri" w:hAnsi="Times New Roman" w:cs="Times New Roman"/>
                <w:sz w:val="24"/>
                <w:szCs w:val="24"/>
                <w:lang w:eastAsia="en-US"/>
              </w:rPr>
              <w:tab/>
            </w:r>
          </w:p>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 xml:space="preserve">- provođenjem i usavršavanjem različitih vježbi utjecati na </w:t>
            </w:r>
          </w:p>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 xml:space="preserve">  cjelokupan morfološki status djeteta</w:t>
            </w:r>
          </w:p>
        </w:tc>
      </w:tr>
      <w:tr w:rsidR="004E3A16" w:rsidRPr="004E3A16" w:rsidTr="0046008D">
        <w:tc>
          <w:tcPr>
            <w:tcW w:w="128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Očekivani ishodi</w:t>
            </w:r>
          </w:p>
        </w:tc>
        <w:tc>
          <w:tcPr>
            <w:tcW w:w="679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tcPr>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 djeca mogu primjenjivati različite vrste hoda, skakanja i poskakivanja u daljinu ovisno o postavljenom zadatku</w:t>
            </w:r>
          </w:p>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 xml:space="preserve">- djeca prave plan poligona i biraju rekvizite poligona prema svojim </w:t>
            </w:r>
            <w:r w:rsidRPr="004E3A16">
              <w:rPr>
                <w:rFonts w:ascii="Times New Roman" w:eastAsia="Calibri" w:hAnsi="Times New Roman" w:cs="Times New Roman"/>
                <w:sz w:val="24"/>
                <w:szCs w:val="24"/>
                <w:lang w:eastAsia="en-US"/>
              </w:rPr>
              <w:lastRenderedPageBreak/>
              <w:t>potrebama</w:t>
            </w:r>
          </w:p>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 djeca će moći loptom locirati postavljenu metu</w:t>
            </w:r>
          </w:p>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 djeca mogu nabrojati aktivnosti u kojima se osjećaju uspješno</w:t>
            </w:r>
          </w:p>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 djeca mogu nabrojati važne čimbenike bavljenja sportom</w:t>
            </w:r>
          </w:p>
        </w:tc>
      </w:tr>
      <w:tr w:rsidR="004E3A16" w:rsidRPr="004E3A16" w:rsidTr="0046008D">
        <w:tc>
          <w:tcPr>
            <w:tcW w:w="128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lastRenderedPageBreak/>
              <w:t>Suradnja s roditeljima</w:t>
            </w:r>
          </w:p>
        </w:tc>
        <w:tc>
          <w:tcPr>
            <w:tcW w:w="679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tcPr>
          <w:p w:rsidR="004E3A16" w:rsidRPr="004E3A16" w:rsidRDefault="004E3A16" w:rsidP="004E3A16">
            <w:pPr>
              <w:spacing w:before="0" w:after="160" w:line="259" w:lineRule="auto"/>
              <w:jc w:val="both"/>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Fotografijama i kratkim izviješćima prikazati i omogućiti roditeljima praćenje načina rada i provođenja radionice, organizirati sportske i natjecateljske igre povodom dana sporta, roditelji kao sudionici igara</w:t>
            </w:r>
          </w:p>
        </w:tc>
      </w:tr>
      <w:tr w:rsidR="004E3A16" w:rsidRPr="004E3A16" w:rsidTr="0046008D">
        <w:tc>
          <w:tcPr>
            <w:tcW w:w="1283"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rsidR="004E3A16" w:rsidRPr="004E3A16" w:rsidRDefault="004E3A16" w:rsidP="004E3A16">
            <w:pPr>
              <w:spacing w:before="0" w:after="160" w:line="259" w:lineRule="auto"/>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Vrijeme održavanja</w:t>
            </w:r>
          </w:p>
        </w:tc>
        <w:tc>
          <w:tcPr>
            <w:tcW w:w="6797"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tcPr>
          <w:p w:rsidR="004E3A16" w:rsidRPr="004E3A16" w:rsidRDefault="004E3A16" w:rsidP="004E3A16">
            <w:pPr>
              <w:spacing w:before="0" w:after="160" w:line="259" w:lineRule="auto"/>
              <w:jc w:val="both"/>
              <w:rPr>
                <w:rFonts w:ascii="Times New Roman" w:eastAsia="Calibri" w:hAnsi="Times New Roman" w:cs="Times New Roman"/>
                <w:sz w:val="24"/>
                <w:szCs w:val="24"/>
                <w:lang w:eastAsia="en-US"/>
              </w:rPr>
            </w:pPr>
            <w:r w:rsidRPr="004E3A16">
              <w:rPr>
                <w:rFonts w:ascii="Times New Roman" w:eastAsia="Calibri" w:hAnsi="Times New Roman" w:cs="Times New Roman"/>
                <w:sz w:val="24"/>
                <w:szCs w:val="24"/>
                <w:lang w:eastAsia="en-US"/>
              </w:rPr>
              <w:t xml:space="preserve">Sportska radionica provoditi će se u svim odgojnim skupinama jedan puta tjedno u trajanju od 45 minuta. Također, aktivnosti sportske radionice bit će implementirane u svakodnevni odgojno obrazovni rad. </w:t>
            </w:r>
          </w:p>
        </w:tc>
      </w:tr>
    </w:tbl>
    <w:p w:rsidR="004E3A16" w:rsidRPr="004E3A16" w:rsidRDefault="004E3A16" w:rsidP="004E3A16">
      <w:pPr>
        <w:autoSpaceDE w:val="0"/>
        <w:autoSpaceDN w:val="0"/>
        <w:adjustRightInd w:val="0"/>
        <w:spacing w:before="0" w:after="0" w:line="360" w:lineRule="auto"/>
        <w:rPr>
          <w:rFonts w:ascii="Times New Roman" w:eastAsia="Calibri" w:hAnsi="Times New Roman" w:cs="Times New Roman"/>
          <w:bCs/>
          <w:sz w:val="28"/>
          <w:szCs w:val="28"/>
          <w:lang w:eastAsia="en-US"/>
        </w:rPr>
      </w:pPr>
    </w:p>
    <w:tbl>
      <w:tblPr>
        <w:tblW w:w="0" w:type="auto"/>
        <w:tblInd w:w="590" w:type="dxa"/>
        <w:tblLayout w:type="fixed"/>
        <w:tblCellMar>
          <w:left w:w="0" w:type="dxa"/>
          <w:right w:w="0" w:type="dxa"/>
        </w:tblCellMar>
        <w:tblLook w:val="0000"/>
      </w:tblPr>
      <w:tblGrid>
        <w:gridCol w:w="1241"/>
        <w:gridCol w:w="6883"/>
      </w:tblGrid>
      <w:tr w:rsidR="004E3A16" w:rsidRPr="004E3A16" w:rsidTr="0046008D">
        <w:trPr>
          <w:trHeight w:val="214"/>
        </w:trPr>
        <w:tc>
          <w:tcPr>
            <w:tcW w:w="1241" w:type="dxa"/>
            <w:tcBorders>
              <w:top w:val="single" w:sz="8" w:space="0" w:color="auto"/>
              <w:left w:val="single" w:sz="8" w:space="0" w:color="auto"/>
              <w:right w:val="single" w:sz="8" w:space="0" w:color="auto"/>
            </w:tcBorders>
            <w:shd w:val="clear" w:color="auto" w:fill="BDD6EE"/>
            <w:vAlign w:val="bottom"/>
          </w:tcPr>
          <w:p w:rsidR="004E3A16" w:rsidRPr="004E3A16" w:rsidRDefault="004E3A16" w:rsidP="004E3A16">
            <w:pPr>
              <w:spacing w:before="0" w:after="0" w:line="0" w:lineRule="atLeast"/>
              <w:jc w:val="center"/>
              <w:rPr>
                <w:rFonts w:ascii="Times New Roman" w:eastAsia="Times New Roman" w:hAnsi="Times New Roman" w:cs="Arial"/>
                <w:w w:val="97"/>
                <w:sz w:val="24"/>
              </w:rPr>
            </w:pPr>
            <w:r w:rsidRPr="004E3A16">
              <w:rPr>
                <w:rFonts w:ascii="Times New Roman" w:eastAsia="Times New Roman" w:hAnsi="Times New Roman" w:cs="Arial"/>
                <w:w w:val="97"/>
                <w:sz w:val="24"/>
              </w:rPr>
              <w:t>Naziv</w:t>
            </w:r>
          </w:p>
        </w:tc>
        <w:tc>
          <w:tcPr>
            <w:tcW w:w="6883" w:type="dxa"/>
            <w:tcBorders>
              <w:top w:val="single" w:sz="8" w:space="0" w:color="auto"/>
              <w:right w:val="single" w:sz="8" w:space="0" w:color="auto"/>
            </w:tcBorders>
            <w:shd w:val="clear" w:color="auto" w:fill="BDD6EE"/>
            <w:vAlign w:val="bottom"/>
          </w:tcPr>
          <w:p w:rsidR="004E3A16" w:rsidRPr="004E3A16" w:rsidRDefault="004E3A16" w:rsidP="004E3A16">
            <w:pPr>
              <w:spacing w:before="0" w:after="0" w:line="0" w:lineRule="atLeast"/>
              <w:ind w:left="2280"/>
              <w:rPr>
                <w:rFonts w:ascii="Times New Roman" w:eastAsia="Times New Roman" w:hAnsi="Times New Roman" w:cs="Arial"/>
                <w:sz w:val="24"/>
              </w:rPr>
            </w:pPr>
            <w:r w:rsidRPr="004E3A16">
              <w:rPr>
                <w:rFonts w:ascii="Times New Roman" w:eastAsia="Times New Roman" w:hAnsi="Times New Roman" w:cs="Arial"/>
                <w:sz w:val="24"/>
              </w:rPr>
              <w:t>Senzomotorička radionica</w:t>
            </w:r>
          </w:p>
        </w:tc>
      </w:tr>
      <w:tr w:rsidR="004E3A16" w:rsidRPr="004E3A16" w:rsidTr="0046008D">
        <w:trPr>
          <w:trHeight w:val="210"/>
        </w:trPr>
        <w:tc>
          <w:tcPr>
            <w:tcW w:w="1241" w:type="dxa"/>
            <w:tcBorders>
              <w:left w:val="single" w:sz="8" w:space="0" w:color="auto"/>
              <w:bottom w:val="single" w:sz="8" w:space="0" w:color="auto"/>
              <w:right w:val="single" w:sz="8" w:space="0" w:color="auto"/>
            </w:tcBorders>
            <w:shd w:val="clear" w:color="auto" w:fill="BDD6EE"/>
            <w:vAlign w:val="bottom"/>
          </w:tcPr>
          <w:p w:rsidR="004E3A16" w:rsidRPr="004E3A16" w:rsidRDefault="004E3A16" w:rsidP="004E3A16">
            <w:pPr>
              <w:spacing w:before="0" w:after="0" w:line="0" w:lineRule="atLeast"/>
              <w:jc w:val="center"/>
              <w:rPr>
                <w:rFonts w:ascii="Times New Roman" w:eastAsia="Times New Roman" w:hAnsi="Times New Roman" w:cs="Arial"/>
                <w:sz w:val="24"/>
              </w:rPr>
            </w:pPr>
            <w:r w:rsidRPr="004E3A16">
              <w:rPr>
                <w:rFonts w:ascii="Times New Roman" w:eastAsia="Times New Roman" w:hAnsi="Times New Roman" w:cs="Arial"/>
                <w:sz w:val="24"/>
              </w:rPr>
              <w:t>radionice</w:t>
            </w:r>
          </w:p>
        </w:tc>
        <w:tc>
          <w:tcPr>
            <w:tcW w:w="6883" w:type="dxa"/>
            <w:tcBorders>
              <w:bottom w:val="single" w:sz="8" w:space="0" w:color="auto"/>
              <w:right w:val="single" w:sz="8" w:space="0" w:color="auto"/>
            </w:tcBorders>
            <w:shd w:val="clear" w:color="auto" w:fill="BDD6EE"/>
            <w:vAlign w:val="bottom"/>
          </w:tcPr>
          <w:p w:rsidR="004E3A16" w:rsidRPr="004E3A16" w:rsidRDefault="004E3A16" w:rsidP="004E3A16">
            <w:pPr>
              <w:spacing w:before="0" w:after="0" w:line="0" w:lineRule="atLeast"/>
              <w:rPr>
                <w:rFonts w:ascii="Times New Roman" w:eastAsia="Times New Roman" w:hAnsi="Times New Roman" w:cs="Arial"/>
                <w:sz w:val="23"/>
              </w:rPr>
            </w:pPr>
          </w:p>
        </w:tc>
      </w:tr>
      <w:tr w:rsidR="004E3A16" w:rsidRPr="004E3A16" w:rsidTr="0046008D">
        <w:trPr>
          <w:trHeight w:val="198"/>
        </w:trPr>
        <w:tc>
          <w:tcPr>
            <w:tcW w:w="1241" w:type="dxa"/>
            <w:tcBorders>
              <w:left w:val="single" w:sz="8" w:space="0" w:color="auto"/>
              <w:bottom w:val="single" w:sz="8" w:space="0" w:color="auto"/>
              <w:right w:val="single" w:sz="8" w:space="0" w:color="auto"/>
            </w:tcBorders>
            <w:shd w:val="clear" w:color="auto" w:fill="auto"/>
            <w:vAlign w:val="bottom"/>
          </w:tcPr>
          <w:p w:rsidR="004E3A16" w:rsidRPr="004E3A16" w:rsidRDefault="004E3A16" w:rsidP="004E3A16">
            <w:pPr>
              <w:spacing w:before="0" w:after="0" w:line="260" w:lineRule="exact"/>
              <w:jc w:val="center"/>
              <w:rPr>
                <w:rFonts w:ascii="Times New Roman" w:eastAsia="Times New Roman" w:hAnsi="Times New Roman" w:cs="Arial"/>
                <w:w w:val="99"/>
                <w:sz w:val="24"/>
              </w:rPr>
            </w:pPr>
            <w:r w:rsidRPr="004E3A16">
              <w:rPr>
                <w:rFonts w:ascii="Times New Roman" w:eastAsia="Times New Roman" w:hAnsi="Times New Roman" w:cs="Arial"/>
                <w:w w:val="99"/>
                <w:sz w:val="24"/>
              </w:rPr>
              <w:t>Nositelji</w:t>
            </w:r>
          </w:p>
        </w:tc>
        <w:tc>
          <w:tcPr>
            <w:tcW w:w="6883" w:type="dxa"/>
            <w:tcBorders>
              <w:bottom w:val="single" w:sz="8" w:space="0" w:color="auto"/>
              <w:right w:val="single" w:sz="8" w:space="0" w:color="auto"/>
            </w:tcBorders>
            <w:shd w:val="clear" w:color="auto" w:fill="auto"/>
            <w:vAlign w:val="bottom"/>
          </w:tcPr>
          <w:p w:rsidR="004E3A16" w:rsidRPr="004E3A16" w:rsidRDefault="004E3A16" w:rsidP="004E3A16">
            <w:pPr>
              <w:spacing w:before="0" w:after="0" w:line="260" w:lineRule="exact"/>
              <w:ind w:left="100"/>
              <w:rPr>
                <w:rFonts w:ascii="Times New Roman" w:eastAsia="Times New Roman" w:hAnsi="Times New Roman" w:cs="Arial"/>
                <w:sz w:val="24"/>
              </w:rPr>
            </w:pPr>
            <w:r w:rsidRPr="004E3A16">
              <w:rPr>
                <w:rFonts w:ascii="Times New Roman" w:eastAsia="Times New Roman" w:hAnsi="Times New Roman" w:cs="Arial"/>
                <w:sz w:val="24"/>
              </w:rPr>
              <w:t>Ivona Bronzović i Anita Filipović</w:t>
            </w:r>
          </w:p>
        </w:tc>
      </w:tr>
      <w:tr w:rsidR="004E3A16" w:rsidRPr="004E3A16" w:rsidTr="0046008D">
        <w:trPr>
          <w:trHeight w:val="202"/>
        </w:trPr>
        <w:tc>
          <w:tcPr>
            <w:tcW w:w="1241" w:type="dxa"/>
            <w:tcBorders>
              <w:left w:val="single" w:sz="8" w:space="0" w:color="auto"/>
              <w:right w:val="single" w:sz="8" w:space="0" w:color="auto"/>
            </w:tcBorders>
            <w:shd w:val="clear" w:color="auto" w:fill="auto"/>
            <w:vAlign w:val="bottom"/>
          </w:tcPr>
          <w:p w:rsidR="004E3A16" w:rsidRPr="004E3A16" w:rsidRDefault="004E3A16" w:rsidP="004E3A16">
            <w:pPr>
              <w:spacing w:before="0" w:after="0" w:line="264" w:lineRule="exact"/>
              <w:rPr>
                <w:rFonts w:ascii="Times New Roman" w:eastAsia="Times New Roman" w:hAnsi="Times New Roman" w:cs="Arial"/>
                <w:sz w:val="24"/>
              </w:rPr>
            </w:pPr>
          </w:p>
        </w:tc>
        <w:tc>
          <w:tcPr>
            <w:tcW w:w="6883" w:type="dxa"/>
            <w:tcBorders>
              <w:right w:val="single" w:sz="8" w:space="0" w:color="auto"/>
            </w:tcBorders>
            <w:shd w:val="clear" w:color="auto" w:fill="auto"/>
            <w:vAlign w:val="bottom"/>
          </w:tcPr>
          <w:p w:rsidR="004E3A16" w:rsidRPr="004E3A16" w:rsidRDefault="004E3A16" w:rsidP="004E3A16">
            <w:pPr>
              <w:spacing w:before="0" w:after="0" w:line="265" w:lineRule="exact"/>
              <w:ind w:left="100"/>
              <w:rPr>
                <w:rFonts w:ascii="Times New Roman" w:eastAsia="Times New Roman" w:hAnsi="Times New Roman" w:cs="Arial"/>
                <w:sz w:val="24"/>
              </w:rPr>
            </w:pPr>
            <w:r w:rsidRPr="004E3A16">
              <w:rPr>
                <w:rFonts w:ascii="Times New Roman" w:eastAsia="Times New Roman" w:hAnsi="Times New Roman" w:cs="Arial"/>
                <w:sz w:val="24"/>
              </w:rPr>
              <w:t>Poticanje motoričkih, kognitivnih, socijalnih i emocionalnih vještina.</w:t>
            </w:r>
          </w:p>
        </w:tc>
      </w:tr>
      <w:tr w:rsidR="004E3A16" w:rsidRPr="004E3A16" w:rsidTr="0046008D">
        <w:trPr>
          <w:trHeight w:val="210"/>
        </w:trPr>
        <w:tc>
          <w:tcPr>
            <w:tcW w:w="1241" w:type="dxa"/>
            <w:tcBorders>
              <w:left w:val="single" w:sz="8" w:space="0" w:color="auto"/>
              <w:right w:val="single" w:sz="8" w:space="0" w:color="auto"/>
            </w:tcBorders>
            <w:shd w:val="clear" w:color="auto" w:fill="auto"/>
            <w:vAlign w:val="bottom"/>
          </w:tcPr>
          <w:p w:rsidR="004E3A16" w:rsidRPr="004E3A16" w:rsidRDefault="004E3A16" w:rsidP="004E3A16">
            <w:pPr>
              <w:spacing w:before="0" w:after="0" w:line="0" w:lineRule="atLeast"/>
              <w:rPr>
                <w:rFonts w:ascii="Times New Roman" w:eastAsia="Times New Roman" w:hAnsi="Times New Roman" w:cs="Arial"/>
                <w:sz w:val="24"/>
              </w:rPr>
            </w:pPr>
          </w:p>
        </w:tc>
        <w:tc>
          <w:tcPr>
            <w:tcW w:w="6883" w:type="dxa"/>
            <w:vMerge w:val="restart"/>
            <w:tcBorders>
              <w:right w:val="single" w:sz="8" w:space="0" w:color="auto"/>
            </w:tcBorders>
            <w:shd w:val="clear" w:color="auto" w:fill="auto"/>
            <w:vAlign w:val="bottom"/>
          </w:tcPr>
          <w:p w:rsidR="004E3A16" w:rsidRPr="004E3A16" w:rsidRDefault="004E3A16" w:rsidP="004E3A16">
            <w:pPr>
              <w:spacing w:before="0" w:after="0" w:line="0" w:lineRule="atLeast"/>
              <w:ind w:left="100"/>
              <w:rPr>
                <w:rFonts w:ascii="Times New Roman" w:eastAsia="Times New Roman" w:hAnsi="Times New Roman" w:cs="Arial"/>
                <w:sz w:val="24"/>
              </w:rPr>
            </w:pPr>
            <w:r w:rsidRPr="004E3A16">
              <w:rPr>
                <w:rFonts w:ascii="Times New Roman" w:eastAsia="Times New Roman" w:hAnsi="Times New Roman" w:cs="Arial"/>
                <w:sz w:val="24"/>
              </w:rPr>
              <w:t>Ukazivanje na stalnu potrebu poticanja i razvijanja kreativnosti kod</w:t>
            </w:r>
          </w:p>
        </w:tc>
      </w:tr>
      <w:tr w:rsidR="004E3A16" w:rsidRPr="004E3A16" w:rsidTr="0046008D">
        <w:trPr>
          <w:trHeight w:val="141"/>
        </w:trPr>
        <w:tc>
          <w:tcPr>
            <w:tcW w:w="1241" w:type="dxa"/>
            <w:tcBorders>
              <w:left w:val="single" w:sz="8" w:space="0" w:color="auto"/>
              <w:right w:val="single" w:sz="8" w:space="0" w:color="auto"/>
            </w:tcBorders>
            <w:shd w:val="clear" w:color="auto" w:fill="auto"/>
            <w:vAlign w:val="bottom"/>
          </w:tcPr>
          <w:p w:rsidR="004E3A16" w:rsidRPr="004E3A16" w:rsidRDefault="004E3A16" w:rsidP="004E3A16">
            <w:pPr>
              <w:spacing w:before="0" w:after="0" w:line="0" w:lineRule="atLeast"/>
              <w:rPr>
                <w:rFonts w:ascii="Times New Roman" w:eastAsia="Times New Roman" w:hAnsi="Times New Roman" w:cs="Arial"/>
                <w:sz w:val="16"/>
              </w:rPr>
            </w:pPr>
          </w:p>
        </w:tc>
        <w:tc>
          <w:tcPr>
            <w:tcW w:w="6883" w:type="dxa"/>
            <w:vMerge/>
            <w:tcBorders>
              <w:right w:val="single" w:sz="8" w:space="0" w:color="auto"/>
            </w:tcBorders>
            <w:shd w:val="clear" w:color="auto" w:fill="auto"/>
            <w:vAlign w:val="bottom"/>
          </w:tcPr>
          <w:p w:rsidR="004E3A16" w:rsidRPr="004E3A16" w:rsidRDefault="004E3A16" w:rsidP="004E3A16">
            <w:pPr>
              <w:spacing w:before="0" w:after="0" w:line="0" w:lineRule="atLeast"/>
              <w:rPr>
                <w:rFonts w:ascii="Times New Roman" w:eastAsia="Times New Roman" w:hAnsi="Times New Roman" w:cs="Arial"/>
                <w:sz w:val="16"/>
              </w:rPr>
            </w:pPr>
          </w:p>
        </w:tc>
      </w:tr>
      <w:tr w:rsidR="004E3A16" w:rsidRPr="004E3A16" w:rsidTr="0046008D">
        <w:trPr>
          <w:trHeight w:val="225"/>
        </w:trPr>
        <w:tc>
          <w:tcPr>
            <w:tcW w:w="1241" w:type="dxa"/>
            <w:tcBorders>
              <w:left w:val="single" w:sz="8" w:space="0" w:color="auto"/>
              <w:right w:val="single" w:sz="8" w:space="0" w:color="auto"/>
            </w:tcBorders>
            <w:shd w:val="clear" w:color="auto" w:fill="auto"/>
            <w:vAlign w:val="bottom"/>
          </w:tcPr>
          <w:p w:rsidR="004E3A16" w:rsidRPr="004E3A16" w:rsidRDefault="004E3A16" w:rsidP="004E3A16">
            <w:pPr>
              <w:spacing w:before="0" w:after="0" w:line="0" w:lineRule="atLeast"/>
              <w:rPr>
                <w:rFonts w:ascii="Times New Roman" w:eastAsia="Times New Roman" w:hAnsi="Times New Roman" w:cs="Arial"/>
                <w:sz w:val="24"/>
              </w:rPr>
            </w:pPr>
          </w:p>
        </w:tc>
        <w:tc>
          <w:tcPr>
            <w:tcW w:w="6883" w:type="dxa"/>
            <w:tcBorders>
              <w:right w:val="single" w:sz="8" w:space="0" w:color="auto"/>
            </w:tcBorders>
            <w:shd w:val="clear" w:color="auto" w:fill="auto"/>
            <w:vAlign w:val="bottom"/>
          </w:tcPr>
          <w:p w:rsidR="004E3A16" w:rsidRPr="004E3A16" w:rsidRDefault="004E3A16" w:rsidP="004E3A16">
            <w:pPr>
              <w:spacing w:before="0" w:after="0" w:line="0" w:lineRule="atLeast"/>
              <w:ind w:left="100"/>
              <w:rPr>
                <w:rFonts w:ascii="Times New Roman" w:eastAsia="Times New Roman" w:hAnsi="Times New Roman" w:cs="Arial"/>
                <w:sz w:val="24"/>
              </w:rPr>
            </w:pPr>
            <w:r w:rsidRPr="004E3A16">
              <w:rPr>
                <w:rFonts w:ascii="Times New Roman" w:eastAsia="Times New Roman" w:hAnsi="Times New Roman" w:cs="Arial"/>
                <w:sz w:val="24"/>
              </w:rPr>
              <w:t>djece.</w:t>
            </w:r>
          </w:p>
        </w:tc>
      </w:tr>
      <w:tr w:rsidR="004E3A16" w:rsidRPr="004E3A16" w:rsidTr="0046008D">
        <w:trPr>
          <w:trHeight w:val="68"/>
        </w:trPr>
        <w:tc>
          <w:tcPr>
            <w:tcW w:w="1241" w:type="dxa"/>
            <w:tcBorders>
              <w:left w:val="single" w:sz="8" w:space="0" w:color="auto"/>
              <w:bottom w:val="single" w:sz="8" w:space="0" w:color="auto"/>
              <w:right w:val="single" w:sz="8" w:space="0" w:color="auto"/>
            </w:tcBorders>
            <w:shd w:val="clear" w:color="auto" w:fill="auto"/>
            <w:vAlign w:val="bottom"/>
          </w:tcPr>
          <w:p w:rsidR="004E3A16" w:rsidRPr="004E3A16" w:rsidRDefault="004E3A16" w:rsidP="004E3A16">
            <w:pPr>
              <w:spacing w:before="0" w:after="0" w:line="0" w:lineRule="atLeast"/>
              <w:jc w:val="center"/>
              <w:rPr>
                <w:rFonts w:ascii="Times New Roman" w:eastAsia="Times New Roman" w:hAnsi="Times New Roman" w:cs="Arial"/>
                <w:sz w:val="24"/>
              </w:rPr>
            </w:pPr>
            <w:r w:rsidRPr="004E3A16">
              <w:rPr>
                <w:rFonts w:ascii="Times New Roman" w:eastAsia="Times New Roman" w:hAnsi="Times New Roman" w:cs="Arial"/>
                <w:sz w:val="24"/>
              </w:rPr>
              <w:t>Ciljevi radionice</w:t>
            </w:r>
          </w:p>
        </w:tc>
        <w:tc>
          <w:tcPr>
            <w:tcW w:w="6883" w:type="dxa"/>
            <w:tcBorders>
              <w:bottom w:val="single" w:sz="8" w:space="0" w:color="auto"/>
              <w:right w:val="single" w:sz="8" w:space="0" w:color="auto"/>
            </w:tcBorders>
            <w:shd w:val="clear" w:color="auto" w:fill="auto"/>
            <w:vAlign w:val="bottom"/>
          </w:tcPr>
          <w:p w:rsidR="004E3A16" w:rsidRPr="004E3A16" w:rsidRDefault="004E3A16" w:rsidP="004E3A16">
            <w:pPr>
              <w:spacing w:before="0" w:after="0" w:line="0" w:lineRule="atLeast"/>
              <w:rPr>
                <w:rFonts w:ascii="Times New Roman" w:eastAsia="Times New Roman" w:hAnsi="Times New Roman" w:cs="Arial"/>
                <w:sz w:val="24"/>
              </w:rPr>
            </w:pPr>
          </w:p>
        </w:tc>
      </w:tr>
      <w:tr w:rsidR="004E3A16" w:rsidRPr="004E3A16" w:rsidTr="0046008D">
        <w:trPr>
          <w:trHeight w:val="203"/>
        </w:trPr>
        <w:tc>
          <w:tcPr>
            <w:tcW w:w="1241" w:type="dxa"/>
            <w:tcBorders>
              <w:left w:val="single" w:sz="8" w:space="0" w:color="auto"/>
              <w:right w:val="single" w:sz="8" w:space="0" w:color="auto"/>
            </w:tcBorders>
            <w:shd w:val="clear" w:color="auto" w:fill="auto"/>
            <w:vAlign w:val="bottom"/>
          </w:tcPr>
          <w:p w:rsidR="004E3A16" w:rsidRPr="004E3A16" w:rsidRDefault="004E3A16" w:rsidP="004E3A16">
            <w:pPr>
              <w:spacing w:before="0" w:after="0" w:line="264" w:lineRule="exact"/>
              <w:jc w:val="center"/>
              <w:rPr>
                <w:rFonts w:ascii="Times New Roman" w:eastAsia="Times New Roman" w:hAnsi="Times New Roman" w:cs="Arial"/>
                <w:w w:val="97"/>
                <w:sz w:val="24"/>
              </w:rPr>
            </w:pPr>
            <w:r w:rsidRPr="004E3A16">
              <w:rPr>
                <w:rFonts w:ascii="Times New Roman" w:eastAsia="Times New Roman" w:hAnsi="Times New Roman" w:cs="Arial"/>
                <w:w w:val="97"/>
                <w:sz w:val="24"/>
              </w:rPr>
              <w:t>Zadaci</w:t>
            </w:r>
          </w:p>
        </w:tc>
        <w:tc>
          <w:tcPr>
            <w:tcW w:w="6883" w:type="dxa"/>
            <w:tcBorders>
              <w:right w:val="single" w:sz="8" w:space="0" w:color="auto"/>
            </w:tcBorders>
            <w:shd w:val="clear" w:color="auto" w:fill="auto"/>
            <w:vAlign w:val="bottom"/>
          </w:tcPr>
          <w:p w:rsidR="004E3A16" w:rsidRPr="004E3A16" w:rsidRDefault="004E3A16" w:rsidP="004E3A16">
            <w:pPr>
              <w:spacing w:before="0" w:after="0" w:line="265" w:lineRule="exact"/>
              <w:ind w:left="100"/>
              <w:rPr>
                <w:rFonts w:ascii="Times New Roman" w:eastAsia="Times New Roman" w:hAnsi="Times New Roman" w:cs="Arial"/>
                <w:sz w:val="24"/>
              </w:rPr>
            </w:pPr>
            <w:r w:rsidRPr="004E3A16">
              <w:rPr>
                <w:rFonts w:ascii="Times New Roman" w:eastAsia="Times New Roman" w:hAnsi="Times New Roman" w:cs="Arial"/>
                <w:sz w:val="24"/>
              </w:rPr>
              <w:t>- poticati suradnju i strpljenje</w:t>
            </w:r>
          </w:p>
          <w:p w:rsidR="004E3A16" w:rsidRPr="004E3A16" w:rsidRDefault="004E3A16" w:rsidP="004E3A16">
            <w:pPr>
              <w:spacing w:before="0" w:after="0" w:line="265" w:lineRule="exact"/>
              <w:ind w:left="100"/>
              <w:rPr>
                <w:rFonts w:ascii="Times New Roman" w:eastAsia="Times New Roman" w:hAnsi="Times New Roman" w:cs="Arial"/>
                <w:sz w:val="24"/>
              </w:rPr>
            </w:pPr>
            <w:r w:rsidRPr="004E3A16">
              <w:rPr>
                <w:rFonts w:ascii="Times New Roman" w:eastAsia="Times New Roman" w:hAnsi="Times New Roman" w:cs="Arial"/>
                <w:sz w:val="24"/>
              </w:rPr>
              <w:t>- omogućiti djetetu dovoljno prostora i vremena za aktivnosti radionice</w:t>
            </w:r>
          </w:p>
          <w:p w:rsidR="004E3A16" w:rsidRPr="004E3A16" w:rsidRDefault="004E3A16" w:rsidP="004E3A16">
            <w:pPr>
              <w:spacing w:before="0" w:after="0" w:line="265" w:lineRule="exact"/>
              <w:ind w:left="100"/>
              <w:rPr>
                <w:rFonts w:ascii="Times New Roman" w:eastAsia="Times New Roman" w:hAnsi="Times New Roman" w:cs="Arial"/>
                <w:sz w:val="24"/>
              </w:rPr>
            </w:pPr>
            <w:r w:rsidRPr="004E3A16">
              <w:rPr>
                <w:rFonts w:ascii="Times New Roman" w:eastAsia="Times New Roman" w:hAnsi="Times New Roman" w:cs="Arial"/>
                <w:sz w:val="24"/>
              </w:rPr>
              <w:t>- zadovoljiti djetetovu potrebu za istraživanjem i eksprimentiranjem</w:t>
            </w:r>
          </w:p>
          <w:p w:rsidR="004E3A16" w:rsidRPr="004E3A16" w:rsidRDefault="004E3A16" w:rsidP="004E3A16">
            <w:pPr>
              <w:spacing w:before="0" w:after="0" w:line="265" w:lineRule="exact"/>
              <w:ind w:left="100"/>
              <w:rPr>
                <w:rFonts w:ascii="Times New Roman" w:eastAsia="Times New Roman" w:hAnsi="Times New Roman" w:cs="Arial"/>
                <w:sz w:val="24"/>
              </w:rPr>
            </w:pPr>
            <w:r w:rsidRPr="004E3A16">
              <w:rPr>
                <w:rFonts w:ascii="Times New Roman" w:eastAsia="Times New Roman" w:hAnsi="Times New Roman" w:cs="Arial"/>
                <w:sz w:val="24"/>
              </w:rPr>
              <w:t>- poticati govorno izražavanje poticajnim pitanjima o tome što dijete vidi, što ima pred sobom, do kakvih promjena je došlo</w:t>
            </w:r>
          </w:p>
          <w:p w:rsidR="004E3A16" w:rsidRPr="004E3A16" w:rsidRDefault="004E3A16" w:rsidP="004E3A16">
            <w:pPr>
              <w:spacing w:before="0" w:after="0" w:line="265" w:lineRule="exact"/>
              <w:ind w:left="100"/>
              <w:rPr>
                <w:rFonts w:ascii="Times New Roman" w:eastAsia="Times New Roman" w:hAnsi="Times New Roman" w:cs="Arial"/>
                <w:sz w:val="24"/>
              </w:rPr>
            </w:pPr>
            <w:r w:rsidRPr="004E3A16">
              <w:rPr>
                <w:rFonts w:ascii="Times New Roman" w:eastAsia="Times New Roman" w:hAnsi="Times New Roman" w:cs="Arial"/>
                <w:sz w:val="24"/>
              </w:rPr>
              <w:t>- poticati verbalnu i neverbalnu interakciju tijekom uvodne aktivnosti postavljanjem pitanja te interakciju između djece tijekom aktivnosti</w:t>
            </w:r>
          </w:p>
          <w:p w:rsidR="004E3A16" w:rsidRPr="004E3A16" w:rsidRDefault="004E3A16" w:rsidP="004E3A16">
            <w:pPr>
              <w:spacing w:before="0" w:after="0" w:line="265" w:lineRule="exact"/>
              <w:ind w:left="100"/>
              <w:rPr>
                <w:rFonts w:ascii="Times New Roman" w:eastAsia="Times New Roman" w:hAnsi="Times New Roman" w:cs="Arial"/>
                <w:sz w:val="24"/>
              </w:rPr>
            </w:pPr>
            <w:r w:rsidRPr="004E3A16">
              <w:rPr>
                <w:rFonts w:ascii="Times New Roman" w:eastAsia="Times New Roman" w:hAnsi="Times New Roman" w:cs="Arial"/>
                <w:sz w:val="24"/>
              </w:rPr>
              <w:t>- razvijati likovni senzibilitet za različita likovna sredstva i materijale (plastelin, prirodni neoblikovani materijali)</w:t>
            </w:r>
          </w:p>
        </w:tc>
      </w:tr>
      <w:tr w:rsidR="004E3A16" w:rsidRPr="004E3A16" w:rsidTr="0046008D">
        <w:trPr>
          <w:trHeight w:val="208"/>
        </w:trPr>
        <w:tc>
          <w:tcPr>
            <w:tcW w:w="1241" w:type="dxa"/>
            <w:tcBorders>
              <w:left w:val="single" w:sz="8" w:space="0" w:color="auto"/>
              <w:bottom w:val="single" w:sz="8" w:space="0" w:color="auto"/>
              <w:right w:val="single" w:sz="8" w:space="0" w:color="auto"/>
            </w:tcBorders>
            <w:shd w:val="clear" w:color="auto" w:fill="auto"/>
            <w:vAlign w:val="bottom"/>
          </w:tcPr>
          <w:p w:rsidR="004E3A16" w:rsidRPr="004E3A16" w:rsidRDefault="004E3A16" w:rsidP="004E3A16">
            <w:pPr>
              <w:spacing w:before="0" w:after="0" w:line="270" w:lineRule="exact"/>
              <w:jc w:val="center"/>
              <w:rPr>
                <w:rFonts w:ascii="Times New Roman" w:eastAsia="Times New Roman" w:hAnsi="Times New Roman" w:cs="Arial"/>
                <w:sz w:val="24"/>
              </w:rPr>
            </w:pPr>
            <w:r w:rsidRPr="004E3A16">
              <w:rPr>
                <w:rFonts w:ascii="Times New Roman" w:eastAsia="Times New Roman" w:hAnsi="Times New Roman" w:cs="Arial"/>
                <w:sz w:val="24"/>
              </w:rPr>
              <w:t>radionice</w:t>
            </w:r>
          </w:p>
        </w:tc>
        <w:tc>
          <w:tcPr>
            <w:tcW w:w="6883" w:type="dxa"/>
            <w:tcBorders>
              <w:bottom w:val="single" w:sz="8" w:space="0" w:color="auto"/>
              <w:right w:val="single" w:sz="8" w:space="0" w:color="auto"/>
            </w:tcBorders>
            <w:shd w:val="clear" w:color="auto" w:fill="auto"/>
            <w:vAlign w:val="bottom"/>
          </w:tcPr>
          <w:p w:rsidR="004E3A16" w:rsidRPr="004E3A16" w:rsidRDefault="004E3A16" w:rsidP="004E3A16">
            <w:pPr>
              <w:spacing w:before="0" w:after="0" w:line="0" w:lineRule="atLeast"/>
              <w:rPr>
                <w:rFonts w:ascii="Times New Roman" w:eastAsia="Times New Roman" w:hAnsi="Times New Roman" w:cs="Arial"/>
                <w:sz w:val="23"/>
              </w:rPr>
            </w:pPr>
          </w:p>
        </w:tc>
      </w:tr>
      <w:tr w:rsidR="004E3A16" w:rsidRPr="004E3A16" w:rsidTr="0046008D">
        <w:trPr>
          <w:trHeight w:val="201"/>
        </w:trPr>
        <w:tc>
          <w:tcPr>
            <w:tcW w:w="1241" w:type="dxa"/>
            <w:tcBorders>
              <w:left w:val="single" w:sz="8" w:space="0" w:color="auto"/>
              <w:right w:val="single" w:sz="8" w:space="0" w:color="auto"/>
            </w:tcBorders>
            <w:shd w:val="clear" w:color="auto" w:fill="auto"/>
            <w:vAlign w:val="bottom"/>
          </w:tcPr>
          <w:p w:rsidR="004E3A16" w:rsidRPr="004E3A16" w:rsidRDefault="004E3A16" w:rsidP="004E3A16">
            <w:pPr>
              <w:spacing w:before="0" w:after="0" w:line="263" w:lineRule="exact"/>
              <w:rPr>
                <w:rFonts w:ascii="Times New Roman" w:eastAsia="Times New Roman" w:hAnsi="Times New Roman" w:cs="Arial"/>
                <w:w w:val="97"/>
                <w:sz w:val="24"/>
              </w:rPr>
            </w:pPr>
          </w:p>
        </w:tc>
        <w:tc>
          <w:tcPr>
            <w:tcW w:w="6883" w:type="dxa"/>
            <w:tcBorders>
              <w:right w:val="single" w:sz="8" w:space="0" w:color="auto"/>
            </w:tcBorders>
            <w:shd w:val="clear" w:color="auto" w:fill="auto"/>
            <w:vAlign w:val="bottom"/>
          </w:tcPr>
          <w:p w:rsidR="004E3A16" w:rsidRPr="004E3A16" w:rsidRDefault="004E3A16" w:rsidP="004E3A16">
            <w:pPr>
              <w:spacing w:before="0" w:after="0" w:line="263" w:lineRule="exact"/>
              <w:ind w:left="100"/>
              <w:rPr>
                <w:rFonts w:ascii="Times New Roman" w:eastAsia="Times New Roman" w:hAnsi="Times New Roman" w:cs="Arial"/>
                <w:sz w:val="24"/>
              </w:rPr>
            </w:pPr>
            <w:r w:rsidRPr="004E3A16">
              <w:rPr>
                <w:rFonts w:ascii="Times New Roman" w:eastAsia="Times New Roman" w:hAnsi="Times New Roman" w:cs="Arial"/>
                <w:sz w:val="24"/>
              </w:rPr>
              <w:t>Program će se realizirati putem odvijanja mnoštva aktivnosti (razne</w:t>
            </w:r>
          </w:p>
        </w:tc>
      </w:tr>
      <w:tr w:rsidR="004E3A16" w:rsidRPr="004E3A16" w:rsidTr="0046008D">
        <w:trPr>
          <w:trHeight w:val="210"/>
        </w:trPr>
        <w:tc>
          <w:tcPr>
            <w:tcW w:w="1241" w:type="dxa"/>
            <w:tcBorders>
              <w:left w:val="single" w:sz="8" w:space="0" w:color="auto"/>
              <w:right w:val="single" w:sz="8" w:space="0" w:color="auto"/>
            </w:tcBorders>
            <w:shd w:val="clear" w:color="auto" w:fill="auto"/>
            <w:vAlign w:val="bottom"/>
          </w:tcPr>
          <w:p w:rsidR="004E3A16" w:rsidRPr="004E3A16" w:rsidRDefault="004E3A16" w:rsidP="004E3A16">
            <w:pPr>
              <w:spacing w:before="0" w:after="0" w:line="0" w:lineRule="atLeast"/>
              <w:rPr>
                <w:rFonts w:ascii="Times New Roman" w:eastAsia="Times New Roman" w:hAnsi="Times New Roman" w:cs="Arial"/>
                <w:w w:val="99"/>
                <w:sz w:val="24"/>
              </w:rPr>
            </w:pPr>
          </w:p>
        </w:tc>
        <w:tc>
          <w:tcPr>
            <w:tcW w:w="6883" w:type="dxa"/>
            <w:tcBorders>
              <w:right w:val="single" w:sz="8" w:space="0" w:color="auto"/>
            </w:tcBorders>
            <w:shd w:val="clear" w:color="auto" w:fill="auto"/>
            <w:vAlign w:val="bottom"/>
          </w:tcPr>
          <w:p w:rsidR="004E3A16" w:rsidRPr="004E3A16" w:rsidRDefault="004E3A16" w:rsidP="004E3A16">
            <w:pPr>
              <w:spacing w:before="0" w:after="0" w:line="0" w:lineRule="atLeast"/>
              <w:ind w:left="100"/>
              <w:rPr>
                <w:rFonts w:ascii="Times New Roman" w:eastAsia="Times New Roman" w:hAnsi="Times New Roman" w:cs="Arial"/>
                <w:sz w:val="24"/>
              </w:rPr>
            </w:pPr>
            <w:r w:rsidRPr="004E3A16">
              <w:rPr>
                <w:rFonts w:ascii="Times New Roman" w:eastAsia="Times New Roman" w:hAnsi="Times New Roman" w:cs="Arial"/>
                <w:sz w:val="24"/>
              </w:rPr>
              <w:t>natjecateljske i pokretne igre, poligoni, glazbene aktivnosti, likovne</w:t>
            </w:r>
          </w:p>
        </w:tc>
      </w:tr>
      <w:tr w:rsidR="004E3A16" w:rsidRPr="004E3A16" w:rsidTr="0046008D">
        <w:trPr>
          <w:trHeight w:val="210"/>
        </w:trPr>
        <w:tc>
          <w:tcPr>
            <w:tcW w:w="1241" w:type="dxa"/>
            <w:tcBorders>
              <w:left w:val="single" w:sz="8" w:space="0" w:color="auto"/>
              <w:right w:val="single" w:sz="8" w:space="0" w:color="auto"/>
            </w:tcBorders>
            <w:shd w:val="clear" w:color="auto" w:fill="auto"/>
            <w:vAlign w:val="bottom"/>
          </w:tcPr>
          <w:p w:rsidR="004E3A16" w:rsidRPr="004E3A16" w:rsidRDefault="004E3A16" w:rsidP="004E3A16">
            <w:pPr>
              <w:spacing w:before="0" w:after="0" w:line="0" w:lineRule="atLeast"/>
              <w:jc w:val="center"/>
              <w:rPr>
                <w:rFonts w:ascii="Times New Roman" w:eastAsia="Times New Roman" w:hAnsi="Times New Roman" w:cs="Arial"/>
                <w:sz w:val="23"/>
              </w:rPr>
            </w:pPr>
          </w:p>
        </w:tc>
        <w:tc>
          <w:tcPr>
            <w:tcW w:w="6883" w:type="dxa"/>
            <w:tcBorders>
              <w:right w:val="single" w:sz="8" w:space="0" w:color="auto"/>
            </w:tcBorders>
            <w:shd w:val="clear" w:color="auto" w:fill="auto"/>
            <w:vAlign w:val="bottom"/>
          </w:tcPr>
          <w:p w:rsidR="004E3A16" w:rsidRPr="004E3A16" w:rsidRDefault="004E3A16" w:rsidP="004E3A16">
            <w:pPr>
              <w:spacing w:before="0" w:after="0" w:line="0" w:lineRule="atLeast"/>
              <w:rPr>
                <w:rFonts w:ascii="Times New Roman" w:eastAsia="Times New Roman" w:hAnsi="Times New Roman" w:cs="Arial"/>
                <w:sz w:val="24"/>
              </w:rPr>
            </w:pPr>
            <w:r w:rsidRPr="004E3A16">
              <w:rPr>
                <w:rFonts w:ascii="Times New Roman" w:eastAsia="Times New Roman" w:hAnsi="Times New Roman" w:cs="Arial"/>
                <w:sz w:val="24"/>
              </w:rPr>
              <w:t xml:space="preserve"> aktivnosti),prvenstveno putem igre. Omogućiti djeci zabavne i korisne</w:t>
            </w:r>
          </w:p>
        </w:tc>
      </w:tr>
      <w:tr w:rsidR="004E3A16" w:rsidRPr="004E3A16" w:rsidTr="0046008D">
        <w:trPr>
          <w:trHeight w:val="210"/>
        </w:trPr>
        <w:tc>
          <w:tcPr>
            <w:tcW w:w="1241" w:type="dxa"/>
            <w:tcBorders>
              <w:left w:val="single" w:sz="8" w:space="0" w:color="auto"/>
              <w:bottom w:val="single" w:sz="8" w:space="0" w:color="auto"/>
              <w:right w:val="single" w:sz="8" w:space="0" w:color="auto"/>
            </w:tcBorders>
            <w:shd w:val="clear" w:color="auto" w:fill="auto"/>
            <w:vAlign w:val="bottom"/>
          </w:tcPr>
          <w:p w:rsidR="004E3A16" w:rsidRPr="004E3A16" w:rsidRDefault="004E3A16" w:rsidP="004E3A16">
            <w:pPr>
              <w:spacing w:before="0" w:after="0" w:line="0" w:lineRule="atLeast"/>
              <w:jc w:val="center"/>
              <w:rPr>
                <w:rFonts w:ascii="Times New Roman" w:eastAsia="Times New Roman" w:hAnsi="Times New Roman" w:cs="Arial"/>
                <w:sz w:val="23"/>
              </w:rPr>
            </w:pPr>
            <w:r w:rsidRPr="004E3A16">
              <w:rPr>
                <w:rFonts w:ascii="Times New Roman" w:eastAsia="Times New Roman" w:hAnsi="Times New Roman" w:cs="Arial"/>
                <w:sz w:val="23"/>
              </w:rPr>
              <w:t>Način realizacije</w:t>
            </w:r>
          </w:p>
        </w:tc>
        <w:tc>
          <w:tcPr>
            <w:tcW w:w="6883" w:type="dxa"/>
            <w:tcBorders>
              <w:bottom w:val="single" w:sz="8" w:space="0" w:color="auto"/>
              <w:right w:val="single" w:sz="8" w:space="0" w:color="auto"/>
            </w:tcBorders>
            <w:shd w:val="clear" w:color="auto" w:fill="auto"/>
            <w:vAlign w:val="bottom"/>
          </w:tcPr>
          <w:p w:rsidR="004E3A16" w:rsidRPr="004E3A16" w:rsidRDefault="004E3A16" w:rsidP="004E3A16">
            <w:pPr>
              <w:spacing w:before="0" w:after="0" w:line="0" w:lineRule="atLeast"/>
              <w:ind w:left="100"/>
              <w:rPr>
                <w:rFonts w:ascii="Times New Roman" w:eastAsia="Times New Roman" w:hAnsi="Times New Roman" w:cs="Arial"/>
                <w:sz w:val="24"/>
              </w:rPr>
            </w:pPr>
            <w:r w:rsidRPr="004E3A16">
              <w:rPr>
                <w:rFonts w:ascii="Times New Roman" w:eastAsia="Times New Roman" w:hAnsi="Times New Roman" w:cs="Arial"/>
                <w:sz w:val="24"/>
              </w:rPr>
              <w:t>sadržaje koji će pridonijeti njihovom cjelokupnom razvoju.</w:t>
            </w:r>
          </w:p>
        </w:tc>
      </w:tr>
      <w:tr w:rsidR="004E3A16" w:rsidRPr="004E3A16" w:rsidTr="0046008D">
        <w:trPr>
          <w:trHeight w:val="198"/>
        </w:trPr>
        <w:tc>
          <w:tcPr>
            <w:tcW w:w="1241" w:type="dxa"/>
            <w:tcBorders>
              <w:left w:val="single" w:sz="8" w:space="0" w:color="auto"/>
              <w:right w:val="single" w:sz="8" w:space="0" w:color="auto"/>
            </w:tcBorders>
            <w:shd w:val="clear" w:color="auto" w:fill="auto"/>
            <w:vAlign w:val="bottom"/>
          </w:tcPr>
          <w:p w:rsidR="004E3A16" w:rsidRPr="004E3A16" w:rsidRDefault="004E3A16" w:rsidP="004E3A16">
            <w:pPr>
              <w:spacing w:before="0" w:after="0" w:line="260" w:lineRule="exact"/>
              <w:jc w:val="center"/>
              <w:rPr>
                <w:rFonts w:ascii="Times New Roman" w:eastAsia="Times New Roman" w:hAnsi="Times New Roman" w:cs="Arial"/>
                <w:w w:val="99"/>
                <w:sz w:val="24"/>
              </w:rPr>
            </w:pPr>
            <w:r w:rsidRPr="004E3A16">
              <w:rPr>
                <w:rFonts w:ascii="Times New Roman" w:eastAsia="Times New Roman" w:hAnsi="Times New Roman" w:cs="Arial"/>
                <w:w w:val="99"/>
                <w:sz w:val="24"/>
              </w:rPr>
              <w:t>Očekivani ishodi</w:t>
            </w:r>
          </w:p>
        </w:tc>
        <w:tc>
          <w:tcPr>
            <w:tcW w:w="6883" w:type="dxa"/>
            <w:tcBorders>
              <w:right w:val="single" w:sz="8" w:space="0" w:color="auto"/>
            </w:tcBorders>
            <w:shd w:val="clear" w:color="auto" w:fill="auto"/>
            <w:vAlign w:val="bottom"/>
          </w:tcPr>
          <w:p w:rsidR="004E3A16" w:rsidRPr="004E3A16" w:rsidRDefault="004E3A16" w:rsidP="004E3A16">
            <w:pPr>
              <w:spacing w:before="0" w:after="0" w:line="260" w:lineRule="exact"/>
              <w:ind w:left="100"/>
              <w:rPr>
                <w:rFonts w:ascii="Times New Roman" w:eastAsia="Times New Roman" w:hAnsi="Times New Roman" w:cs="Arial"/>
                <w:sz w:val="24"/>
              </w:rPr>
            </w:pPr>
            <w:r w:rsidRPr="004E3A16">
              <w:rPr>
                <w:rFonts w:ascii="Times New Roman" w:eastAsia="Times New Roman" w:hAnsi="Times New Roman" w:cs="Arial"/>
                <w:sz w:val="24"/>
              </w:rPr>
              <w:t>Dijete poštuje i slijedi unaprijed dogovorena pravila.</w:t>
            </w:r>
          </w:p>
          <w:p w:rsidR="004E3A16" w:rsidRPr="004E3A16" w:rsidRDefault="004E3A16" w:rsidP="004E3A16">
            <w:pPr>
              <w:spacing w:before="0" w:after="0" w:line="260" w:lineRule="exact"/>
              <w:ind w:left="100"/>
              <w:rPr>
                <w:rFonts w:ascii="Times New Roman" w:eastAsia="Times New Roman" w:hAnsi="Times New Roman" w:cs="Arial"/>
                <w:sz w:val="24"/>
              </w:rPr>
            </w:pPr>
            <w:r w:rsidRPr="004E3A16">
              <w:rPr>
                <w:rFonts w:ascii="Times New Roman" w:eastAsia="Times New Roman" w:hAnsi="Times New Roman" w:cs="Arial"/>
                <w:sz w:val="24"/>
              </w:rPr>
              <w:t>Dijete će razvijati odnos za timski rad.</w:t>
            </w:r>
          </w:p>
          <w:p w:rsidR="004E3A16" w:rsidRPr="004E3A16" w:rsidRDefault="004E3A16" w:rsidP="004E3A16">
            <w:pPr>
              <w:spacing w:before="0" w:after="0" w:line="260" w:lineRule="exact"/>
              <w:ind w:left="100"/>
              <w:rPr>
                <w:rFonts w:ascii="Times New Roman" w:eastAsia="Times New Roman" w:hAnsi="Times New Roman" w:cs="Arial"/>
                <w:sz w:val="24"/>
              </w:rPr>
            </w:pPr>
            <w:r w:rsidRPr="004E3A16">
              <w:rPr>
                <w:rFonts w:ascii="Times New Roman" w:eastAsia="Times New Roman" w:hAnsi="Times New Roman" w:cs="Arial"/>
                <w:sz w:val="24"/>
              </w:rPr>
              <w:t>Dijete će moći sortirati materijale s kojima se susreće u radionici.</w:t>
            </w:r>
          </w:p>
          <w:p w:rsidR="004E3A16" w:rsidRPr="004E3A16" w:rsidRDefault="004E3A16" w:rsidP="004E3A16">
            <w:pPr>
              <w:spacing w:before="0" w:after="0" w:line="260" w:lineRule="exact"/>
              <w:ind w:left="100"/>
              <w:rPr>
                <w:rFonts w:ascii="Times New Roman" w:eastAsia="Times New Roman" w:hAnsi="Times New Roman" w:cs="Arial"/>
                <w:sz w:val="24"/>
              </w:rPr>
            </w:pPr>
            <w:r w:rsidRPr="004E3A16">
              <w:rPr>
                <w:rFonts w:ascii="Times New Roman" w:eastAsia="Times New Roman" w:hAnsi="Times New Roman" w:cs="Arial"/>
                <w:sz w:val="24"/>
              </w:rPr>
              <w:t xml:space="preserve">Dijete će razviti govorne vještine kroz opisivanje, objašnjavanje, </w:t>
            </w:r>
            <w:r w:rsidRPr="004E3A16">
              <w:rPr>
                <w:rFonts w:ascii="Times New Roman" w:eastAsia="Times New Roman" w:hAnsi="Times New Roman" w:cs="Arial"/>
                <w:sz w:val="24"/>
              </w:rPr>
              <w:lastRenderedPageBreak/>
              <w:t>razgovor.</w:t>
            </w:r>
          </w:p>
          <w:p w:rsidR="004E3A16" w:rsidRPr="004E3A16" w:rsidRDefault="004E3A16" w:rsidP="004E3A16">
            <w:pPr>
              <w:spacing w:before="0" w:after="0" w:line="260" w:lineRule="exact"/>
              <w:ind w:left="100"/>
              <w:rPr>
                <w:rFonts w:ascii="Times New Roman" w:eastAsia="Times New Roman" w:hAnsi="Times New Roman" w:cs="Arial"/>
                <w:sz w:val="24"/>
              </w:rPr>
            </w:pPr>
            <w:r w:rsidRPr="004E3A16">
              <w:rPr>
                <w:rFonts w:ascii="Times New Roman" w:eastAsia="Times New Roman" w:hAnsi="Times New Roman" w:cs="Arial"/>
                <w:sz w:val="24"/>
              </w:rPr>
              <w:t>Dijete će stjecati iskustvo istraživanjem odnosa i veza među predmetima.</w:t>
            </w:r>
          </w:p>
          <w:p w:rsidR="004E3A16" w:rsidRPr="004E3A16" w:rsidRDefault="004E3A16" w:rsidP="004E3A16">
            <w:pPr>
              <w:spacing w:before="0" w:after="0" w:line="260" w:lineRule="exact"/>
              <w:ind w:left="100"/>
              <w:rPr>
                <w:rFonts w:ascii="Times New Roman" w:eastAsia="Times New Roman" w:hAnsi="Times New Roman" w:cs="Arial"/>
                <w:sz w:val="24"/>
              </w:rPr>
            </w:pPr>
            <w:r w:rsidRPr="004E3A16">
              <w:rPr>
                <w:rFonts w:ascii="Times New Roman" w:eastAsia="Times New Roman" w:hAnsi="Times New Roman" w:cs="Arial"/>
                <w:sz w:val="24"/>
              </w:rPr>
              <w:t>Dijete će razvijati taktilnu percepciju, stjecanje iskustva dodirom.</w:t>
            </w:r>
          </w:p>
          <w:p w:rsidR="004E3A16" w:rsidRPr="004E3A16" w:rsidRDefault="004E3A16" w:rsidP="004E3A16">
            <w:pPr>
              <w:spacing w:before="0" w:after="0" w:line="260" w:lineRule="exact"/>
              <w:ind w:left="100"/>
              <w:rPr>
                <w:rFonts w:ascii="Times New Roman" w:eastAsia="Times New Roman" w:hAnsi="Times New Roman" w:cs="Arial"/>
                <w:sz w:val="24"/>
              </w:rPr>
            </w:pPr>
            <w:r w:rsidRPr="004E3A16">
              <w:rPr>
                <w:rFonts w:ascii="Times New Roman" w:eastAsia="Times New Roman" w:hAnsi="Times New Roman" w:cs="Arial"/>
                <w:sz w:val="24"/>
              </w:rPr>
              <w:t>Dijete će razvijati vizualnu percepciju, stjecanje iskustva vidom.</w:t>
            </w:r>
          </w:p>
        </w:tc>
      </w:tr>
      <w:tr w:rsidR="004E3A16" w:rsidRPr="004E3A16" w:rsidTr="0046008D">
        <w:trPr>
          <w:trHeight w:val="214"/>
        </w:trPr>
        <w:tc>
          <w:tcPr>
            <w:tcW w:w="1241" w:type="dxa"/>
            <w:tcBorders>
              <w:left w:val="single" w:sz="8" w:space="0" w:color="auto"/>
              <w:right w:val="single" w:sz="8" w:space="0" w:color="auto"/>
            </w:tcBorders>
            <w:shd w:val="clear" w:color="auto" w:fill="auto"/>
            <w:vAlign w:val="bottom"/>
          </w:tcPr>
          <w:p w:rsidR="004E3A16" w:rsidRPr="004E3A16" w:rsidRDefault="004E3A16" w:rsidP="004E3A16">
            <w:pPr>
              <w:spacing w:before="0" w:after="0" w:line="0" w:lineRule="atLeast"/>
              <w:rPr>
                <w:rFonts w:ascii="Times New Roman" w:eastAsia="Times New Roman" w:hAnsi="Times New Roman" w:cs="Arial"/>
                <w:w w:val="98"/>
                <w:sz w:val="24"/>
              </w:rPr>
            </w:pPr>
          </w:p>
        </w:tc>
        <w:tc>
          <w:tcPr>
            <w:tcW w:w="6883" w:type="dxa"/>
            <w:tcBorders>
              <w:right w:val="single" w:sz="8" w:space="0" w:color="auto"/>
            </w:tcBorders>
            <w:shd w:val="clear" w:color="auto" w:fill="auto"/>
            <w:vAlign w:val="bottom"/>
          </w:tcPr>
          <w:p w:rsidR="004E3A16" w:rsidRPr="004E3A16" w:rsidRDefault="004E3A16" w:rsidP="004E3A16">
            <w:pPr>
              <w:spacing w:before="0" w:after="0" w:line="0" w:lineRule="atLeast"/>
              <w:rPr>
                <w:rFonts w:ascii="Times New Roman" w:eastAsia="Times New Roman" w:hAnsi="Times New Roman" w:cs="Arial"/>
                <w:sz w:val="24"/>
              </w:rPr>
            </w:pPr>
          </w:p>
        </w:tc>
      </w:tr>
      <w:tr w:rsidR="004E3A16" w:rsidRPr="004E3A16" w:rsidTr="0046008D">
        <w:trPr>
          <w:trHeight w:val="210"/>
        </w:trPr>
        <w:tc>
          <w:tcPr>
            <w:tcW w:w="1241" w:type="dxa"/>
            <w:tcBorders>
              <w:left w:val="single" w:sz="8" w:space="0" w:color="auto"/>
              <w:right w:val="single" w:sz="8" w:space="0" w:color="auto"/>
            </w:tcBorders>
            <w:shd w:val="clear" w:color="auto" w:fill="auto"/>
            <w:vAlign w:val="bottom"/>
          </w:tcPr>
          <w:p w:rsidR="004E3A16" w:rsidRPr="004E3A16" w:rsidRDefault="004E3A16" w:rsidP="004E3A16">
            <w:pPr>
              <w:spacing w:before="0" w:after="0" w:line="0" w:lineRule="atLeast"/>
              <w:rPr>
                <w:rFonts w:ascii="Times New Roman" w:eastAsia="Times New Roman" w:hAnsi="Times New Roman" w:cs="Arial"/>
                <w:sz w:val="23"/>
              </w:rPr>
            </w:pPr>
          </w:p>
        </w:tc>
        <w:tc>
          <w:tcPr>
            <w:tcW w:w="6883" w:type="dxa"/>
            <w:tcBorders>
              <w:right w:val="single" w:sz="8" w:space="0" w:color="auto"/>
            </w:tcBorders>
            <w:shd w:val="clear" w:color="auto" w:fill="auto"/>
            <w:vAlign w:val="bottom"/>
          </w:tcPr>
          <w:p w:rsidR="004E3A16" w:rsidRPr="004E3A16" w:rsidRDefault="004E3A16" w:rsidP="004E3A16">
            <w:pPr>
              <w:spacing w:before="0" w:after="0" w:line="0" w:lineRule="atLeast"/>
              <w:rPr>
                <w:rFonts w:ascii="Times New Roman" w:eastAsia="Times New Roman" w:hAnsi="Times New Roman" w:cs="Arial"/>
                <w:sz w:val="24"/>
              </w:rPr>
            </w:pPr>
          </w:p>
        </w:tc>
      </w:tr>
      <w:tr w:rsidR="004E3A16" w:rsidRPr="004E3A16" w:rsidTr="0046008D">
        <w:trPr>
          <w:trHeight w:val="68"/>
        </w:trPr>
        <w:tc>
          <w:tcPr>
            <w:tcW w:w="1241" w:type="dxa"/>
            <w:tcBorders>
              <w:left w:val="single" w:sz="8" w:space="0" w:color="auto"/>
              <w:bottom w:val="single" w:sz="8" w:space="0" w:color="auto"/>
              <w:right w:val="single" w:sz="8" w:space="0" w:color="auto"/>
            </w:tcBorders>
            <w:shd w:val="clear" w:color="auto" w:fill="auto"/>
            <w:vAlign w:val="bottom"/>
          </w:tcPr>
          <w:p w:rsidR="004E3A16" w:rsidRPr="004E3A16" w:rsidRDefault="004E3A16" w:rsidP="004E3A16">
            <w:pPr>
              <w:spacing w:before="0" w:after="0" w:line="0" w:lineRule="atLeast"/>
              <w:rPr>
                <w:rFonts w:ascii="Times New Roman" w:eastAsia="Times New Roman" w:hAnsi="Times New Roman" w:cs="Arial"/>
                <w:sz w:val="23"/>
              </w:rPr>
            </w:pPr>
          </w:p>
        </w:tc>
        <w:tc>
          <w:tcPr>
            <w:tcW w:w="6883" w:type="dxa"/>
            <w:tcBorders>
              <w:bottom w:val="single" w:sz="8" w:space="0" w:color="auto"/>
              <w:right w:val="single" w:sz="8" w:space="0" w:color="auto"/>
            </w:tcBorders>
            <w:shd w:val="clear" w:color="auto" w:fill="auto"/>
            <w:vAlign w:val="bottom"/>
          </w:tcPr>
          <w:p w:rsidR="004E3A16" w:rsidRPr="004E3A16" w:rsidRDefault="004E3A16" w:rsidP="004E3A16">
            <w:pPr>
              <w:spacing w:before="0" w:after="0" w:line="0" w:lineRule="atLeast"/>
              <w:rPr>
                <w:rFonts w:ascii="Times New Roman" w:eastAsia="Times New Roman" w:hAnsi="Times New Roman" w:cs="Arial"/>
                <w:sz w:val="24"/>
              </w:rPr>
            </w:pPr>
          </w:p>
        </w:tc>
      </w:tr>
      <w:tr w:rsidR="004E3A16" w:rsidRPr="004E3A16" w:rsidTr="0046008D">
        <w:trPr>
          <w:trHeight w:val="198"/>
        </w:trPr>
        <w:tc>
          <w:tcPr>
            <w:tcW w:w="1241" w:type="dxa"/>
            <w:tcBorders>
              <w:left w:val="single" w:sz="8" w:space="0" w:color="auto"/>
              <w:right w:val="single" w:sz="8" w:space="0" w:color="auto"/>
            </w:tcBorders>
            <w:shd w:val="clear" w:color="auto" w:fill="auto"/>
            <w:vAlign w:val="bottom"/>
          </w:tcPr>
          <w:p w:rsidR="004E3A16" w:rsidRPr="004E3A16" w:rsidRDefault="004E3A16" w:rsidP="004E3A16">
            <w:pPr>
              <w:spacing w:before="0" w:after="0" w:line="260" w:lineRule="exact"/>
              <w:jc w:val="center"/>
              <w:rPr>
                <w:rFonts w:ascii="Times New Roman" w:eastAsia="Times New Roman" w:hAnsi="Times New Roman" w:cs="Arial"/>
                <w:w w:val="99"/>
                <w:sz w:val="24"/>
              </w:rPr>
            </w:pPr>
            <w:r w:rsidRPr="004E3A16">
              <w:rPr>
                <w:rFonts w:ascii="Times New Roman" w:eastAsia="Times New Roman" w:hAnsi="Times New Roman" w:cs="Arial"/>
                <w:w w:val="99"/>
                <w:sz w:val="24"/>
              </w:rPr>
              <w:t>Suradnja s</w:t>
            </w:r>
          </w:p>
        </w:tc>
        <w:tc>
          <w:tcPr>
            <w:tcW w:w="6883" w:type="dxa"/>
            <w:tcBorders>
              <w:right w:val="single" w:sz="8" w:space="0" w:color="auto"/>
            </w:tcBorders>
            <w:shd w:val="clear" w:color="auto" w:fill="auto"/>
            <w:vAlign w:val="bottom"/>
          </w:tcPr>
          <w:p w:rsidR="004E3A16" w:rsidRPr="004E3A16" w:rsidRDefault="004E3A16" w:rsidP="004E3A16">
            <w:pPr>
              <w:spacing w:before="0" w:after="0" w:line="260" w:lineRule="exact"/>
              <w:ind w:left="100"/>
              <w:rPr>
                <w:rFonts w:ascii="Times New Roman" w:eastAsia="Times New Roman" w:hAnsi="Times New Roman" w:cs="Arial"/>
                <w:sz w:val="24"/>
              </w:rPr>
            </w:pPr>
            <w:r w:rsidRPr="004E3A16">
              <w:rPr>
                <w:rFonts w:ascii="Times New Roman" w:eastAsia="Times New Roman" w:hAnsi="Times New Roman" w:cs="Arial"/>
                <w:sz w:val="24"/>
              </w:rPr>
              <w:t>Svakodnevna komunikacija s roditeljima, zajedničke radionice,</w:t>
            </w:r>
          </w:p>
        </w:tc>
      </w:tr>
      <w:tr w:rsidR="004E3A16" w:rsidRPr="004E3A16" w:rsidTr="0046008D">
        <w:trPr>
          <w:trHeight w:val="210"/>
        </w:trPr>
        <w:tc>
          <w:tcPr>
            <w:tcW w:w="1241" w:type="dxa"/>
            <w:tcBorders>
              <w:left w:val="single" w:sz="8" w:space="0" w:color="auto"/>
              <w:bottom w:val="single" w:sz="8" w:space="0" w:color="auto"/>
              <w:right w:val="single" w:sz="8" w:space="0" w:color="auto"/>
            </w:tcBorders>
            <w:shd w:val="clear" w:color="auto" w:fill="auto"/>
            <w:vAlign w:val="bottom"/>
          </w:tcPr>
          <w:p w:rsidR="004E3A16" w:rsidRPr="004E3A16" w:rsidRDefault="004E3A16" w:rsidP="004E3A16">
            <w:pPr>
              <w:spacing w:before="0" w:after="0" w:line="274" w:lineRule="exact"/>
              <w:jc w:val="center"/>
              <w:rPr>
                <w:rFonts w:ascii="Times New Roman" w:eastAsia="Times New Roman" w:hAnsi="Times New Roman" w:cs="Arial"/>
                <w:sz w:val="24"/>
              </w:rPr>
            </w:pPr>
            <w:r w:rsidRPr="004E3A16">
              <w:rPr>
                <w:rFonts w:ascii="Times New Roman" w:eastAsia="Times New Roman" w:hAnsi="Times New Roman" w:cs="Arial"/>
                <w:sz w:val="24"/>
              </w:rPr>
              <w:t>roditeljima</w:t>
            </w:r>
          </w:p>
        </w:tc>
        <w:tc>
          <w:tcPr>
            <w:tcW w:w="6883" w:type="dxa"/>
            <w:tcBorders>
              <w:bottom w:val="single" w:sz="8" w:space="0" w:color="auto"/>
              <w:right w:val="single" w:sz="8" w:space="0" w:color="auto"/>
            </w:tcBorders>
            <w:shd w:val="clear" w:color="auto" w:fill="auto"/>
            <w:vAlign w:val="bottom"/>
          </w:tcPr>
          <w:p w:rsidR="004E3A16" w:rsidRPr="004E3A16" w:rsidRDefault="004E3A16" w:rsidP="004E3A16">
            <w:pPr>
              <w:spacing w:before="0" w:after="0" w:line="274" w:lineRule="exact"/>
              <w:ind w:left="100"/>
              <w:rPr>
                <w:rFonts w:ascii="Times New Roman" w:eastAsia="Times New Roman" w:hAnsi="Times New Roman" w:cs="Arial"/>
                <w:sz w:val="24"/>
              </w:rPr>
            </w:pPr>
            <w:r w:rsidRPr="004E3A16">
              <w:rPr>
                <w:rFonts w:ascii="Times New Roman" w:eastAsia="Times New Roman" w:hAnsi="Times New Roman" w:cs="Arial"/>
                <w:sz w:val="24"/>
              </w:rPr>
              <w:t xml:space="preserve">prikupljanje neoblikovanih materijala. Putem fotografija i izvješća roditelji će imati uvid o sadržaje rada radionice. </w:t>
            </w:r>
          </w:p>
        </w:tc>
      </w:tr>
      <w:tr w:rsidR="004E3A16" w:rsidRPr="004E3A16" w:rsidTr="0046008D">
        <w:trPr>
          <w:trHeight w:val="199"/>
        </w:trPr>
        <w:tc>
          <w:tcPr>
            <w:tcW w:w="1241" w:type="dxa"/>
            <w:tcBorders>
              <w:left w:val="single" w:sz="8" w:space="0" w:color="auto"/>
              <w:right w:val="single" w:sz="8" w:space="0" w:color="auto"/>
            </w:tcBorders>
            <w:shd w:val="clear" w:color="auto" w:fill="auto"/>
            <w:vAlign w:val="bottom"/>
          </w:tcPr>
          <w:p w:rsidR="004E3A16" w:rsidRPr="004E3A16" w:rsidRDefault="004E3A16" w:rsidP="004E3A16">
            <w:pPr>
              <w:spacing w:before="0" w:after="0" w:line="260" w:lineRule="exact"/>
              <w:jc w:val="center"/>
              <w:rPr>
                <w:rFonts w:ascii="Times New Roman" w:eastAsia="Times New Roman" w:hAnsi="Times New Roman" w:cs="Arial"/>
                <w:w w:val="99"/>
                <w:sz w:val="24"/>
              </w:rPr>
            </w:pPr>
            <w:r w:rsidRPr="004E3A16">
              <w:rPr>
                <w:rFonts w:ascii="Times New Roman" w:eastAsia="Times New Roman" w:hAnsi="Times New Roman" w:cs="Arial"/>
                <w:w w:val="99"/>
                <w:sz w:val="24"/>
              </w:rPr>
              <w:t>Vrijeme</w:t>
            </w:r>
          </w:p>
        </w:tc>
        <w:tc>
          <w:tcPr>
            <w:tcW w:w="6883" w:type="dxa"/>
            <w:tcBorders>
              <w:right w:val="single" w:sz="8" w:space="0" w:color="auto"/>
            </w:tcBorders>
            <w:shd w:val="clear" w:color="auto" w:fill="auto"/>
            <w:vAlign w:val="bottom"/>
          </w:tcPr>
          <w:p w:rsidR="004E3A16" w:rsidRPr="004E3A16" w:rsidRDefault="004E3A16" w:rsidP="004E3A16">
            <w:pPr>
              <w:spacing w:before="0" w:after="0" w:line="260" w:lineRule="exact"/>
              <w:rPr>
                <w:rFonts w:ascii="Times New Roman" w:eastAsia="Times New Roman" w:hAnsi="Times New Roman" w:cs="Arial"/>
                <w:sz w:val="24"/>
              </w:rPr>
            </w:pPr>
            <w:r w:rsidRPr="004E3A16">
              <w:rPr>
                <w:rFonts w:ascii="Times New Roman" w:eastAsia="Times New Roman" w:hAnsi="Times New Roman" w:cs="Arial"/>
                <w:sz w:val="24"/>
              </w:rPr>
              <w:t xml:space="preserve"> Radionica će se realizirati jednom tjedno u trajanju od 30 minuta. </w:t>
            </w:r>
          </w:p>
        </w:tc>
      </w:tr>
      <w:tr w:rsidR="004E3A16" w:rsidRPr="004E3A16" w:rsidTr="0046008D">
        <w:trPr>
          <w:trHeight w:val="214"/>
        </w:trPr>
        <w:tc>
          <w:tcPr>
            <w:tcW w:w="1241" w:type="dxa"/>
            <w:tcBorders>
              <w:left w:val="single" w:sz="8" w:space="0" w:color="auto"/>
              <w:bottom w:val="single" w:sz="8" w:space="0" w:color="auto"/>
              <w:right w:val="single" w:sz="8" w:space="0" w:color="auto"/>
            </w:tcBorders>
            <w:shd w:val="clear" w:color="auto" w:fill="auto"/>
            <w:vAlign w:val="bottom"/>
          </w:tcPr>
          <w:p w:rsidR="004E3A16" w:rsidRPr="004E3A16" w:rsidRDefault="004E3A16" w:rsidP="004E3A16">
            <w:pPr>
              <w:spacing w:before="0" w:after="0" w:line="0" w:lineRule="atLeast"/>
              <w:jc w:val="center"/>
              <w:rPr>
                <w:rFonts w:ascii="Times New Roman" w:eastAsia="Times New Roman" w:hAnsi="Times New Roman" w:cs="Arial"/>
                <w:sz w:val="24"/>
              </w:rPr>
            </w:pPr>
            <w:r w:rsidRPr="004E3A16">
              <w:rPr>
                <w:rFonts w:ascii="Times New Roman" w:eastAsia="Times New Roman" w:hAnsi="Times New Roman" w:cs="Arial"/>
                <w:sz w:val="24"/>
              </w:rPr>
              <w:t>održavanja</w:t>
            </w:r>
          </w:p>
        </w:tc>
        <w:tc>
          <w:tcPr>
            <w:tcW w:w="6883" w:type="dxa"/>
            <w:tcBorders>
              <w:bottom w:val="single" w:sz="8" w:space="0" w:color="auto"/>
              <w:right w:val="single" w:sz="8" w:space="0" w:color="auto"/>
            </w:tcBorders>
            <w:shd w:val="clear" w:color="auto" w:fill="auto"/>
            <w:vAlign w:val="bottom"/>
          </w:tcPr>
          <w:p w:rsidR="004E3A16" w:rsidRPr="004E3A16" w:rsidRDefault="004E3A16" w:rsidP="004E3A16">
            <w:pPr>
              <w:spacing w:before="0" w:after="0" w:line="0" w:lineRule="atLeast"/>
              <w:rPr>
                <w:rFonts w:ascii="Times New Roman" w:eastAsia="Times New Roman" w:hAnsi="Times New Roman" w:cs="Arial"/>
                <w:sz w:val="24"/>
              </w:rPr>
            </w:pPr>
          </w:p>
        </w:tc>
      </w:tr>
    </w:tbl>
    <w:p w:rsidR="004E3A16" w:rsidRPr="004E3A16" w:rsidRDefault="004E3A16" w:rsidP="004E3A16">
      <w:pPr>
        <w:autoSpaceDE w:val="0"/>
        <w:autoSpaceDN w:val="0"/>
        <w:adjustRightInd w:val="0"/>
        <w:spacing w:before="0" w:after="0" w:line="360" w:lineRule="auto"/>
        <w:rPr>
          <w:rFonts w:ascii="Times New Roman" w:eastAsia="Calibri" w:hAnsi="Times New Roman" w:cs="Times New Roman"/>
          <w:bCs/>
          <w:sz w:val="28"/>
          <w:szCs w:val="28"/>
          <w:lang w:eastAsia="en-US"/>
        </w:rPr>
      </w:pPr>
    </w:p>
    <w:p w:rsidR="004E3A16" w:rsidRPr="004E3A16" w:rsidRDefault="004E3A16" w:rsidP="004E3A16">
      <w:pPr>
        <w:autoSpaceDE w:val="0"/>
        <w:autoSpaceDN w:val="0"/>
        <w:adjustRightInd w:val="0"/>
        <w:spacing w:before="0" w:after="0" w:line="360" w:lineRule="auto"/>
        <w:rPr>
          <w:rFonts w:ascii="Times New Roman" w:eastAsia="Calibri" w:hAnsi="Times New Roman" w:cs="Times New Roman"/>
          <w:bCs/>
          <w:sz w:val="28"/>
          <w:szCs w:val="28"/>
          <w:lang w:eastAsia="en-US"/>
        </w:rPr>
      </w:pPr>
    </w:p>
    <w:tbl>
      <w:tblPr>
        <w:tblW w:w="8363" w:type="dxa"/>
        <w:tblInd w:w="706" w:type="dxa"/>
        <w:tblCellMar>
          <w:top w:w="15" w:type="dxa"/>
          <w:left w:w="15" w:type="dxa"/>
          <w:bottom w:w="15" w:type="dxa"/>
          <w:right w:w="15" w:type="dxa"/>
        </w:tblCellMar>
        <w:tblLook w:val="04A0"/>
      </w:tblPr>
      <w:tblGrid>
        <w:gridCol w:w="1276"/>
        <w:gridCol w:w="7087"/>
      </w:tblGrid>
      <w:tr w:rsidR="004E3A16" w:rsidRPr="004E3A16" w:rsidTr="0046008D">
        <w:tc>
          <w:tcPr>
            <w:tcW w:w="1276" w:type="dxa"/>
            <w:tcBorders>
              <w:top w:val="single" w:sz="2" w:space="0" w:color="000000"/>
              <w:left w:val="single" w:sz="2" w:space="0" w:color="000000"/>
              <w:bottom w:val="single" w:sz="2" w:space="0" w:color="000000"/>
              <w:right w:val="single" w:sz="2" w:space="0" w:color="000000"/>
            </w:tcBorders>
            <w:shd w:val="clear" w:color="auto" w:fill="BDD6EE"/>
            <w:tcMar>
              <w:top w:w="0" w:type="dxa"/>
              <w:left w:w="108" w:type="dxa"/>
              <w:bottom w:w="0" w:type="dxa"/>
              <w:right w:w="108" w:type="dxa"/>
            </w:tcMar>
            <w:hideMark/>
          </w:tcPr>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Naziv radionice</w:t>
            </w:r>
          </w:p>
        </w:tc>
        <w:tc>
          <w:tcPr>
            <w:tcW w:w="7087" w:type="dxa"/>
            <w:tcBorders>
              <w:top w:val="single" w:sz="2" w:space="0" w:color="000000"/>
              <w:left w:val="single" w:sz="2" w:space="0" w:color="000000"/>
              <w:bottom w:val="single" w:sz="2" w:space="0" w:color="000000"/>
              <w:right w:val="single" w:sz="2" w:space="0" w:color="000000"/>
            </w:tcBorders>
            <w:shd w:val="clear" w:color="auto" w:fill="BDD6EE"/>
            <w:tcMar>
              <w:top w:w="0" w:type="dxa"/>
              <w:left w:w="108" w:type="dxa"/>
              <w:bottom w:w="0" w:type="dxa"/>
              <w:right w:w="108" w:type="dxa"/>
            </w:tcMar>
            <w:hideMark/>
          </w:tcPr>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Glazbena radionica</w:t>
            </w:r>
          </w:p>
        </w:tc>
      </w:tr>
      <w:tr w:rsidR="004E3A16" w:rsidRPr="004E3A16" w:rsidTr="0046008D">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Nositelji</w:t>
            </w:r>
          </w:p>
        </w:tc>
        <w:tc>
          <w:tcPr>
            <w:tcW w:w="70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Svjetlana Brkić</w:t>
            </w:r>
          </w:p>
        </w:tc>
      </w:tr>
      <w:tr w:rsidR="004E3A16" w:rsidRPr="004E3A16" w:rsidTr="0046008D">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Ciljevi</w:t>
            </w:r>
          </w:p>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radionice</w:t>
            </w:r>
          </w:p>
        </w:tc>
        <w:tc>
          <w:tcPr>
            <w:tcW w:w="70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E3A16" w:rsidRPr="004E3A16" w:rsidRDefault="004E3A16" w:rsidP="004E3A16">
            <w:pPr>
              <w:spacing w:before="0" w:after="160" w:line="259" w:lineRule="auto"/>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Poticanje na cjelokupan razvoj djeteta, širenje vokabulara, razvijanje mišljenja kod djece, stvaralačkog elana i pamćenja. Razvoj slušne percepcije, te stjecanje iskustava sluhom. U kombinaciji s motoričkim aktivnostima utjecati na preciznost i koordinaciju pokreta.</w:t>
            </w:r>
          </w:p>
        </w:tc>
      </w:tr>
      <w:tr w:rsidR="004E3A16" w:rsidRPr="004E3A16" w:rsidTr="0046008D">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Zadaci radionice</w:t>
            </w:r>
          </w:p>
        </w:tc>
        <w:tc>
          <w:tcPr>
            <w:tcW w:w="70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numPr>
                <w:ilvl w:val="0"/>
                <w:numId w:val="38"/>
              </w:numPr>
              <w:suppressAutoHyphens/>
              <w:spacing w:before="0" w:after="160" w:line="259" w:lineRule="auto"/>
              <w:contextualSpacing/>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Razvijanje slušne osjetljivosti za različite visine i jačine glasa</w:t>
            </w:r>
          </w:p>
          <w:p w:rsidR="004E3A16" w:rsidRPr="004E3A16" w:rsidRDefault="004E3A16" w:rsidP="004E3A16">
            <w:pPr>
              <w:numPr>
                <w:ilvl w:val="0"/>
                <w:numId w:val="38"/>
              </w:numPr>
              <w:suppressAutoHyphens/>
              <w:spacing w:before="0" w:after="160" w:line="259" w:lineRule="auto"/>
              <w:contextualSpacing/>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Razvijanje slušne osjetljivosti kod različitih izvora zvuka</w:t>
            </w:r>
          </w:p>
          <w:p w:rsidR="004E3A16" w:rsidRPr="004E3A16" w:rsidRDefault="004E3A16" w:rsidP="004E3A16">
            <w:pPr>
              <w:numPr>
                <w:ilvl w:val="0"/>
                <w:numId w:val="38"/>
              </w:numPr>
              <w:suppressAutoHyphens/>
              <w:spacing w:before="0" w:after="160" w:line="259" w:lineRule="auto"/>
              <w:contextualSpacing/>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Razvijanje slušne osjetljivosti za glazbu i ritam</w:t>
            </w:r>
          </w:p>
          <w:p w:rsidR="004E3A16" w:rsidRPr="004E3A16" w:rsidRDefault="004E3A16" w:rsidP="004E3A16">
            <w:pPr>
              <w:numPr>
                <w:ilvl w:val="0"/>
                <w:numId w:val="38"/>
              </w:numPr>
              <w:suppressAutoHyphens/>
              <w:spacing w:before="0" w:after="160" w:line="259" w:lineRule="auto"/>
              <w:contextualSpacing/>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Omogućiti djetetu dovoljno vremena i prostora za aktivnosti radionice</w:t>
            </w:r>
          </w:p>
          <w:p w:rsidR="004E3A16" w:rsidRPr="004E3A16" w:rsidRDefault="004E3A16" w:rsidP="004E3A16">
            <w:pPr>
              <w:numPr>
                <w:ilvl w:val="0"/>
                <w:numId w:val="38"/>
              </w:numPr>
              <w:suppressAutoHyphens/>
              <w:spacing w:before="0" w:after="160" w:line="259" w:lineRule="auto"/>
              <w:contextualSpacing/>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 xml:space="preserve">Poticati govorno izražavanje djeteta, te usvajanje novih pojmova </w:t>
            </w:r>
          </w:p>
        </w:tc>
      </w:tr>
      <w:tr w:rsidR="004E3A16" w:rsidRPr="004E3A16" w:rsidTr="0046008D">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Način realizacija</w:t>
            </w:r>
          </w:p>
        </w:tc>
        <w:tc>
          <w:tcPr>
            <w:tcW w:w="70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Program radionice ostvarivat će se putem raznih aktivnosti: slušanje djeci primjerene umjetnički vrijedne glazbe, pjevanje već poznatih i usvajanje novih dječjih pjesmica, rad na ritmu kroz usvajanje brojalica, izrada dječjih glazbenih instrumenata, igre s pjevanjem, plesanje  narodnih plesova i sl.</w:t>
            </w:r>
          </w:p>
        </w:tc>
      </w:tr>
      <w:tr w:rsidR="004E3A16" w:rsidRPr="004E3A16" w:rsidTr="0046008D">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Očekivani ishodi</w:t>
            </w:r>
          </w:p>
        </w:tc>
        <w:tc>
          <w:tcPr>
            <w:tcW w:w="70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E3A16" w:rsidRPr="004E3A16" w:rsidRDefault="004E3A16" w:rsidP="004E3A16">
            <w:pPr>
              <w:suppressAutoHyphens/>
              <w:spacing w:before="0" w:after="0" w:line="240" w:lineRule="auto"/>
              <w:jc w:val="both"/>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Dijete će razviti slušnu osjetljivost za različite izvore zvuka te različite tonove.</w:t>
            </w:r>
          </w:p>
          <w:p w:rsidR="004E3A16" w:rsidRPr="004E3A16" w:rsidRDefault="004E3A16" w:rsidP="004E3A16">
            <w:pPr>
              <w:suppressAutoHyphens/>
              <w:spacing w:before="0" w:after="0" w:line="240" w:lineRule="auto"/>
              <w:jc w:val="both"/>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Dijete će razvijati vokabular putem učenja o instrumentima, tonovima, ritmu glazbe i sl.</w:t>
            </w:r>
          </w:p>
          <w:p w:rsidR="004E3A16" w:rsidRPr="004E3A16" w:rsidRDefault="004E3A16" w:rsidP="004E3A16">
            <w:pPr>
              <w:suppressAutoHyphens/>
              <w:spacing w:before="0" w:after="0" w:line="240" w:lineRule="auto"/>
              <w:jc w:val="both"/>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Dijete će se kreativno izražavati i stvarati plesom, pantomimom i tjelesnim pokretima u dramskom izrazu.</w:t>
            </w:r>
          </w:p>
          <w:p w:rsidR="004E3A16" w:rsidRPr="004E3A16" w:rsidRDefault="004E3A16" w:rsidP="004E3A16">
            <w:pPr>
              <w:suppressAutoHyphens/>
              <w:spacing w:before="0" w:after="0" w:line="240" w:lineRule="auto"/>
              <w:jc w:val="both"/>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Dijete će se kreativno izražavati i stvarati proizvođenjem zvuka na improviziranim glazbalima.</w:t>
            </w:r>
          </w:p>
          <w:p w:rsidR="004E3A16" w:rsidRPr="004E3A16" w:rsidRDefault="004E3A16" w:rsidP="004E3A16">
            <w:pPr>
              <w:suppressAutoHyphens/>
              <w:spacing w:before="0" w:after="0" w:line="240" w:lineRule="auto"/>
              <w:jc w:val="both"/>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Dijete će kreativno izražavati i stvarati glazbu pjevanjem.</w:t>
            </w:r>
          </w:p>
        </w:tc>
      </w:tr>
      <w:tr w:rsidR="004E3A16" w:rsidRPr="004E3A16" w:rsidTr="0046008D">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Suradnja s roditeljima</w:t>
            </w:r>
          </w:p>
        </w:tc>
        <w:tc>
          <w:tcPr>
            <w:tcW w:w="70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 xml:space="preserve">Svakodnevna komunikacija s roditeljima, prikupljanje različitih materijala za izradu glazbala, poticanje na zajedničke glazbene i plesne aktivnosti kod kuće. Putem fotografija i izvješća roditelji će imati uvid </w:t>
            </w:r>
            <w:r w:rsidRPr="004E3A16">
              <w:rPr>
                <w:rFonts w:ascii="Times New Roman" w:eastAsia="Times New Roman" w:hAnsi="Times New Roman" w:cs="Times New Roman"/>
                <w:sz w:val="24"/>
                <w:szCs w:val="24"/>
                <w:lang w:eastAsia="zh-CN"/>
              </w:rPr>
              <w:lastRenderedPageBreak/>
              <w:t>o sadržaje rada radionice.</w:t>
            </w:r>
          </w:p>
        </w:tc>
      </w:tr>
      <w:tr w:rsidR="004E3A16" w:rsidRPr="004E3A16" w:rsidTr="0046008D">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lastRenderedPageBreak/>
              <w:t>Vrijeme održavanja</w:t>
            </w:r>
          </w:p>
        </w:tc>
        <w:tc>
          <w:tcPr>
            <w:tcW w:w="70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Radionica će se realizirati jednom tjedno u trajanju od 30 minuta.</w:t>
            </w:r>
          </w:p>
        </w:tc>
      </w:tr>
    </w:tbl>
    <w:p w:rsidR="004E3A16" w:rsidRPr="004E3A16" w:rsidRDefault="004E3A16" w:rsidP="004E3A16">
      <w:pPr>
        <w:suppressAutoHyphens/>
        <w:spacing w:before="0" w:after="0" w:line="240" w:lineRule="auto"/>
        <w:jc w:val="both"/>
        <w:rPr>
          <w:rFonts w:ascii="Times New Roman" w:eastAsia="Times New Roman" w:hAnsi="Times New Roman" w:cs="Times New Roman"/>
          <w:sz w:val="24"/>
          <w:szCs w:val="24"/>
          <w:lang w:eastAsia="zh-CN"/>
        </w:rPr>
      </w:pPr>
    </w:p>
    <w:p w:rsidR="004E3A16" w:rsidRPr="004E3A16" w:rsidRDefault="004E3A16" w:rsidP="004E3A16">
      <w:pPr>
        <w:autoSpaceDE w:val="0"/>
        <w:autoSpaceDN w:val="0"/>
        <w:adjustRightInd w:val="0"/>
        <w:spacing w:before="0" w:after="0" w:line="360" w:lineRule="auto"/>
        <w:rPr>
          <w:rFonts w:ascii="Times New Roman" w:eastAsia="Calibri" w:hAnsi="Times New Roman" w:cs="Times New Roman"/>
          <w:bCs/>
          <w:sz w:val="28"/>
          <w:szCs w:val="28"/>
          <w:lang w:eastAsia="en-US"/>
        </w:rPr>
      </w:pPr>
    </w:p>
    <w:tbl>
      <w:tblPr>
        <w:tblW w:w="8363" w:type="dxa"/>
        <w:tblInd w:w="706" w:type="dxa"/>
        <w:tblCellMar>
          <w:top w:w="15" w:type="dxa"/>
          <w:left w:w="15" w:type="dxa"/>
          <w:bottom w:w="15" w:type="dxa"/>
          <w:right w:w="15" w:type="dxa"/>
        </w:tblCellMar>
        <w:tblLook w:val="04A0"/>
      </w:tblPr>
      <w:tblGrid>
        <w:gridCol w:w="1276"/>
        <w:gridCol w:w="7087"/>
      </w:tblGrid>
      <w:tr w:rsidR="004E3A16" w:rsidRPr="004E3A16" w:rsidTr="0046008D">
        <w:tc>
          <w:tcPr>
            <w:tcW w:w="1276" w:type="dxa"/>
            <w:tcBorders>
              <w:top w:val="single" w:sz="2" w:space="0" w:color="000000"/>
              <w:left w:val="single" w:sz="2" w:space="0" w:color="000000"/>
              <w:bottom w:val="single" w:sz="2" w:space="0" w:color="000000"/>
              <w:right w:val="single" w:sz="2" w:space="0" w:color="000000"/>
            </w:tcBorders>
            <w:shd w:val="clear" w:color="auto" w:fill="BDD6EE"/>
            <w:tcMar>
              <w:top w:w="0" w:type="dxa"/>
              <w:left w:w="108" w:type="dxa"/>
              <w:bottom w:w="0" w:type="dxa"/>
              <w:right w:w="108" w:type="dxa"/>
            </w:tcMar>
            <w:hideMark/>
          </w:tcPr>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Naziv radionice</w:t>
            </w:r>
          </w:p>
        </w:tc>
        <w:tc>
          <w:tcPr>
            <w:tcW w:w="7087" w:type="dxa"/>
            <w:tcBorders>
              <w:top w:val="single" w:sz="2" w:space="0" w:color="000000"/>
              <w:left w:val="single" w:sz="2" w:space="0" w:color="000000"/>
              <w:bottom w:val="single" w:sz="2" w:space="0" w:color="000000"/>
              <w:right w:val="single" w:sz="2" w:space="0" w:color="000000"/>
            </w:tcBorders>
            <w:shd w:val="clear" w:color="auto" w:fill="BDD6EE"/>
            <w:tcMar>
              <w:top w:w="0" w:type="dxa"/>
              <w:left w:w="108" w:type="dxa"/>
              <w:bottom w:w="0" w:type="dxa"/>
              <w:right w:w="108" w:type="dxa"/>
            </w:tcMar>
            <w:hideMark/>
          </w:tcPr>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Eko radionica</w:t>
            </w:r>
          </w:p>
        </w:tc>
      </w:tr>
      <w:tr w:rsidR="004E3A16" w:rsidRPr="004E3A16" w:rsidTr="0046008D">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Nositelji</w:t>
            </w:r>
          </w:p>
        </w:tc>
        <w:tc>
          <w:tcPr>
            <w:tcW w:w="70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Odojiteljica Maja Gašpar</w:t>
            </w:r>
          </w:p>
        </w:tc>
      </w:tr>
      <w:tr w:rsidR="004E3A16" w:rsidRPr="004E3A16" w:rsidTr="0046008D">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Ciljevi</w:t>
            </w:r>
          </w:p>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Radionice</w:t>
            </w:r>
          </w:p>
        </w:tc>
        <w:tc>
          <w:tcPr>
            <w:tcW w:w="70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E3A16" w:rsidRPr="004E3A16" w:rsidRDefault="004E3A16" w:rsidP="004E3A16">
            <w:pPr>
              <w:numPr>
                <w:ilvl w:val="0"/>
                <w:numId w:val="39"/>
              </w:numPr>
              <w:suppressAutoHyphens/>
              <w:spacing w:before="0" w:after="160" w:line="259" w:lineRule="auto"/>
              <w:contextualSpacing/>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Razvijati pozitivan stav i odnos prema otpadu</w:t>
            </w:r>
          </w:p>
          <w:p w:rsidR="004E3A16" w:rsidRPr="004E3A16" w:rsidRDefault="004E3A16" w:rsidP="004E3A16">
            <w:pPr>
              <w:numPr>
                <w:ilvl w:val="0"/>
                <w:numId w:val="39"/>
              </w:numPr>
              <w:suppressAutoHyphens/>
              <w:spacing w:before="0" w:after="160" w:line="259" w:lineRule="auto"/>
              <w:contextualSpacing/>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 xml:space="preserve">Podizati razinu ekološke svijesti </w:t>
            </w:r>
          </w:p>
          <w:p w:rsidR="004E3A16" w:rsidRPr="004E3A16" w:rsidRDefault="004E3A16" w:rsidP="004E3A16">
            <w:pPr>
              <w:numPr>
                <w:ilvl w:val="0"/>
                <w:numId w:val="39"/>
              </w:numPr>
              <w:suppressAutoHyphens/>
              <w:spacing w:before="0" w:after="160" w:line="259" w:lineRule="auto"/>
              <w:contextualSpacing/>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Naučiti kroz timski rad na praktičan i dinamičan način razvrstavati otpad</w:t>
            </w:r>
          </w:p>
          <w:p w:rsidR="004E3A16" w:rsidRPr="004E3A16" w:rsidRDefault="004E3A16" w:rsidP="004E3A16">
            <w:pPr>
              <w:numPr>
                <w:ilvl w:val="0"/>
                <w:numId w:val="39"/>
              </w:numPr>
              <w:suppressAutoHyphens/>
              <w:spacing w:before="0" w:after="160" w:line="259" w:lineRule="auto"/>
              <w:contextualSpacing/>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Usvojiti vještinu recikliranja</w:t>
            </w:r>
          </w:p>
          <w:p w:rsidR="004E3A16" w:rsidRPr="004E3A16" w:rsidRDefault="004E3A16" w:rsidP="004E3A16">
            <w:pPr>
              <w:numPr>
                <w:ilvl w:val="0"/>
                <w:numId w:val="39"/>
              </w:numPr>
              <w:suppressAutoHyphens/>
              <w:spacing w:before="0" w:after="160" w:line="259" w:lineRule="auto"/>
              <w:contextualSpacing/>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Naučiti kako potaknuti na smanjenje zagađivanja okoliša</w:t>
            </w:r>
          </w:p>
        </w:tc>
      </w:tr>
      <w:tr w:rsidR="004E3A16" w:rsidRPr="004E3A16" w:rsidTr="0046008D">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Zadaci radionice</w:t>
            </w:r>
          </w:p>
        </w:tc>
        <w:tc>
          <w:tcPr>
            <w:tcW w:w="70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numPr>
                <w:ilvl w:val="0"/>
                <w:numId w:val="39"/>
              </w:numPr>
              <w:suppressAutoHyphens/>
              <w:spacing w:before="0" w:after="160" w:line="259" w:lineRule="auto"/>
              <w:contextualSpacing/>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Omogućiti svakodnevno odvajanje otpada u SDB-a</w:t>
            </w:r>
          </w:p>
          <w:p w:rsidR="004E3A16" w:rsidRPr="004E3A16" w:rsidRDefault="004E3A16" w:rsidP="004E3A16">
            <w:pPr>
              <w:numPr>
                <w:ilvl w:val="0"/>
                <w:numId w:val="39"/>
              </w:numPr>
              <w:suppressAutoHyphens/>
              <w:spacing w:before="0" w:after="160" w:line="259" w:lineRule="auto"/>
              <w:contextualSpacing/>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Obilježavanje „eko datuma“</w:t>
            </w:r>
          </w:p>
          <w:p w:rsidR="004E3A16" w:rsidRPr="004E3A16" w:rsidRDefault="004E3A16" w:rsidP="004E3A16">
            <w:pPr>
              <w:numPr>
                <w:ilvl w:val="0"/>
                <w:numId w:val="39"/>
              </w:numPr>
              <w:suppressAutoHyphens/>
              <w:spacing w:before="0" w:after="160" w:line="259" w:lineRule="auto"/>
              <w:contextualSpacing/>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 xml:space="preserve">Izrada predmeta od otpada </w:t>
            </w:r>
          </w:p>
          <w:p w:rsidR="004E3A16" w:rsidRPr="004E3A16" w:rsidRDefault="004E3A16" w:rsidP="004E3A16">
            <w:pPr>
              <w:numPr>
                <w:ilvl w:val="0"/>
                <w:numId w:val="39"/>
              </w:numPr>
              <w:suppressAutoHyphens/>
              <w:spacing w:before="0" w:after="160" w:line="259" w:lineRule="auto"/>
              <w:contextualSpacing/>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Informiranje roditelja o aktivnostima</w:t>
            </w:r>
          </w:p>
        </w:tc>
      </w:tr>
      <w:tr w:rsidR="004E3A16" w:rsidRPr="004E3A16" w:rsidTr="0046008D">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Način realizacija</w:t>
            </w:r>
          </w:p>
        </w:tc>
        <w:tc>
          <w:tcPr>
            <w:tcW w:w="70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Postavljeni cilj biti će ostvaren uz praćenje interesa djece te njihovim aktivnim uključivanjem u aktivnosti-</w:t>
            </w:r>
          </w:p>
          <w:p w:rsidR="004E3A16" w:rsidRPr="004E3A16" w:rsidRDefault="004E3A16" w:rsidP="004E3A16">
            <w:pPr>
              <w:suppressAutoHyphens/>
              <w:spacing w:before="0" w:after="0" w:line="240" w:lineRule="auto"/>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Aktivnosti koje će se provoditi pratiti će tijek godišnjeg doba.</w:t>
            </w:r>
          </w:p>
        </w:tc>
      </w:tr>
      <w:tr w:rsidR="004E3A16" w:rsidRPr="004E3A16" w:rsidTr="0046008D">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Očekivani ishodi</w:t>
            </w:r>
          </w:p>
        </w:tc>
        <w:tc>
          <w:tcPr>
            <w:tcW w:w="70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4E3A16" w:rsidRPr="004E3A16" w:rsidRDefault="004E3A16" w:rsidP="004E3A16">
            <w:pPr>
              <w:numPr>
                <w:ilvl w:val="0"/>
                <w:numId w:val="39"/>
              </w:numPr>
              <w:suppressAutoHyphens/>
              <w:spacing w:before="0" w:after="0" w:line="240" w:lineRule="auto"/>
              <w:contextualSpacing/>
              <w:jc w:val="both"/>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Dijete će razviti ekološku svijest kroz različite kreativne aktivnosti prirodnim materijalom koje su prikupljali sa roditeljima i odgojiteljem</w:t>
            </w:r>
          </w:p>
          <w:p w:rsidR="004E3A16" w:rsidRPr="004E3A16" w:rsidRDefault="004E3A16" w:rsidP="004E3A16">
            <w:pPr>
              <w:numPr>
                <w:ilvl w:val="0"/>
                <w:numId w:val="39"/>
              </w:numPr>
              <w:suppressAutoHyphens/>
              <w:spacing w:before="0" w:after="0" w:line="240" w:lineRule="auto"/>
              <w:contextualSpacing/>
              <w:jc w:val="both"/>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Dijete aktivno istražuje svoj okoliš</w:t>
            </w:r>
          </w:p>
          <w:p w:rsidR="004E3A16" w:rsidRPr="004E3A16" w:rsidRDefault="004E3A16" w:rsidP="004E3A16">
            <w:pPr>
              <w:numPr>
                <w:ilvl w:val="0"/>
                <w:numId w:val="39"/>
              </w:numPr>
              <w:suppressAutoHyphens/>
              <w:spacing w:before="0" w:after="0" w:line="240" w:lineRule="auto"/>
              <w:contextualSpacing/>
              <w:jc w:val="both"/>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 xml:space="preserve">Razviti ljubav prema prirodi </w:t>
            </w:r>
          </w:p>
          <w:p w:rsidR="004E3A16" w:rsidRPr="004E3A16" w:rsidRDefault="004E3A16" w:rsidP="004E3A16">
            <w:pPr>
              <w:numPr>
                <w:ilvl w:val="0"/>
                <w:numId w:val="39"/>
              </w:numPr>
              <w:suppressAutoHyphens/>
              <w:spacing w:before="0" w:after="0" w:line="240" w:lineRule="auto"/>
              <w:contextualSpacing/>
              <w:jc w:val="both"/>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Naučiti razvrstavati otpad</w:t>
            </w:r>
          </w:p>
        </w:tc>
      </w:tr>
      <w:tr w:rsidR="004E3A16" w:rsidRPr="004E3A16" w:rsidTr="0046008D">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Suradnja s roditeljima</w:t>
            </w:r>
          </w:p>
        </w:tc>
        <w:tc>
          <w:tcPr>
            <w:tcW w:w="70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jc w:val="both"/>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Svakodnevna komunikacija s roditeljima, prikupljanje različitih materijala za rad, poticanje na zajedničke aktivnosti kod kuće. Putem fotografija i izvješća roditelji će imati uvid o sadržaje rada radionice.</w:t>
            </w:r>
          </w:p>
        </w:tc>
      </w:tr>
      <w:tr w:rsidR="004E3A16" w:rsidRPr="004E3A16" w:rsidTr="0046008D">
        <w:tc>
          <w:tcPr>
            <w:tcW w:w="127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jc w:val="center"/>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Vrijeme održavanja</w:t>
            </w:r>
          </w:p>
        </w:tc>
        <w:tc>
          <w:tcPr>
            <w:tcW w:w="7087"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4E3A16" w:rsidRPr="004E3A16" w:rsidRDefault="004E3A16" w:rsidP="004E3A16">
            <w:pPr>
              <w:suppressAutoHyphens/>
              <w:spacing w:before="0" w:after="0" w:line="240" w:lineRule="auto"/>
              <w:rPr>
                <w:rFonts w:ascii="Times New Roman" w:eastAsia="Times New Roman" w:hAnsi="Times New Roman" w:cs="Times New Roman"/>
                <w:sz w:val="24"/>
                <w:szCs w:val="24"/>
                <w:lang w:eastAsia="zh-CN"/>
              </w:rPr>
            </w:pPr>
            <w:r w:rsidRPr="004E3A16">
              <w:rPr>
                <w:rFonts w:ascii="Times New Roman" w:eastAsia="Times New Roman" w:hAnsi="Times New Roman" w:cs="Times New Roman"/>
                <w:sz w:val="24"/>
                <w:szCs w:val="24"/>
                <w:lang w:eastAsia="zh-CN"/>
              </w:rPr>
              <w:t>Vrijeme provođenja radionice je srijedom u trajanju od 45 min.</w:t>
            </w:r>
          </w:p>
        </w:tc>
      </w:tr>
    </w:tbl>
    <w:p w:rsidR="004E3A16" w:rsidRPr="004E3A16" w:rsidRDefault="004E3A16" w:rsidP="004E3A16">
      <w:pPr>
        <w:autoSpaceDE w:val="0"/>
        <w:autoSpaceDN w:val="0"/>
        <w:adjustRightInd w:val="0"/>
        <w:spacing w:before="0" w:after="0" w:line="360" w:lineRule="auto"/>
        <w:rPr>
          <w:rFonts w:ascii="Times New Roman" w:eastAsia="Calibri" w:hAnsi="Times New Roman" w:cs="Times New Roman"/>
          <w:sz w:val="24"/>
          <w:szCs w:val="24"/>
          <w:lang w:eastAsia="en-US"/>
        </w:rPr>
      </w:pPr>
    </w:p>
    <w:p w:rsidR="004E3A16" w:rsidRPr="004E3A16" w:rsidRDefault="004E3A16" w:rsidP="004E3A16">
      <w:pPr>
        <w:autoSpaceDE w:val="0"/>
        <w:autoSpaceDN w:val="0"/>
        <w:adjustRightInd w:val="0"/>
        <w:spacing w:before="0" w:after="0" w:line="360" w:lineRule="auto"/>
        <w:rPr>
          <w:rFonts w:ascii="Times New Roman" w:eastAsia="Calibri" w:hAnsi="Times New Roman" w:cs="Times New Roman"/>
          <w:sz w:val="24"/>
          <w:szCs w:val="24"/>
          <w:lang w:eastAsia="en-US"/>
        </w:rPr>
      </w:pPr>
    </w:p>
    <w:p w:rsidR="004E3A16" w:rsidRDefault="004E3A16" w:rsidP="004E3A16"/>
    <w:p w:rsidR="004E3A16" w:rsidRDefault="004E3A16" w:rsidP="004E3A16"/>
    <w:p w:rsidR="004E3A16" w:rsidRPr="004E3A16" w:rsidRDefault="004E3A16" w:rsidP="004E3A16"/>
    <w:p w:rsidR="004E3A16" w:rsidRDefault="004E3A16" w:rsidP="00A52C79">
      <w:pPr>
        <w:spacing w:before="0" w:line="240" w:lineRule="auto"/>
        <w:ind w:right="2"/>
        <w:jc w:val="both"/>
        <w:rPr>
          <w:rFonts w:ascii="Times New Roman" w:eastAsia="Arial" w:hAnsi="Times New Roman" w:cs="Times New Roman"/>
          <w:iCs/>
          <w:sz w:val="24"/>
          <w:szCs w:val="24"/>
        </w:rPr>
      </w:pPr>
    </w:p>
    <w:p w:rsidR="00F36663" w:rsidRDefault="00F36663" w:rsidP="00A52C79">
      <w:pPr>
        <w:spacing w:before="0" w:line="240" w:lineRule="auto"/>
        <w:ind w:right="2"/>
        <w:jc w:val="both"/>
        <w:rPr>
          <w:rFonts w:ascii="Times New Roman" w:eastAsia="Arial" w:hAnsi="Times New Roman" w:cs="Times New Roman"/>
          <w:iCs/>
          <w:sz w:val="24"/>
          <w:szCs w:val="24"/>
        </w:rPr>
      </w:pPr>
    </w:p>
    <w:p w:rsidR="0032225B" w:rsidRPr="00BA0319" w:rsidRDefault="0032225B" w:rsidP="00A52C79">
      <w:pPr>
        <w:spacing w:before="0" w:after="151" w:line="240" w:lineRule="auto"/>
        <w:ind w:right="2"/>
        <w:jc w:val="both"/>
        <w:rPr>
          <w:rFonts w:ascii="Times New Roman" w:hAnsi="Times New Roman" w:cs="Times New Roman"/>
          <w:sz w:val="24"/>
          <w:szCs w:val="24"/>
        </w:rPr>
      </w:pPr>
    </w:p>
    <w:p w:rsidR="0032225B" w:rsidRPr="00BA0319" w:rsidRDefault="004E3A16" w:rsidP="00A52C79">
      <w:pPr>
        <w:pStyle w:val="Heading3"/>
        <w:spacing w:before="0" w:line="240" w:lineRule="auto"/>
        <w:ind w:right="2"/>
        <w:jc w:val="both"/>
        <w:rPr>
          <w:rFonts w:ascii="Times New Roman" w:hAnsi="Times New Roman" w:cs="Times New Roman"/>
          <w:sz w:val="24"/>
          <w:szCs w:val="24"/>
        </w:rPr>
      </w:pPr>
      <w:bookmarkStart w:id="16" w:name="_Toc41653202"/>
      <w:r>
        <w:rPr>
          <w:rFonts w:ascii="Times New Roman" w:hAnsi="Times New Roman" w:cs="Times New Roman"/>
          <w:sz w:val="24"/>
          <w:szCs w:val="24"/>
        </w:rPr>
        <w:lastRenderedPageBreak/>
        <w:t>4.4</w:t>
      </w:r>
      <w:r w:rsidR="00820558" w:rsidRPr="00BA0319">
        <w:rPr>
          <w:rFonts w:ascii="Times New Roman" w:hAnsi="Times New Roman" w:cs="Times New Roman"/>
          <w:sz w:val="24"/>
          <w:szCs w:val="24"/>
        </w:rPr>
        <w:t>. PEDAGOŠKA DOKUMENTACIJA</w:t>
      </w:r>
      <w:bookmarkEnd w:id="16"/>
    </w:p>
    <w:p w:rsidR="0032225B" w:rsidRPr="00BA0319" w:rsidRDefault="0032225B" w:rsidP="00A52C79">
      <w:pPr>
        <w:spacing w:before="0" w:after="114" w:line="240" w:lineRule="auto"/>
        <w:ind w:right="2"/>
        <w:jc w:val="both"/>
        <w:rPr>
          <w:rFonts w:ascii="Times New Roman" w:hAnsi="Times New Roman" w:cs="Times New Roman"/>
          <w:sz w:val="24"/>
          <w:szCs w:val="24"/>
        </w:rPr>
      </w:pP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„Dokumentiranje podrazumijeva sustavno prikupljanje dokumentacije (zapisa), koja omogućuje promatranje i bolje razumijevanje akcija djeteta, a time i osiguranje kvalitetnije potpore njegovu razvoju.“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nost procesa dokumentiranja je u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injenici da se na taj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in dobivaju potpune i to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ne informacije, moguće ih je provjeriti, transparentne su, te pru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aju mogućnost uvida u cjelinu. Dokumentiranje je jedan neprekidni proces koji se stalno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 promišlja i </w:t>
      </w:r>
      <w:r w:rsidR="00EB5266" w:rsidRPr="00BA0319">
        <w:rPr>
          <w:rFonts w:ascii="Times New Roman" w:hAnsi="Times New Roman" w:cs="Times New Roman"/>
          <w:sz w:val="24"/>
          <w:szCs w:val="24"/>
        </w:rPr>
        <w:t>izgrađuje</w:t>
      </w:r>
      <w:r w:rsidRPr="00BA0319">
        <w:rPr>
          <w:rFonts w:ascii="Times New Roman" w:hAnsi="Times New Roman" w:cs="Times New Roman"/>
          <w:sz w:val="24"/>
          <w:szCs w:val="24"/>
        </w:rPr>
        <w:t>. Zato je potrebno neprestano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 kako dokumentirati – posebno kroz uvide o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inima dokumentiranja kako to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ine vrsni odgojitelji. Dokumentiranje pridonosi razvoju kulture dijaloga </w:t>
      </w:r>
      <w:r w:rsidR="00EB5266" w:rsidRPr="00BA0319">
        <w:rPr>
          <w:rFonts w:ascii="Times New Roman" w:hAnsi="Times New Roman" w:cs="Times New Roman"/>
          <w:sz w:val="24"/>
          <w:szCs w:val="24"/>
        </w:rPr>
        <w:t>između</w:t>
      </w:r>
      <w:r w:rsidRPr="00BA0319">
        <w:rPr>
          <w:rFonts w:ascii="Times New Roman" w:hAnsi="Times New Roman" w:cs="Times New Roman"/>
          <w:sz w:val="24"/>
          <w:szCs w:val="24"/>
        </w:rPr>
        <w:t xml:space="preserve"> svih sudionika u vrtiću. Prikupljene informacije dokumentiranjem omogućuju odgojiteljima bolje razumjeti djetetovu razinu kompetencije. Svrha dokumentacije nije dijete procijeniti u </w:t>
      </w:r>
      <w:r w:rsidR="00EB5266" w:rsidRPr="00BA0319">
        <w:rPr>
          <w:rFonts w:ascii="Times New Roman" w:hAnsi="Times New Roman" w:cs="Times New Roman"/>
          <w:sz w:val="24"/>
          <w:szCs w:val="24"/>
        </w:rPr>
        <w:t>određenim</w:t>
      </w:r>
      <w:r w:rsidRPr="00BA0319">
        <w:rPr>
          <w:rFonts w:ascii="Times New Roman" w:hAnsi="Times New Roman" w:cs="Times New Roman"/>
          <w:sz w:val="24"/>
          <w:szCs w:val="24"/>
        </w:rPr>
        <w:t xml:space="preserve"> kategorijama niti ga kategorizirati prema općenitim razvojnim razinama, nego ga gledati, slušati i razumjeti, i na tim osnovama podr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ati proces njegova odgoja i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enja. Kroz analizu svog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ina dokumentiranja, odgojitelj uo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ava da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ite razine dokumentiranja aktivnosti djece rezultiraju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itim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inima konstruiranja konteksta za daljnje obogaćivanje i proširivanje pojedinih aktivnosti djece. </w:t>
      </w:r>
    </w:p>
    <w:p w:rsidR="0032225B" w:rsidRPr="00BA0319" w:rsidRDefault="0032225B" w:rsidP="00A52C79">
      <w:pPr>
        <w:spacing w:before="0" w:after="160" w:line="240" w:lineRule="auto"/>
        <w:ind w:right="2"/>
        <w:jc w:val="both"/>
        <w:rPr>
          <w:rFonts w:ascii="Times New Roman" w:hAnsi="Times New Roman" w:cs="Times New Roman"/>
          <w:sz w:val="24"/>
          <w:szCs w:val="24"/>
        </w:rPr>
      </w:pPr>
    </w:p>
    <w:p w:rsidR="0032225B" w:rsidRPr="00BA0319" w:rsidRDefault="00820558" w:rsidP="00A52C79">
      <w:pPr>
        <w:spacing w:before="0" w:after="27"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Tijekom pedagoške godine vodi se pedagoška dokumentacija odgojnoobrazovnih skupina, sukladno Pravilniku o obrascima i 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ajima pedagoške dokumentacije i evidencije o djeci u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jem vrtiću (NN broj 83/2001.) te ostala dokumentacija vrtića.  </w:t>
      </w:r>
    </w:p>
    <w:p w:rsidR="0032225B" w:rsidRPr="00BA0319" w:rsidRDefault="00820558" w:rsidP="00A52C79">
      <w:pPr>
        <w:spacing w:before="0" w:after="145"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Knjiga pedagoške dokumentacije odgojno-obrazovne skupine koja obuhvaća: </w:t>
      </w:r>
    </w:p>
    <w:p w:rsidR="0032225B" w:rsidRPr="00BA0319" w:rsidRDefault="00820558" w:rsidP="00A20C17">
      <w:pPr>
        <w:pStyle w:val="ListParagraph"/>
        <w:numPr>
          <w:ilvl w:val="0"/>
          <w:numId w:val="20"/>
        </w:numPr>
        <w:spacing w:before="0" w:after="40" w:line="240" w:lineRule="auto"/>
        <w:ind w:left="426" w:right="2"/>
        <w:jc w:val="both"/>
        <w:rPr>
          <w:rFonts w:ascii="Times New Roman" w:hAnsi="Times New Roman" w:cs="Times New Roman"/>
          <w:sz w:val="24"/>
          <w:szCs w:val="24"/>
        </w:rPr>
      </w:pPr>
      <w:r w:rsidRPr="00BA0319">
        <w:rPr>
          <w:rFonts w:ascii="Times New Roman" w:hAnsi="Times New Roman" w:cs="Times New Roman"/>
          <w:sz w:val="24"/>
          <w:szCs w:val="24"/>
        </w:rPr>
        <w:t xml:space="preserve">Orijentacijski plan i program odgojno-obrazovnog rada za </w:t>
      </w:r>
      <w:r w:rsidR="00EB5266" w:rsidRPr="00BA0319">
        <w:rPr>
          <w:rFonts w:ascii="Times New Roman" w:hAnsi="Times New Roman" w:cs="Times New Roman"/>
          <w:sz w:val="24"/>
          <w:szCs w:val="24"/>
        </w:rPr>
        <w:t>određeno</w:t>
      </w:r>
      <w:r w:rsidRPr="00BA0319">
        <w:rPr>
          <w:rFonts w:ascii="Times New Roman" w:hAnsi="Times New Roman" w:cs="Times New Roman"/>
          <w:sz w:val="24"/>
          <w:szCs w:val="24"/>
        </w:rPr>
        <w:t xml:space="preserve"> razdoblje s razvojnim zadaćama za poticanje cjelovitog razvoja djeteta za skupinu, za pojedino dijete </w:t>
      </w:r>
    </w:p>
    <w:p w:rsidR="0032225B" w:rsidRPr="00BA0319" w:rsidRDefault="00820558" w:rsidP="00A20C17">
      <w:pPr>
        <w:pStyle w:val="ListParagraph"/>
        <w:numPr>
          <w:ilvl w:val="0"/>
          <w:numId w:val="20"/>
        </w:numPr>
        <w:spacing w:before="0" w:after="60" w:line="240" w:lineRule="auto"/>
        <w:ind w:left="426" w:right="2"/>
        <w:jc w:val="both"/>
        <w:rPr>
          <w:rFonts w:ascii="Times New Roman" w:hAnsi="Times New Roman" w:cs="Times New Roman"/>
          <w:sz w:val="24"/>
          <w:szCs w:val="24"/>
        </w:rPr>
      </w:pPr>
      <w:r w:rsidRPr="00BA0319">
        <w:rPr>
          <w:rFonts w:ascii="Times New Roman" w:hAnsi="Times New Roman" w:cs="Times New Roman"/>
          <w:sz w:val="24"/>
          <w:szCs w:val="24"/>
        </w:rPr>
        <w:t xml:space="preserve">Plan aktivnosti za ostvarivanje razvojnih zadaća (sklopovi aktivnosti, teme, projekti...) </w:t>
      </w:r>
    </w:p>
    <w:p w:rsidR="0032225B" w:rsidRPr="00BA0319" w:rsidRDefault="00820558" w:rsidP="00A20C17">
      <w:pPr>
        <w:pStyle w:val="ListParagraph"/>
        <w:numPr>
          <w:ilvl w:val="0"/>
          <w:numId w:val="20"/>
        </w:numPr>
        <w:spacing w:before="0" w:line="240" w:lineRule="auto"/>
        <w:ind w:left="426" w:right="2"/>
        <w:jc w:val="both"/>
        <w:rPr>
          <w:rFonts w:ascii="Times New Roman" w:hAnsi="Times New Roman" w:cs="Times New Roman"/>
          <w:sz w:val="24"/>
          <w:szCs w:val="24"/>
        </w:rPr>
      </w:pPr>
      <w:r w:rsidRPr="00BA0319">
        <w:rPr>
          <w:rFonts w:ascii="Times New Roman" w:hAnsi="Times New Roman" w:cs="Times New Roman"/>
          <w:sz w:val="24"/>
          <w:szCs w:val="24"/>
        </w:rPr>
        <w:t>Plan suradnje sa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njacima, roditeljima i drugima radi ostvarivanja postavljenih zadaća </w:t>
      </w:r>
    </w:p>
    <w:p w:rsidR="0032225B" w:rsidRPr="00BA0319" w:rsidRDefault="00820558" w:rsidP="00A20C17">
      <w:pPr>
        <w:pStyle w:val="ListParagraph"/>
        <w:numPr>
          <w:ilvl w:val="0"/>
          <w:numId w:val="20"/>
        </w:numPr>
        <w:spacing w:before="0" w:line="240" w:lineRule="auto"/>
        <w:ind w:left="426" w:right="2"/>
        <w:jc w:val="both"/>
        <w:rPr>
          <w:rFonts w:ascii="Times New Roman" w:hAnsi="Times New Roman" w:cs="Times New Roman"/>
          <w:sz w:val="24"/>
          <w:szCs w:val="24"/>
        </w:rPr>
      </w:pPr>
      <w:r w:rsidRPr="00BA0319">
        <w:rPr>
          <w:rFonts w:ascii="Times New Roman" w:hAnsi="Times New Roman" w:cs="Times New Roman"/>
          <w:sz w:val="24"/>
          <w:szCs w:val="24"/>
        </w:rPr>
        <w:t>Plan obilje</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avanja 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nih datuma (</w:t>
      </w:r>
      <w:r w:rsidR="00EB5266" w:rsidRPr="00BA0319">
        <w:rPr>
          <w:rFonts w:ascii="Times New Roman" w:hAnsi="Times New Roman" w:cs="Times New Roman"/>
          <w:sz w:val="24"/>
          <w:szCs w:val="24"/>
        </w:rPr>
        <w:t>rođendana</w:t>
      </w:r>
      <w:r w:rsidRPr="00BA0319">
        <w:rPr>
          <w:rFonts w:ascii="Times New Roman" w:hAnsi="Times New Roman" w:cs="Times New Roman"/>
          <w:sz w:val="24"/>
          <w:szCs w:val="24"/>
        </w:rPr>
        <w:t>, sastanaka, sve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anosti, izleta i drugo) </w:t>
      </w:r>
    </w:p>
    <w:p w:rsidR="0032225B" w:rsidRPr="00BA0319" w:rsidRDefault="00820558" w:rsidP="00A20C17">
      <w:pPr>
        <w:pStyle w:val="ListParagraph"/>
        <w:numPr>
          <w:ilvl w:val="0"/>
          <w:numId w:val="20"/>
        </w:numPr>
        <w:spacing w:before="0" w:line="240" w:lineRule="auto"/>
        <w:ind w:left="426" w:right="2"/>
        <w:jc w:val="both"/>
        <w:rPr>
          <w:rFonts w:ascii="Times New Roman" w:hAnsi="Times New Roman" w:cs="Times New Roman"/>
          <w:sz w:val="24"/>
          <w:szCs w:val="24"/>
        </w:rPr>
      </w:pPr>
      <w:r w:rsidRPr="00BA0319">
        <w:rPr>
          <w:rFonts w:ascii="Times New Roman" w:hAnsi="Times New Roman" w:cs="Times New Roman"/>
          <w:sz w:val="24"/>
          <w:szCs w:val="24"/>
        </w:rPr>
        <w:t>Tjedne planove i programe odgojno-obrazovnog rada: slijed aktivnosti, za odgojno-obrazovnu skupinu, za djecu iz drugih odgojno-obrazovnih skupina, poslovi nu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ni za ostvarivanje tjednog plana i programa rada </w:t>
      </w:r>
    </w:p>
    <w:p w:rsidR="0032225B" w:rsidRPr="00BA0319" w:rsidRDefault="00820558" w:rsidP="00A20C17">
      <w:pPr>
        <w:pStyle w:val="ListParagraph"/>
        <w:numPr>
          <w:ilvl w:val="0"/>
          <w:numId w:val="20"/>
        </w:numPr>
        <w:spacing w:before="0" w:after="66" w:line="240" w:lineRule="auto"/>
        <w:ind w:left="426" w:right="2"/>
        <w:jc w:val="both"/>
        <w:rPr>
          <w:rFonts w:ascii="Times New Roman" w:hAnsi="Times New Roman" w:cs="Times New Roman"/>
          <w:sz w:val="24"/>
          <w:szCs w:val="24"/>
        </w:rPr>
      </w:pPr>
      <w:r w:rsidRPr="00BA0319">
        <w:rPr>
          <w:rFonts w:ascii="Times New Roman" w:hAnsi="Times New Roman" w:cs="Times New Roman"/>
          <w:sz w:val="24"/>
          <w:szCs w:val="24"/>
        </w:rPr>
        <w:t xml:space="preserve">Dnevnik rada sa svim sastavnicama: planirani poticaji za aktivnosti </w:t>
      </w:r>
    </w:p>
    <w:p w:rsidR="0032225B" w:rsidRPr="00BA0319" w:rsidRDefault="00820558" w:rsidP="00A20C17">
      <w:pPr>
        <w:pStyle w:val="ListParagraph"/>
        <w:numPr>
          <w:ilvl w:val="0"/>
          <w:numId w:val="20"/>
        </w:numPr>
        <w:spacing w:before="0" w:after="53" w:line="240" w:lineRule="auto"/>
        <w:ind w:left="426" w:right="2"/>
        <w:jc w:val="both"/>
        <w:rPr>
          <w:rFonts w:ascii="Times New Roman" w:hAnsi="Times New Roman" w:cs="Times New Roman"/>
          <w:sz w:val="24"/>
          <w:szCs w:val="24"/>
        </w:rPr>
      </w:pPr>
      <w:r w:rsidRPr="00BA0319">
        <w:rPr>
          <w:rFonts w:ascii="Times New Roman" w:hAnsi="Times New Roman" w:cs="Times New Roman"/>
          <w:sz w:val="24"/>
          <w:szCs w:val="24"/>
        </w:rPr>
        <w:t>(individualne, grupne, zajedni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ke), iskorišteni situacijski poticaji, zapa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anja o aktivnostima i ponašanju djece u odnosu na postavljene zadaće, za djecu odgojno-obrazovne skupine, za djecu drugih odgojnoobrazovnih skupina, suradnju sa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njacima, roditeljima, zabilješke na kraju tjedna </w:t>
      </w:r>
    </w:p>
    <w:p w:rsidR="0032225B" w:rsidRPr="00BA0319" w:rsidRDefault="00820558" w:rsidP="00A20C17">
      <w:pPr>
        <w:pStyle w:val="ListParagraph"/>
        <w:numPr>
          <w:ilvl w:val="0"/>
          <w:numId w:val="20"/>
        </w:numPr>
        <w:spacing w:before="0" w:line="240" w:lineRule="auto"/>
        <w:ind w:left="426" w:right="2"/>
        <w:jc w:val="both"/>
        <w:rPr>
          <w:rFonts w:ascii="Times New Roman" w:hAnsi="Times New Roman" w:cs="Times New Roman"/>
          <w:sz w:val="24"/>
          <w:szCs w:val="24"/>
        </w:rPr>
      </w:pPr>
      <w:r w:rsidRPr="00BA0319">
        <w:rPr>
          <w:rFonts w:ascii="Times New Roman" w:hAnsi="Times New Roman" w:cs="Times New Roman"/>
          <w:sz w:val="24"/>
          <w:szCs w:val="24"/>
        </w:rPr>
        <w:t>Zajedni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ke aktivnosti djece i odraslih (izleti, dru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enja, sve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anosti), priprema, zapa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anja i zapisi </w:t>
      </w:r>
    </w:p>
    <w:p w:rsidR="0032225B" w:rsidRPr="00BA0319" w:rsidRDefault="00820558" w:rsidP="00A20C17">
      <w:pPr>
        <w:pStyle w:val="ListParagraph"/>
        <w:numPr>
          <w:ilvl w:val="0"/>
          <w:numId w:val="20"/>
        </w:numPr>
        <w:spacing w:before="0" w:line="240" w:lineRule="auto"/>
        <w:ind w:left="426" w:right="2"/>
        <w:jc w:val="both"/>
        <w:rPr>
          <w:rFonts w:ascii="Times New Roman" w:hAnsi="Times New Roman" w:cs="Times New Roman"/>
          <w:sz w:val="24"/>
          <w:szCs w:val="24"/>
        </w:rPr>
      </w:pPr>
      <w:r w:rsidRPr="00BA0319">
        <w:rPr>
          <w:rFonts w:ascii="Times New Roman" w:hAnsi="Times New Roman" w:cs="Times New Roman"/>
          <w:sz w:val="24"/>
          <w:szCs w:val="24"/>
        </w:rPr>
        <w:t>Plan roditeljskih sastanaka: priprema, zaklju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ci, zabilješke o radu s roditeljima (individualni, skupni i dr.) </w:t>
      </w:r>
    </w:p>
    <w:p w:rsidR="0032225B" w:rsidRDefault="00820558" w:rsidP="00A20C17">
      <w:pPr>
        <w:pStyle w:val="ListParagraph"/>
        <w:numPr>
          <w:ilvl w:val="0"/>
          <w:numId w:val="20"/>
        </w:numPr>
        <w:spacing w:before="0" w:after="155" w:line="240" w:lineRule="auto"/>
        <w:ind w:left="426" w:right="2"/>
        <w:jc w:val="both"/>
        <w:rPr>
          <w:rFonts w:ascii="Times New Roman" w:hAnsi="Times New Roman" w:cs="Times New Roman"/>
          <w:sz w:val="24"/>
          <w:szCs w:val="24"/>
        </w:rPr>
      </w:pPr>
      <w:r w:rsidRPr="00BA0319">
        <w:rPr>
          <w:rFonts w:ascii="Times New Roman" w:hAnsi="Times New Roman" w:cs="Times New Roman"/>
          <w:sz w:val="24"/>
          <w:szCs w:val="24"/>
        </w:rPr>
        <w:t xml:space="preserve">Vrednovanje ostvarenog plana i programa: vrednovanje uvjeta ostvarivanje plana i programa, vrednovanje ostvarenosti razvojnih zadaća.  </w:t>
      </w:r>
    </w:p>
    <w:p w:rsidR="00F36663" w:rsidRPr="00BA0319" w:rsidRDefault="00F36663" w:rsidP="00F36663">
      <w:pPr>
        <w:pStyle w:val="ListParagraph"/>
        <w:spacing w:before="0" w:after="155" w:line="240" w:lineRule="auto"/>
        <w:ind w:left="426" w:right="2"/>
        <w:jc w:val="both"/>
        <w:rPr>
          <w:rFonts w:ascii="Times New Roman" w:hAnsi="Times New Roman" w:cs="Times New Roman"/>
          <w:sz w:val="24"/>
          <w:szCs w:val="24"/>
        </w:rPr>
      </w:pPr>
    </w:p>
    <w:p w:rsidR="0032225B" w:rsidRPr="00BA0319" w:rsidRDefault="00820558" w:rsidP="00A52C79">
      <w:pPr>
        <w:spacing w:before="0" w:after="112" w:line="240"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lastRenderedPageBreak/>
        <w:t>Redovito će se voditi:</w:t>
      </w:r>
    </w:p>
    <w:p w:rsidR="0032225B" w:rsidRPr="00BA0319" w:rsidRDefault="00820558" w:rsidP="00A20C17">
      <w:pPr>
        <w:pStyle w:val="ListParagraph"/>
        <w:numPr>
          <w:ilvl w:val="0"/>
          <w:numId w:val="19"/>
        </w:numPr>
        <w:spacing w:before="0" w:after="15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Imenik djece </w:t>
      </w:r>
    </w:p>
    <w:p w:rsidR="0032225B" w:rsidRPr="00BA0319" w:rsidRDefault="00820558" w:rsidP="00A20C17">
      <w:pPr>
        <w:pStyle w:val="ListParagraph"/>
        <w:numPr>
          <w:ilvl w:val="0"/>
          <w:numId w:val="19"/>
        </w:numPr>
        <w:spacing w:before="0" w:after="146"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Program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nog usavršavanja </w:t>
      </w:r>
    </w:p>
    <w:p w:rsidR="0032225B" w:rsidRPr="00BA0319" w:rsidRDefault="00820558" w:rsidP="00A20C17">
      <w:pPr>
        <w:pStyle w:val="ListParagraph"/>
        <w:numPr>
          <w:ilvl w:val="0"/>
          <w:numId w:val="19"/>
        </w:numPr>
        <w:spacing w:before="0" w:after="148"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Dosje djeteta s teškoćama u razvoju </w:t>
      </w:r>
    </w:p>
    <w:p w:rsidR="0032225B" w:rsidRPr="00BA0319" w:rsidRDefault="00820558" w:rsidP="00A20C17">
      <w:pPr>
        <w:pStyle w:val="ListParagraph"/>
        <w:numPr>
          <w:ilvl w:val="0"/>
          <w:numId w:val="19"/>
        </w:numPr>
        <w:spacing w:before="0" w:after="146"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Mati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na knjiga djece </w:t>
      </w:r>
    </w:p>
    <w:p w:rsidR="0032225B" w:rsidRPr="00BA0319" w:rsidRDefault="00820558" w:rsidP="00A20C17">
      <w:pPr>
        <w:pStyle w:val="ListParagraph"/>
        <w:numPr>
          <w:ilvl w:val="0"/>
          <w:numId w:val="19"/>
        </w:numPr>
        <w:spacing w:before="0" w:after="149"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Mati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na knjiga zaposlenika </w:t>
      </w:r>
    </w:p>
    <w:p w:rsidR="0032225B" w:rsidRPr="00BA0319" w:rsidRDefault="00820558" w:rsidP="00A20C17">
      <w:pPr>
        <w:pStyle w:val="ListParagraph"/>
        <w:numPr>
          <w:ilvl w:val="0"/>
          <w:numId w:val="19"/>
        </w:numPr>
        <w:spacing w:before="0" w:after="133"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Ljetopis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jeg vrtića </w:t>
      </w:r>
    </w:p>
    <w:p w:rsidR="0032225B" w:rsidRPr="00BA0319" w:rsidRDefault="00820558" w:rsidP="00A20C17">
      <w:pPr>
        <w:pStyle w:val="ListParagraph"/>
        <w:numPr>
          <w:ilvl w:val="0"/>
          <w:numId w:val="19"/>
        </w:numPr>
        <w:spacing w:before="0" w:after="151"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Godišnji plan i program odgojno-obrazovnog rada </w:t>
      </w:r>
    </w:p>
    <w:p w:rsidR="0032225B" w:rsidRPr="00BA0319" w:rsidRDefault="00820558" w:rsidP="00A20C17">
      <w:pPr>
        <w:pStyle w:val="ListParagraph"/>
        <w:numPr>
          <w:ilvl w:val="0"/>
          <w:numId w:val="19"/>
        </w:numPr>
        <w:spacing w:before="0" w:after="106"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Godišnje izvješće o ostvarivanju plana i programa rada </w:t>
      </w:r>
    </w:p>
    <w:p w:rsidR="0032225B" w:rsidRPr="00BA0319" w:rsidRDefault="00820558" w:rsidP="00A20C17">
      <w:pPr>
        <w:pStyle w:val="ListParagraph"/>
        <w:numPr>
          <w:ilvl w:val="0"/>
          <w:numId w:val="19"/>
        </w:numPr>
        <w:spacing w:before="0" w:after="11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Knjiga zapisnika </w:t>
      </w:r>
    </w:p>
    <w:p w:rsidR="0032225B" w:rsidRPr="00BA0319" w:rsidRDefault="00820558" w:rsidP="00A20C17">
      <w:pPr>
        <w:pStyle w:val="ListParagraph"/>
        <w:numPr>
          <w:ilvl w:val="0"/>
          <w:numId w:val="19"/>
        </w:numPr>
        <w:spacing w:before="0" w:after="141"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Dokumentiranje svih aspekata odgojno-obrazovnog procesa </w:t>
      </w:r>
    </w:p>
    <w:p w:rsidR="0032225B" w:rsidRPr="00BA0319" w:rsidRDefault="00820558" w:rsidP="00A20C17">
      <w:pPr>
        <w:pStyle w:val="ListParagraph"/>
        <w:numPr>
          <w:ilvl w:val="0"/>
          <w:numId w:val="19"/>
        </w:numPr>
        <w:spacing w:before="0" w:after="151"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Kurikulum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jeg vrtića </w:t>
      </w:r>
    </w:p>
    <w:p w:rsidR="0032225B" w:rsidRPr="00BA0319" w:rsidRDefault="00820558" w:rsidP="00A20C17">
      <w:pPr>
        <w:pStyle w:val="ListParagraph"/>
        <w:numPr>
          <w:ilvl w:val="0"/>
          <w:numId w:val="19"/>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Evidencija o djeci u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jem vrtiću.  </w:t>
      </w:r>
    </w:p>
    <w:p w:rsidR="00EB5266" w:rsidRPr="00BA0319" w:rsidRDefault="00EB5266" w:rsidP="00EB5266">
      <w:pPr>
        <w:pStyle w:val="ListParagraph"/>
        <w:spacing w:before="0" w:after="0" w:line="240" w:lineRule="auto"/>
        <w:ind w:left="572" w:right="2"/>
        <w:jc w:val="both"/>
        <w:rPr>
          <w:rFonts w:ascii="Times New Roman" w:hAnsi="Times New Roman" w:cs="Times New Roman"/>
          <w:sz w:val="24"/>
          <w:szCs w:val="24"/>
        </w:rPr>
      </w:pPr>
    </w:p>
    <w:p w:rsidR="0032225B" w:rsidRPr="00BA0319" w:rsidRDefault="00820558" w:rsidP="00EB5266">
      <w:pPr>
        <w:spacing w:before="0" w:after="0" w:line="240"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Planiranje i praćenje razvoja i u</w:t>
      </w:r>
      <w:r w:rsidR="00A52C79" w:rsidRPr="00BA0319">
        <w:rPr>
          <w:rFonts w:ascii="Times New Roman" w:eastAsia="Arial" w:hAnsi="Times New Roman" w:cs="Times New Roman"/>
          <w:b/>
          <w:sz w:val="24"/>
          <w:szCs w:val="24"/>
        </w:rPr>
        <w:t>č</w:t>
      </w:r>
      <w:r w:rsidRPr="00BA0319">
        <w:rPr>
          <w:rFonts w:ascii="Times New Roman" w:eastAsia="Arial" w:hAnsi="Times New Roman" w:cs="Times New Roman"/>
          <w:b/>
          <w:sz w:val="24"/>
          <w:szCs w:val="24"/>
        </w:rPr>
        <w:t>enja:</w:t>
      </w:r>
    </w:p>
    <w:p w:rsidR="00EB5266" w:rsidRPr="00BA0319" w:rsidRDefault="00EB5266" w:rsidP="00EB5266">
      <w:pPr>
        <w:spacing w:before="0" w:after="0" w:line="240" w:lineRule="auto"/>
        <w:ind w:right="2"/>
        <w:jc w:val="both"/>
        <w:rPr>
          <w:rFonts w:ascii="Times New Roman" w:hAnsi="Times New Roman" w:cs="Times New Roman"/>
          <w:sz w:val="24"/>
          <w:szCs w:val="24"/>
        </w:rPr>
      </w:pPr>
    </w:p>
    <w:p w:rsidR="0032225B" w:rsidRPr="00BA0319" w:rsidRDefault="00820558" w:rsidP="00A20C17">
      <w:pPr>
        <w:pStyle w:val="ListParagraph"/>
        <w:numPr>
          <w:ilvl w:val="0"/>
          <w:numId w:val="18"/>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tjedna, mjese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na, tromjese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na i godišnja zapa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anja  </w:t>
      </w:r>
    </w:p>
    <w:p w:rsidR="0032225B" w:rsidRPr="00BA0319" w:rsidRDefault="00820558" w:rsidP="00A20C17">
      <w:pPr>
        <w:pStyle w:val="ListParagraph"/>
        <w:numPr>
          <w:ilvl w:val="0"/>
          <w:numId w:val="18"/>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zapa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anja o </w:t>
      </w:r>
      <w:r w:rsidR="00A106EE" w:rsidRPr="00BA0319">
        <w:rPr>
          <w:rFonts w:ascii="Times New Roman" w:hAnsi="Times New Roman" w:cs="Times New Roman"/>
          <w:sz w:val="24"/>
          <w:szCs w:val="24"/>
        </w:rPr>
        <w:t>provođenju</w:t>
      </w:r>
      <w:r w:rsidRPr="00BA0319">
        <w:rPr>
          <w:rFonts w:ascii="Times New Roman" w:hAnsi="Times New Roman" w:cs="Times New Roman"/>
          <w:sz w:val="24"/>
          <w:szCs w:val="24"/>
        </w:rPr>
        <w:t xml:space="preserve"> aktivnosti </w:t>
      </w:r>
    </w:p>
    <w:p w:rsidR="0032225B" w:rsidRPr="00BA0319" w:rsidRDefault="00820558" w:rsidP="00A20C17">
      <w:pPr>
        <w:pStyle w:val="ListParagraph"/>
        <w:numPr>
          <w:ilvl w:val="0"/>
          <w:numId w:val="18"/>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analiza aktivnosti, izvješća </w:t>
      </w:r>
    </w:p>
    <w:p w:rsidR="0032225B" w:rsidRPr="00BA0319" w:rsidRDefault="00820558" w:rsidP="00A20C17">
      <w:pPr>
        <w:pStyle w:val="ListParagraph"/>
        <w:numPr>
          <w:ilvl w:val="0"/>
          <w:numId w:val="18"/>
        </w:numPr>
        <w:spacing w:before="0" w:after="175"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individualna zapa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anja djeteta </w:t>
      </w:r>
    </w:p>
    <w:p w:rsidR="0032225B" w:rsidRPr="00BA0319" w:rsidRDefault="00820558" w:rsidP="00A20C17">
      <w:pPr>
        <w:pStyle w:val="ListParagraph"/>
        <w:numPr>
          <w:ilvl w:val="0"/>
          <w:numId w:val="18"/>
        </w:numPr>
        <w:spacing w:before="0" w:after="153"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uradci djece (slike i crte</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 pisani uradci, verbalni izri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aji, izri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aji glazbom, pokretom) </w:t>
      </w:r>
    </w:p>
    <w:p w:rsidR="0032225B" w:rsidRPr="00BA0319" w:rsidRDefault="00820558" w:rsidP="00A20C17">
      <w:pPr>
        <w:pStyle w:val="ListParagraph"/>
        <w:numPr>
          <w:ilvl w:val="0"/>
          <w:numId w:val="18"/>
        </w:numPr>
        <w:spacing w:before="0" w:after="131"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samorefleksija djece (plakati i panoi, fotografije, video zapisi) </w:t>
      </w:r>
    </w:p>
    <w:p w:rsidR="0032225B" w:rsidRPr="00BA0319" w:rsidRDefault="00820558" w:rsidP="00A20C17">
      <w:pPr>
        <w:pStyle w:val="ListParagraph"/>
        <w:numPr>
          <w:ilvl w:val="0"/>
          <w:numId w:val="18"/>
        </w:num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narativni oblici (za odgojitelje, djecu i roditelje) </w:t>
      </w:r>
    </w:p>
    <w:p w:rsidR="0032225B" w:rsidRPr="00BA0319" w:rsidRDefault="00820558" w:rsidP="00A20C17">
      <w:pPr>
        <w:pStyle w:val="ListParagraph"/>
        <w:numPr>
          <w:ilvl w:val="0"/>
          <w:numId w:val="18"/>
        </w:numPr>
        <w:spacing w:before="0" w:after="132"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anegdotske bilješke </w:t>
      </w:r>
    </w:p>
    <w:p w:rsidR="0032225B" w:rsidRPr="00BA0319" w:rsidRDefault="00820558" w:rsidP="00A20C17">
      <w:pPr>
        <w:pStyle w:val="ListParagraph"/>
        <w:numPr>
          <w:ilvl w:val="0"/>
          <w:numId w:val="18"/>
        </w:numPr>
        <w:spacing w:before="0" w:after="162"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individualni portfolio </w:t>
      </w:r>
    </w:p>
    <w:p w:rsidR="0032225B" w:rsidRPr="00BA0319" w:rsidRDefault="00820558" w:rsidP="00A20C17">
      <w:pPr>
        <w:pStyle w:val="ListParagraph"/>
        <w:numPr>
          <w:ilvl w:val="0"/>
          <w:numId w:val="18"/>
        </w:num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liste praćenja </w:t>
      </w:r>
    </w:p>
    <w:p w:rsidR="0032225B" w:rsidRPr="00BA0319" w:rsidRDefault="00820558" w:rsidP="00A20C17">
      <w:pPr>
        <w:pStyle w:val="ListParagraph"/>
        <w:numPr>
          <w:ilvl w:val="0"/>
          <w:numId w:val="18"/>
        </w:numPr>
        <w:spacing w:before="0" w:after="132"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ankete i upitnici za odgojitelje i roditelje </w:t>
      </w:r>
    </w:p>
    <w:p w:rsidR="0032225B" w:rsidRPr="00BA0319" w:rsidRDefault="00820558" w:rsidP="00A20C17">
      <w:pPr>
        <w:pStyle w:val="ListParagraph"/>
        <w:numPr>
          <w:ilvl w:val="0"/>
          <w:numId w:val="18"/>
        </w:numPr>
        <w:spacing w:before="0" w:after="17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audio-video zapisi </w:t>
      </w:r>
    </w:p>
    <w:p w:rsidR="0032225B" w:rsidRPr="00BA0319" w:rsidRDefault="00820558" w:rsidP="00A20C17">
      <w:pPr>
        <w:pStyle w:val="ListParagraph"/>
        <w:numPr>
          <w:ilvl w:val="0"/>
          <w:numId w:val="18"/>
        </w:num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timski rad odgojitelja i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nih suradnika u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jem vrtiću. </w:t>
      </w:r>
    </w:p>
    <w:p w:rsidR="0032225B" w:rsidRPr="00BA0319" w:rsidRDefault="00820558" w:rsidP="00EB5266">
      <w:pPr>
        <w:spacing w:before="0" w:after="111" w:line="240"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Dokumentiranje aktivnosti odgojitelja:</w:t>
      </w:r>
    </w:p>
    <w:p w:rsidR="0032225B" w:rsidRPr="00BA0319" w:rsidRDefault="00820558" w:rsidP="00A20C17">
      <w:pPr>
        <w:pStyle w:val="ListParagraph"/>
        <w:numPr>
          <w:ilvl w:val="0"/>
          <w:numId w:val="17"/>
        </w:numPr>
        <w:spacing w:before="0" w:after="101"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slike i crte</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 pisani </w:t>
      </w:r>
      <w:r w:rsidR="00A106EE" w:rsidRPr="00BA0319">
        <w:rPr>
          <w:rFonts w:ascii="Times New Roman" w:hAnsi="Times New Roman" w:cs="Times New Roman"/>
          <w:sz w:val="24"/>
          <w:szCs w:val="24"/>
        </w:rPr>
        <w:t>uraci</w:t>
      </w:r>
      <w:r w:rsidRPr="00BA0319">
        <w:rPr>
          <w:rFonts w:ascii="Times New Roman" w:hAnsi="Times New Roman" w:cs="Times New Roman"/>
          <w:sz w:val="24"/>
          <w:szCs w:val="24"/>
        </w:rPr>
        <w:t>, verbalni izri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aji, izri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aji glazbom, pokretom, dramski izri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aji </w:t>
      </w:r>
    </w:p>
    <w:p w:rsidR="0032225B" w:rsidRPr="00BA0319" w:rsidRDefault="00820558" w:rsidP="00A20C17">
      <w:pPr>
        <w:pStyle w:val="ListParagraph"/>
        <w:numPr>
          <w:ilvl w:val="0"/>
          <w:numId w:val="17"/>
        </w:numPr>
        <w:spacing w:before="0" w:after="131"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plakati i panoi  </w:t>
      </w:r>
    </w:p>
    <w:p w:rsidR="0032225B" w:rsidRPr="00BA0319" w:rsidRDefault="00820558" w:rsidP="00A20C17">
      <w:pPr>
        <w:pStyle w:val="ListParagraph"/>
        <w:numPr>
          <w:ilvl w:val="0"/>
          <w:numId w:val="17"/>
        </w:numPr>
        <w:spacing w:before="0" w:after="165"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fotografije, video zapisi </w:t>
      </w:r>
    </w:p>
    <w:p w:rsidR="0032225B" w:rsidRPr="00BA0319" w:rsidRDefault="00820558" w:rsidP="00A20C17">
      <w:pPr>
        <w:pStyle w:val="ListParagraph"/>
        <w:numPr>
          <w:ilvl w:val="0"/>
          <w:numId w:val="17"/>
        </w:numPr>
        <w:spacing w:before="0" w:after="131"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bilješke odgojitelja </w:t>
      </w:r>
    </w:p>
    <w:p w:rsidR="0032225B" w:rsidRPr="00BA0319" w:rsidRDefault="00820558" w:rsidP="00A20C17">
      <w:pPr>
        <w:pStyle w:val="ListParagraph"/>
        <w:numPr>
          <w:ilvl w:val="0"/>
          <w:numId w:val="17"/>
        </w:num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ankete za roditelje. </w:t>
      </w:r>
    </w:p>
    <w:p w:rsidR="0032225B" w:rsidRPr="00BA0319" w:rsidRDefault="00580A65" w:rsidP="00580A65">
      <w:pPr>
        <w:spacing w:before="0" w:after="118" w:line="240"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w:t>
      </w:r>
      <w:r w:rsidR="00820558" w:rsidRPr="00BA0319">
        <w:rPr>
          <w:rFonts w:ascii="Times New Roman" w:hAnsi="Times New Roman" w:cs="Times New Roman"/>
          <w:sz w:val="24"/>
          <w:szCs w:val="24"/>
        </w:rPr>
        <w:t>Dokumentacija predstavlja svojevrsni ,,alat za promatranje'' procesa u</w:t>
      </w:r>
      <w:r w:rsidR="00A52C79" w:rsidRPr="00BA0319">
        <w:rPr>
          <w:rFonts w:ascii="Times New Roman" w:hAnsi="Times New Roman" w:cs="Times New Roman"/>
          <w:sz w:val="24"/>
          <w:szCs w:val="24"/>
        </w:rPr>
        <w:t>č</w:t>
      </w:r>
      <w:r w:rsidR="00820558" w:rsidRPr="00BA0319">
        <w:rPr>
          <w:rFonts w:ascii="Times New Roman" w:hAnsi="Times New Roman" w:cs="Times New Roman"/>
          <w:sz w:val="24"/>
          <w:szCs w:val="24"/>
        </w:rPr>
        <w:t xml:space="preserve">enja djece koji odgojiteljima omogućuje bolje razumijevanje, a time i osiguranje kvalitetnije podrške tom procesu'' (Slunjski, 2012:82).  </w:t>
      </w:r>
    </w:p>
    <w:p w:rsidR="0032225B" w:rsidRPr="00BA0319" w:rsidRDefault="00820558" w:rsidP="00A52C79">
      <w:pPr>
        <w:spacing w:before="0" w:after="168"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Dokumentacija omogućuje:  </w:t>
      </w:r>
    </w:p>
    <w:p w:rsidR="0032225B" w:rsidRPr="00BA0319" w:rsidRDefault="00820558" w:rsidP="00A20C17">
      <w:pPr>
        <w:pStyle w:val="ListParagraph"/>
        <w:numPr>
          <w:ilvl w:val="0"/>
          <w:numId w:val="16"/>
        </w:numPr>
        <w:spacing w:before="0" w:after="3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cjeloviti uvid i refleksiju odgojitelja o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itim iskustvima djece, kao podloge osmišljavanja primjerenih intervencija,  </w:t>
      </w:r>
    </w:p>
    <w:p w:rsidR="0032225B" w:rsidRPr="00BA0319" w:rsidRDefault="00820558" w:rsidP="00A20C17">
      <w:pPr>
        <w:pStyle w:val="ListParagraph"/>
        <w:numPr>
          <w:ilvl w:val="0"/>
          <w:numId w:val="16"/>
        </w:numPr>
        <w:spacing w:before="0" w:after="6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lastRenderedPageBreak/>
        <w:t>praćenje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enja i postignuća djeteta u svim podru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jima njegova razvoja,  </w:t>
      </w:r>
    </w:p>
    <w:p w:rsidR="0032225B" w:rsidRPr="00BA0319" w:rsidRDefault="00820558" w:rsidP="00A20C17">
      <w:pPr>
        <w:pStyle w:val="ListParagraph"/>
        <w:numPr>
          <w:ilvl w:val="0"/>
          <w:numId w:val="16"/>
        </w:numPr>
        <w:spacing w:before="0" w:after="6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sustavno praćenje i bilje</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enje specifi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nih interesa i razvojnog napretka svakog djeteta,  </w:t>
      </w:r>
    </w:p>
    <w:p w:rsidR="0032225B" w:rsidRPr="00BA0319" w:rsidRDefault="00820558" w:rsidP="00A20C17">
      <w:pPr>
        <w:pStyle w:val="ListParagraph"/>
        <w:numPr>
          <w:ilvl w:val="0"/>
          <w:numId w:val="16"/>
        </w:num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uo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avanje onoga što djeca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 kroz aktivno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ivanje i interakciju s odraslima, djecom i materijalima za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enje,  </w:t>
      </w:r>
    </w:p>
    <w:p w:rsidR="0032225B" w:rsidRPr="00BA0319" w:rsidRDefault="00820558" w:rsidP="00A20C17">
      <w:pPr>
        <w:pStyle w:val="ListParagraph"/>
        <w:numPr>
          <w:ilvl w:val="0"/>
          <w:numId w:val="16"/>
        </w:numPr>
        <w:spacing w:before="0" w:after="16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procjenjivanje i modifikaciju slo</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enosti </w:t>
      </w:r>
      <w:r w:rsidR="00EA7C35" w:rsidRPr="00BA0319">
        <w:rPr>
          <w:rFonts w:ascii="Times New Roman" w:hAnsi="Times New Roman" w:cs="Times New Roman"/>
          <w:sz w:val="24"/>
          <w:szCs w:val="24"/>
        </w:rPr>
        <w:t>ponuđenih</w:t>
      </w:r>
      <w:r w:rsidRPr="00BA0319">
        <w:rPr>
          <w:rFonts w:ascii="Times New Roman" w:hAnsi="Times New Roman" w:cs="Times New Roman"/>
          <w:sz w:val="24"/>
          <w:szCs w:val="24"/>
        </w:rPr>
        <w:t xml:space="preserve"> materijala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Uloga odgojitelja je da u svojoj svakodnevnoj praksi kontinuirano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uju i otkrivaju nove mogućnosti i primjerenost pojedinih oblika dokumentiranja.  </w:t>
      </w:r>
    </w:p>
    <w:p w:rsidR="00580A65"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,,Razmjena profesionalnih iskustava odgojitelja uz korištenje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itih oblika dokumentacije ima neprocjenjivu ulogu o procesu njihova profesionalnog razvoja. Ona je 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na sastavnica zajedni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kih refleksija odgojitelja i moguća alatka pretvorbe ustanova ranog odgoja u zajednice koje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 (Slunjski, 2012:91).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Refleksija odgojitelja gradi znanje u samoj akciji, analiziranjem i promišljanjem vlastitih i </w:t>
      </w:r>
      <w:r w:rsidR="00580A65" w:rsidRPr="00BA0319">
        <w:rPr>
          <w:rFonts w:ascii="Times New Roman" w:hAnsi="Times New Roman" w:cs="Times New Roman"/>
          <w:sz w:val="24"/>
          <w:szCs w:val="24"/>
        </w:rPr>
        <w:t>tuđih</w:t>
      </w:r>
      <w:r w:rsidRPr="00BA0319">
        <w:rPr>
          <w:rFonts w:ascii="Times New Roman" w:hAnsi="Times New Roman" w:cs="Times New Roman"/>
          <w:sz w:val="24"/>
          <w:szCs w:val="24"/>
        </w:rPr>
        <w:t xml:space="preserve"> postupaka. Na temelju te refleksije odgojitelji rekonstruiraju i planiraju daljnju praksu. </w:t>
      </w:r>
    </w:p>
    <w:p w:rsidR="0032225B" w:rsidRPr="00BA0319" w:rsidRDefault="0032225B" w:rsidP="00A52C79">
      <w:pPr>
        <w:spacing w:before="0" w:after="148" w:line="240" w:lineRule="auto"/>
        <w:ind w:right="2"/>
        <w:jc w:val="both"/>
        <w:rPr>
          <w:rFonts w:ascii="Times New Roman" w:hAnsi="Times New Roman" w:cs="Times New Roman"/>
          <w:sz w:val="24"/>
          <w:szCs w:val="24"/>
        </w:rPr>
      </w:pPr>
    </w:p>
    <w:p w:rsidR="0032225B" w:rsidRPr="008B3B6A" w:rsidRDefault="00820558" w:rsidP="00EA7C35">
      <w:pPr>
        <w:pStyle w:val="Heading1"/>
        <w:rPr>
          <w:rFonts w:ascii="Times New Roman" w:hAnsi="Times New Roman" w:cs="Times New Roman"/>
          <w:sz w:val="32"/>
          <w:szCs w:val="32"/>
        </w:rPr>
      </w:pPr>
      <w:bookmarkStart w:id="17" w:name="_Toc41653203"/>
      <w:r w:rsidRPr="008B3B6A">
        <w:rPr>
          <w:rFonts w:ascii="Times New Roman" w:hAnsi="Times New Roman" w:cs="Times New Roman"/>
          <w:sz w:val="32"/>
          <w:szCs w:val="32"/>
        </w:rPr>
        <w:t>5. SURADNI</w:t>
      </w:r>
      <w:r w:rsidR="00A52C79" w:rsidRPr="008B3B6A">
        <w:rPr>
          <w:rFonts w:ascii="Times New Roman" w:hAnsi="Times New Roman" w:cs="Times New Roman"/>
          <w:sz w:val="32"/>
          <w:szCs w:val="32"/>
        </w:rPr>
        <w:t>Č</w:t>
      </w:r>
      <w:r w:rsidRPr="008B3B6A">
        <w:rPr>
          <w:rFonts w:ascii="Times New Roman" w:hAnsi="Times New Roman" w:cs="Times New Roman"/>
          <w:sz w:val="32"/>
          <w:szCs w:val="32"/>
        </w:rPr>
        <w:t>KO U</w:t>
      </w:r>
      <w:r w:rsidR="00A52C79" w:rsidRPr="008B3B6A">
        <w:rPr>
          <w:rFonts w:ascii="Times New Roman" w:hAnsi="Times New Roman" w:cs="Times New Roman"/>
          <w:sz w:val="32"/>
          <w:szCs w:val="32"/>
        </w:rPr>
        <w:t>Č</w:t>
      </w:r>
      <w:r w:rsidRPr="008B3B6A">
        <w:rPr>
          <w:rFonts w:ascii="Times New Roman" w:hAnsi="Times New Roman" w:cs="Times New Roman"/>
          <w:sz w:val="32"/>
          <w:szCs w:val="32"/>
        </w:rPr>
        <w:t>ENJE U MJEŠOVITIM SKUPINAMA</w:t>
      </w:r>
      <w:bookmarkEnd w:id="17"/>
    </w:p>
    <w:p w:rsidR="0032225B" w:rsidRPr="00BA0319" w:rsidRDefault="0032225B" w:rsidP="00A52C79">
      <w:pPr>
        <w:spacing w:before="0" w:after="292" w:line="240" w:lineRule="auto"/>
        <w:ind w:right="2"/>
        <w:jc w:val="both"/>
        <w:rPr>
          <w:rFonts w:ascii="Times New Roman" w:hAnsi="Times New Roman" w:cs="Times New Roman"/>
          <w:sz w:val="24"/>
          <w:szCs w:val="24"/>
        </w:rPr>
      </w:pPr>
    </w:p>
    <w:p w:rsidR="0032225B" w:rsidRPr="00BA0319" w:rsidRDefault="00820558" w:rsidP="00A52C79">
      <w:pPr>
        <w:spacing w:before="0" w:after="139" w:line="240" w:lineRule="auto"/>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t>U našem vrtiću odgojno-obrazovni rad organiziramo u do</w:t>
      </w:r>
      <w:r w:rsidR="008B3B6A">
        <w:rPr>
          <w:rFonts w:ascii="Times New Roman" w:hAnsi="Times New Roman" w:cs="Times New Roman"/>
          <w:color w:val="0D0D0D"/>
          <w:sz w:val="24"/>
          <w:szCs w:val="24"/>
        </w:rPr>
        <w:t>bno mješovitim skupinama. S</w:t>
      </w:r>
      <w:r w:rsidRPr="00BA0319">
        <w:rPr>
          <w:rFonts w:ascii="Times New Roman" w:hAnsi="Times New Roman" w:cs="Times New Roman"/>
          <w:color w:val="0D0D0D"/>
          <w:sz w:val="24"/>
          <w:szCs w:val="24"/>
        </w:rPr>
        <w:t xml:space="preserve">ve skupine su mješovite. </w:t>
      </w:r>
    </w:p>
    <w:p w:rsidR="0032225B" w:rsidRPr="00BA0319" w:rsidRDefault="00820558" w:rsidP="00A52C79">
      <w:pPr>
        <w:spacing w:before="0" w:after="139" w:line="240" w:lineRule="auto"/>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t>Obzirom da kriterij za organiziranje odgojnih skupina ne mora biti njihova kronološka dob, stvaranjem mješovite dobne skupine nastoji se izbjeći jedno normirano ozra</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je, a postići ono koje je pri</w:t>
      </w:r>
      <w:r w:rsidR="00A106EE" w:rsidRPr="00BA0319">
        <w:rPr>
          <w:rFonts w:ascii="Times New Roman" w:hAnsi="Times New Roman" w:cs="Times New Roman"/>
          <w:color w:val="0D0D0D"/>
          <w:sz w:val="24"/>
          <w:szCs w:val="24"/>
        </w:rPr>
        <w:t>r</w:t>
      </w:r>
      <w:r w:rsidRPr="00BA0319">
        <w:rPr>
          <w:rFonts w:ascii="Times New Roman" w:hAnsi="Times New Roman" w:cs="Times New Roman"/>
          <w:color w:val="0D0D0D"/>
          <w:sz w:val="24"/>
          <w:szCs w:val="24"/>
        </w:rPr>
        <w:t xml:space="preserve">odnije i </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ivotno uobi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ajeno. </w:t>
      </w:r>
    </w:p>
    <w:p w:rsidR="0032225B" w:rsidRPr="00BA0319" w:rsidRDefault="00820558" w:rsidP="00A52C79">
      <w:pPr>
        <w:spacing w:before="0" w:after="139" w:line="240" w:lineRule="auto"/>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t>Dijete tako ima priliku do</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ivjeti sebe u razli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itim odnosima, s ljudima razli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ite mentalne i kronološke dobi, razli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itih razvojnih i individualnih osobitosti. Na taj na</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in djeca razli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ite starosti izmjenjuju vlastita iskustva, mla</w:t>
      </w:r>
      <w:r w:rsidR="00C4450F" w:rsidRPr="00BA0319">
        <w:rPr>
          <w:rFonts w:ascii="Times New Roman" w:hAnsi="Times New Roman" w:cs="Times New Roman"/>
          <w:color w:val="0D0D0D"/>
          <w:sz w:val="24"/>
          <w:szCs w:val="24"/>
        </w:rPr>
        <w:t>đ</w:t>
      </w:r>
      <w:r w:rsidRPr="00BA0319">
        <w:rPr>
          <w:rFonts w:ascii="Times New Roman" w:hAnsi="Times New Roman" w:cs="Times New Roman"/>
          <w:color w:val="0D0D0D"/>
          <w:sz w:val="24"/>
          <w:szCs w:val="24"/>
        </w:rPr>
        <w:t>a djeca u</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e od starijih, a stariji na taj na</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in organiziraju svoje znanje i </w:t>
      </w:r>
      <w:r w:rsidR="00C4450F" w:rsidRPr="00BA0319">
        <w:rPr>
          <w:rFonts w:ascii="Times New Roman" w:hAnsi="Times New Roman" w:cs="Times New Roman"/>
          <w:color w:val="0D0D0D"/>
          <w:sz w:val="24"/>
          <w:szCs w:val="24"/>
        </w:rPr>
        <w:t>potvrđuju</w:t>
      </w:r>
      <w:r w:rsidRPr="00BA0319">
        <w:rPr>
          <w:rFonts w:ascii="Times New Roman" w:hAnsi="Times New Roman" w:cs="Times New Roman"/>
          <w:color w:val="0D0D0D"/>
          <w:sz w:val="24"/>
          <w:szCs w:val="24"/>
        </w:rPr>
        <w:t xml:space="preserve"> kompetenciju.  </w:t>
      </w:r>
    </w:p>
    <w:p w:rsidR="0032225B" w:rsidRPr="00BA0319" w:rsidRDefault="00820558" w:rsidP="00A52C79">
      <w:pPr>
        <w:spacing w:before="0" w:after="139" w:line="240" w:lineRule="auto"/>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t xml:space="preserve">Obiteljske zajednice </w:t>
      </w:r>
      <w:r w:rsidR="00C4450F" w:rsidRPr="00BA0319">
        <w:rPr>
          <w:rFonts w:ascii="Times New Roman" w:hAnsi="Times New Roman" w:cs="Times New Roman"/>
          <w:color w:val="0D0D0D"/>
          <w:sz w:val="24"/>
          <w:szCs w:val="24"/>
        </w:rPr>
        <w:t>također</w:t>
      </w:r>
      <w:r w:rsidRPr="00BA0319">
        <w:rPr>
          <w:rFonts w:ascii="Times New Roman" w:hAnsi="Times New Roman" w:cs="Times New Roman"/>
          <w:color w:val="0D0D0D"/>
          <w:sz w:val="24"/>
          <w:szCs w:val="24"/>
        </w:rPr>
        <w:t xml:space="preserve"> uklju</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uju ljude razli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itih generacija pa takvo okru</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 xml:space="preserve">enje </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lanovima obitelji pru</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a priliku za promatranje, oponašanje i stjecanje širokog raspona razli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itih vještina.  Osim toga, i grupe djece koje se spontano formiraju izvan institucionalnog okru</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 xml:space="preserve">enja (u ulici, na slobodnim aktivnostima) su po sastavu heterogene. </w:t>
      </w:r>
    </w:p>
    <w:p w:rsidR="0032225B" w:rsidRPr="00BA0319" w:rsidRDefault="00820558" w:rsidP="00A52C79">
      <w:pPr>
        <w:spacing w:before="0" w:after="139" w:line="240" w:lineRule="auto"/>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t>Povoljni efekti zajedni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kog dru</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enja djece razli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ite dobi najo</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igledniji su na socijalnom planu. Manja djeca rado prihvaćaju skrb starijih, osjećajući se zaštićenima. Starija djeca vole brinuti o </w:t>
      </w:r>
      <w:r w:rsidR="00C4450F" w:rsidRPr="00BA0319">
        <w:rPr>
          <w:rFonts w:ascii="Times New Roman" w:hAnsi="Times New Roman" w:cs="Times New Roman"/>
          <w:color w:val="0D0D0D"/>
          <w:sz w:val="24"/>
          <w:szCs w:val="24"/>
        </w:rPr>
        <w:t>mlađoj</w:t>
      </w:r>
      <w:r w:rsidRPr="00BA0319">
        <w:rPr>
          <w:rFonts w:ascii="Times New Roman" w:hAnsi="Times New Roman" w:cs="Times New Roman"/>
          <w:color w:val="0D0D0D"/>
          <w:sz w:val="24"/>
          <w:szCs w:val="24"/>
        </w:rPr>
        <w:t xml:space="preserve">, razvijajući pri tome osjećaj odgovornosti i strpljivosti. </w:t>
      </w:r>
    </w:p>
    <w:p w:rsidR="0032225B" w:rsidRPr="00BA0319" w:rsidRDefault="00820558" w:rsidP="00C4450F">
      <w:pPr>
        <w:spacing w:before="0" w:after="139" w:line="240" w:lineRule="auto"/>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t>Budući da mješovite skupine poti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u razvoj pro</w:t>
      </w:r>
      <w:r w:rsidR="00C4450F" w:rsidRPr="00BA0319">
        <w:rPr>
          <w:rFonts w:ascii="Times New Roman" w:hAnsi="Times New Roman" w:cs="Times New Roman"/>
          <w:color w:val="0D0D0D"/>
          <w:sz w:val="24"/>
          <w:szCs w:val="24"/>
        </w:rPr>
        <w:t>-</w:t>
      </w:r>
      <w:r w:rsidRPr="00BA0319">
        <w:rPr>
          <w:rFonts w:ascii="Times New Roman" w:hAnsi="Times New Roman" w:cs="Times New Roman"/>
          <w:color w:val="0D0D0D"/>
          <w:sz w:val="24"/>
          <w:szCs w:val="24"/>
        </w:rPr>
        <w:t>socijalnog ponašanja i suradni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ke odnose </w:t>
      </w:r>
      <w:r w:rsidR="00C4450F" w:rsidRPr="00BA0319">
        <w:rPr>
          <w:rFonts w:ascii="Times New Roman" w:hAnsi="Times New Roman" w:cs="Times New Roman"/>
          <w:color w:val="0D0D0D"/>
          <w:sz w:val="24"/>
          <w:szCs w:val="24"/>
        </w:rPr>
        <w:t>među</w:t>
      </w:r>
      <w:r w:rsidRPr="00BA0319">
        <w:rPr>
          <w:rFonts w:ascii="Times New Roman" w:hAnsi="Times New Roman" w:cs="Times New Roman"/>
          <w:color w:val="0D0D0D"/>
          <w:sz w:val="24"/>
          <w:szCs w:val="24"/>
        </w:rPr>
        <w:t xml:space="preserve"> djecom, problemi s disciplinom uzrokovani kompetitivnim ponašanjem u dobno homogenim skupinama </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esto se smanjuju.  </w:t>
      </w:r>
    </w:p>
    <w:p w:rsidR="0032225B" w:rsidRPr="00BA0319" w:rsidRDefault="00820558" w:rsidP="00A52C79">
      <w:pPr>
        <w:spacing w:before="0" w:after="177" w:line="240" w:lineRule="auto"/>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t>Uz vlastite trenutne mogućnosti, dijete uz poticaj mo</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e postići mnogo više, u smislu razvoja apstraktnih psihi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kih funkcija na višoj razini od one u kojoj trenutno razmišlja. To je tzv. zona proksimalnog razvoja, koja se </w:t>
      </w:r>
      <w:r w:rsidR="00C4450F" w:rsidRPr="00BA0319">
        <w:rPr>
          <w:rFonts w:ascii="Times New Roman" w:hAnsi="Times New Roman" w:cs="Times New Roman"/>
          <w:color w:val="0D0D0D"/>
          <w:sz w:val="24"/>
          <w:szCs w:val="24"/>
        </w:rPr>
        <w:t>određuje</w:t>
      </w:r>
      <w:r w:rsidRPr="00BA0319">
        <w:rPr>
          <w:rFonts w:ascii="Times New Roman" w:hAnsi="Times New Roman" w:cs="Times New Roman"/>
          <w:color w:val="0D0D0D"/>
          <w:sz w:val="24"/>
          <w:szCs w:val="24"/>
        </w:rPr>
        <w:t xml:space="preserve"> rješavanjem problemskih situacija uz poticaj odraslih ili u suradnji sa sposobnijim vršnjacima. </w:t>
      </w:r>
    </w:p>
    <w:p w:rsidR="0032225B" w:rsidRPr="00BA0319" w:rsidRDefault="00820558" w:rsidP="00A52C79">
      <w:pPr>
        <w:spacing w:before="0" w:after="139" w:line="240" w:lineRule="auto"/>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lastRenderedPageBreak/>
        <w:t xml:space="preserve">U mješovitoj skupini starija djeca mogu biti poticaj </w:t>
      </w:r>
      <w:r w:rsidR="00C4450F" w:rsidRPr="00BA0319">
        <w:rPr>
          <w:rFonts w:ascii="Times New Roman" w:hAnsi="Times New Roman" w:cs="Times New Roman"/>
          <w:color w:val="0D0D0D"/>
          <w:sz w:val="24"/>
          <w:szCs w:val="24"/>
        </w:rPr>
        <w:t>mlađim</w:t>
      </w:r>
      <w:r w:rsidRPr="00BA0319">
        <w:rPr>
          <w:rFonts w:ascii="Times New Roman" w:hAnsi="Times New Roman" w:cs="Times New Roman"/>
          <w:color w:val="0D0D0D"/>
          <w:sz w:val="24"/>
          <w:szCs w:val="24"/>
        </w:rPr>
        <w:t xml:space="preserve"> za dostizanje zone proksimalnog razvoja. Mješovite skupine mogu osobito koristiti djeci koja u nekim podru</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jima svog razvoja funkcioniraju ispod razvojne razine primjerene dobi. Njima mo</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 xml:space="preserve">e biti manje naporno ulaziti u interakcije s </w:t>
      </w:r>
      <w:r w:rsidR="00C4450F" w:rsidRPr="00BA0319">
        <w:rPr>
          <w:rFonts w:ascii="Times New Roman" w:hAnsi="Times New Roman" w:cs="Times New Roman"/>
          <w:color w:val="0D0D0D"/>
          <w:sz w:val="24"/>
          <w:szCs w:val="24"/>
        </w:rPr>
        <w:t>mlađim</w:t>
      </w:r>
      <w:r w:rsidRPr="00BA0319">
        <w:rPr>
          <w:rFonts w:ascii="Times New Roman" w:hAnsi="Times New Roman" w:cs="Times New Roman"/>
          <w:color w:val="0D0D0D"/>
          <w:sz w:val="24"/>
          <w:szCs w:val="24"/>
        </w:rPr>
        <w:t xml:space="preserve"> djecom nego s vršnjacima, a takve interakcije poti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u motivaciju i samouvjerenost i kod djece s teškoćom u razvoju i kod </w:t>
      </w:r>
      <w:r w:rsidR="00C4450F" w:rsidRPr="00BA0319">
        <w:rPr>
          <w:rFonts w:ascii="Times New Roman" w:hAnsi="Times New Roman" w:cs="Times New Roman"/>
          <w:color w:val="0D0D0D"/>
          <w:sz w:val="24"/>
          <w:szCs w:val="24"/>
        </w:rPr>
        <w:t>mlađe</w:t>
      </w:r>
      <w:r w:rsidRPr="00BA0319">
        <w:rPr>
          <w:rFonts w:ascii="Times New Roman" w:hAnsi="Times New Roman" w:cs="Times New Roman"/>
          <w:color w:val="0D0D0D"/>
          <w:sz w:val="24"/>
          <w:szCs w:val="24"/>
        </w:rPr>
        <w:t xml:space="preserve"> djece. </w:t>
      </w:r>
    </w:p>
    <w:p w:rsidR="0032225B" w:rsidRPr="00BA0319" w:rsidRDefault="0032225B" w:rsidP="00A52C79">
      <w:pPr>
        <w:spacing w:before="0" w:after="266" w:line="240" w:lineRule="auto"/>
        <w:ind w:right="2"/>
        <w:jc w:val="both"/>
        <w:rPr>
          <w:rFonts w:ascii="Times New Roman" w:hAnsi="Times New Roman" w:cs="Times New Roman"/>
          <w:sz w:val="24"/>
          <w:szCs w:val="24"/>
        </w:rPr>
      </w:pPr>
    </w:p>
    <w:p w:rsidR="0032225B" w:rsidRPr="00BA0319" w:rsidRDefault="0032225B" w:rsidP="00A52C79">
      <w:pPr>
        <w:spacing w:before="0" w:after="0" w:line="240" w:lineRule="auto"/>
        <w:ind w:right="2"/>
        <w:jc w:val="both"/>
        <w:rPr>
          <w:rFonts w:ascii="Times New Roman" w:hAnsi="Times New Roman" w:cs="Times New Roman"/>
          <w:sz w:val="24"/>
          <w:szCs w:val="24"/>
        </w:rPr>
      </w:pPr>
    </w:p>
    <w:p w:rsidR="0032225B" w:rsidRPr="008B3B6A" w:rsidRDefault="00820558" w:rsidP="008B3B6A">
      <w:pPr>
        <w:pStyle w:val="Heading2"/>
        <w:rPr>
          <w:sz w:val="24"/>
          <w:szCs w:val="24"/>
        </w:rPr>
      </w:pPr>
      <w:bookmarkStart w:id="18" w:name="_Toc41653204"/>
      <w:r w:rsidRPr="008B3B6A">
        <w:rPr>
          <w:sz w:val="24"/>
          <w:szCs w:val="24"/>
        </w:rPr>
        <w:t>5.1 SURADNI</w:t>
      </w:r>
      <w:r w:rsidR="00A52C79" w:rsidRPr="008B3B6A">
        <w:rPr>
          <w:sz w:val="24"/>
          <w:szCs w:val="24"/>
        </w:rPr>
        <w:t>Č</w:t>
      </w:r>
      <w:r w:rsidRPr="008B3B6A">
        <w:rPr>
          <w:sz w:val="24"/>
          <w:szCs w:val="24"/>
        </w:rPr>
        <w:t>KO U</w:t>
      </w:r>
      <w:r w:rsidR="00A52C79" w:rsidRPr="008B3B6A">
        <w:rPr>
          <w:sz w:val="24"/>
          <w:szCs w:val="24"/>
        </w:rPr>
        <w:t>Č</w:t>
      </w:r>
      <w:r w:rsidRPr="008B3B6A">
        <w:rPr>
          <w:sz w:val="24"/>
          <w:szCs w:val="24"/>
        </w:rPr>
        <w:t>ENJE DJECE U VRTIĆU</w:t>
      </w:r>
      <w:bookmarkEnd w:id="18"/>
    </w:p>
    <w:p w:rsidR="008B3B6A" w:rsidRPr="008B3B6A" w:rsidRDefault="008B3B6A" w:rsidP="008B3B6A">
      <w:pPr>
        <w:rPr>
          <w:sz w:val="24"/>
          <w:szCs w:val="24"/>
        </w:rPr>
      </w:pPr>
    </w:p>
    <w:p w:rsidR="0032225B" w:rsidRPr="00BA0319" w:rsidRDefault="00820558" w:rsidP="00C4450F">
      <w:pPr>
        <w:spacing w:before="0" w:after="275" w:line="240" w:lineRule="auto"/>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t>Djeca u</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e postupno konstruirajući svoje znanje i to </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ineći kroz vlastito neposredno iskustvo koje nadopunjuju i razvijaju raspravljajući o njemu. Zato umjesto tradici</w:t>
      </w:r>
      <w:r w:rsidR="00C4450F" w:rsidRPr="00BA0319">
        <w:rPr>
          <w:rFonts w:ascii="Times New Roman" w:hAnsi="Times New Roman" w:cs="Times New Roman"/>
          <w:color w:val="0D0D0D"/>
          <w:sz w:val="24"/>
          <w:szCs w:val="24"/>
        </w:rPr>
        <w:t>ona</w:t>
      </w:r>
      <w:r w:rsidRPr="00BA0319">
        <w:rPr>
          <w:rFonts w:ascii="Times New Roman" w:hAnsi="Times New Roman" w:cs="Times New Roman"/>
          <w:color w:val="0D0D0D"/>
          <w:sz w:val="24"/>
          <w:szCs w:val="24"/>
        </w:rPr>
        <w:t>lnog pou</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avateljskog pristupa podr</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avamo spontana nastojanja djece da samostalno istra</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uju te bolje i dublje razumiju one probleme koji ih zanimaju. Poti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emo djecu na aktivno interpretiranje problema kojima se bave, za razliku od uobi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ajenog pristupa prenošenja </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injeni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kog znanja djeci o </w:t>
      </w:r>
      <w:r w:rsidR="00C4450F" w:rsidRPr="00BA0319">
        <w:rPr>
          <w:rFonts w:ascii="Times New Roman" w:hAnsi="Times New Roman" w:cs="Times New Roman"/>
          <w:color w:val="0D0D0D"/>
          <w:sz w:val="24"/>
          <w:szCs w:val="24"/>
        </w:rPr>
        <w:t>određenom</w:t>
      </w:r>
      <w:r w:rsidRPr="00BA0319">
        <w:rPr>
          <w:rFonts w:ascii="Times New Roman" w:hAnsi="Times New Roman" w:cs="Times New Roman"/>
          <w:color w:val="0D0D0D"/>
          <w:sz w:val="24"/>
          <w:szCs w:val="24"/>
        </w:rPr>
        <w:t xml:space="preserve"> problemu. Nastojimo da djeca što više izra</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 xml:space="preserve">avaju svoja mišljena naglas, da o njima sa drugom djecom razgovaraju i da od druge djece </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uju što oni znaju te kako oni o </w:t>
      </w:r>
      <w:r w:rsidR="00C4450F" w:rsidRPr="00BA0319">
        <w:rPr>
          <w:rFonts w:ascii="Times New Roman" w:hAnsi="Times New Roman" w:cs="Times New Roman"/>
          <w:color w:val="0D0D0D"/>
          <w:sz w:val="24"/>
          <w:szCs w:val="24"/>
        </w:rPr>
        <w:t>određenom</w:t>
      </w:r>
      <w:r w:rsidRPr="00BA0319">
        <w:rPr>
          <w:rFonts w:ascii="Times New Roman" w:hAnsi="Times New Roman" w:cs="Times New Roman"/>
          <w:color w:val="0D0D0D"/>
          <w:sz w:val="24"/>
          <w:szCs w:val="24"/>
        </w:rPr>
        <w:t xml:space="preserve"> problemu razmišljaju.  </w:t>
      </w:r>
    </w:p>
    <w:p w:rsidR="0032225B" w:rsidRPr="00BA0319" w:rsidRDefault="00820558" w:rsidP="00C4450F">
      <w:pPr>
        <w:spacing w:before="0" w:after="218" w:line="240" w:lineRule="auto"/>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t xml:space="preserve">Kako se djeca </w:t>
      </w:r>
      <w:r w:rsidR="00C4450F" w:rsidRPr="00BA0319">
        <w:rPr>
          <w:rFonts w:ascii="Times New Roman" w:hAnsi="Times New Roman" w:cs="Times New Roman"/>
          <w:color w:val="0D0D0D"/>
          <w:sz w:val="24"/>
          <w:szCs w:val="24"/>
        </w:rPr>
        <w:t>međusobno</w:t>
      </w:r>
      <w:r w:rsidRPr="00BA0319">
        <w:rPr>
          <w:rFonts w:ascii="Times New Roman" w:hAnsi="Times New Roman" w:cs="Times New Roman"/>
          <w:color w:val="0D0D0D"/>
          <w:sz w:val="24"/>
          <w:szCs w:val="24"/>
        </w:rPr>
        <w:t xml:space="preserve"> vrlo razlikuju, imaju i vrlo razli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ita dosadašnja iskustva. Zato smo </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eljeli postići da to „neotkriveno“ znanje djece kroz diskusiju bude naglas izre</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eno, kroz raspravu </w:t>
      </w:r>
      <w:r w:rsidR="00C4450F" w:rsidRPr="00BA0319">
        <w:rPr>
          <w:rFonts w:ascii="Times New Roman" w:hAnsi="Times New Roman" w:cs="Times New Roman"/>
          <w:color w:val="0D0D0D"/>
          <w:sz w:val="24"/>
          <w:szCs w:val="24"/>
        </w:rPr>
        <w:t>međusobno</w:t>
      </w:r>
      <w:r w:rsidRPr="00BA0319">
        <w:rPr>
          <w:rFonts w:ascii="Times New Roman" w:hAnsi="Times New Roman" w:cs="Times New Roman"/>
          <w:color w:val="0D0D0D"/>
          <w:sz w:val="24"/>
          <w:szCs w:val="24"/>
        </w:rPr>
        <w:t xml:space="preserve"> razmijenjeno. Na osnovi njega se konstruira novo, zajedni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ko znanje djece. U</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enje djece kroz zajedni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ku raspravu dijalog i dogovor potrebno je usuglasiti polazne na</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ine razmišljanja koji su u po</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etku razli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iti. Potrebno je poticati na uva</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 xml:space="preserve">avanje </w:t>
      </w:r>
      <w:r w:rsidR="00C4450F" w:rsidRPr="00BA0319">
        <w:rPr>
          <w:rFonts w:ascii="Times New Roman" w:hAnsi="Times New Roman" w:cs="Times New Roman"/>
          <w:color w:val="0D0D0D"/>
          <w:sz w:val="24"/>
          <w:szCs w:val="24"/>
        </w:rPr>
        <w:t>tuđih</w:t>
      </w:r>
      <w:r w:rsidRPr="00BA0319">
        <w:rPr>
          <w:rFonts w:ascii="Times New Roman" w:hAnsi="Times New Roman" w:cs="Times New Roman"/>
          <w:color w:val="0D0D0D"/>
          <w:sz w:val="24"/>
          <w:szCs w:val="24"/>
        </w:rPr>
        <w:t xml:space="preserve"> gledišta, </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ak i u situacijama kad se s njima ne sla</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u. Kroz svakodnevne zajedni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ke rasprave djeca imaju priliku na vlastitom iskustvu u</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iti da ne postoje apsolutne istine te da je potrebno istra</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iti ispravnost tih istina te da ih se pokuša provjeriti i dokazati. Potrebno je naglasiti da su svi jednako vrijedni pa</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ljivog slušanja , što ne zna</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 da se s iskazima ostalih sudionika rasprave moramo nu</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 xml:space="preserve">no i slagati. </w:t>
      </w:r>
    </w:p>
    <w:p w:rsidR="0032225B" w:rsidRPr="00BA0319" w:rsidRDefault="0032225B" w:rsidP="00A52C79">
      <w:pPr>
        <w:spacing w:before="0" w:after="289" w:line="240" w:lineRule="auto"/>
        <w:ind w:right="2"/>
        <w:jc w:val="both"/>
        <w:rPr>
          <w:rFonts w:ascii="Times New Roman" w:hAnsi="Times New Roman" w:cs="Times New Roman"/>
          <w:sz w:val="24"/>
          <w:szCs w:val="24"/>
        </w:rPr>
      </w:pPr>
    </w:p>
    <w:p w:rsidR="0032225B" w:rsidRPr="008B3B6A" w:rsidRDefault="00965AC7" w:rsidP="008B3B6A">
      <w:pPr>
        <w:pStyle w:val="Heading2"/>
        <w:rPr>
          <w:sz w:val="24"/>
          <w:szCs w:val="24"/>
        </w:rPr>
      </w:pPr>
      <w:bookmarkStart w:id="19" w:name="_Toc41653205"/>
      <w:r w:rsidRPr="008B3B6A">
        <w:rPr>
          <w:sz w:val="24"/>
          <w:szCs w:val="24"/>
        </w:rPr>
        <w:t>5.2. ULOGA ODGOJITELJA</w:t>
      </w:r>
      <w:r w:rsidR="00820558" w:rsidRPr="008B3B6A">
        <w:rPr>
          <w:sz w:val="24"/>
          <w:szCs w:val="24"/>
        </w:rPr>
        <w:t xml:space="preserve"> U POTICANJU SURADNI</w:t>
      </w:r>
      <w:r w:rsidR="00A52C79" w:rsidRPr="008B3B6A">
        <w:rPr>
          <w:sz w:val="24"/>
          <w:szCs w:val="24"/>
        </w:rPr>
        <w:t>Č</w:t>
      </w:r>
      <w:r w:rsidR="00820558" w:rsidRPr="008B3B6A">
        <w:rPr>
          <w:sz w:val="24"/>
          <w:szCs w:val="24"/>
        </w:rPr>
        <w:t>KOG U</w:t>
      </w:r>
      <w:r w:rsidR="00A52C79" w:rsidRPr="008B3B6A">
        <w:rPr>
          <w:sz w:val="24"/>
          <w:szCs w:val="24"/>
        </w:rPr>
        <w:t>Č</w:t>
      </w:r>
      <w:r w:rsidR="00820558" w:rsidRPr="008B3B6A">
        <w:rPr>
          <w:sz w:val="24"/>
          <w:szCs w:val="24"/>
        </w:rPr>
        <w:t>ENJA DJECE</w:t>
      </w:r>
      <w:bookmarkEnd w:id="19"/>
    </w:p>
    <w:p w:rsidR="008B3B6A" w:rsidRPr="008B3B6A" w:rsidRDefault="008B3B6A" w:rsidP="008B3B6A"/>
    <w:p w:rsidR="0032225B" w:rsidRPr="00BA0319" w:rsidRDefault="00820558" w:rsidP="00A52C79">
      <w:pPr>
        <w:spacing w:before="0" w:after="202" w:line="240" w:lineRule="auto"/>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t>Pokušavajući stvoriti uvijete koji će omogućiti suradni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ko u</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enje djece u vrtiću, nailazimo na više problema. Jedan od najvećih bila je navika da svi istovremeno u isti glas, odgovaraju na ista pitanja. Zato smo najprije odlu</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ili napustiti razgovore s mnogo djece istodobno, nastojali smo što više razgovore djece s djecom u malim grupama. O ulozi odgajatelja o poticanju rasprava djece mogli bismo reći sli</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no kao i općenito o ulozi odgojitelja u svim ostalim </w:t>
      </w:r>
      <w:r w:rsidR="008D52B6" w:rsidRPr="00BA0319">
        <w:rPr>
          <w:rFonts w:ascii="Times New Roman" w:hAnsi="Times New Roman" w:cs="Times New Roman"/>
          <w:color w:val="0D0D0D"/>
          <w:sz w:val="24"/>
          <w:szCs w:val="24"/>
        </w:rPr>
        <w:t>aktivnostima</w:t>
      </w:r>
      <w:r w:rsidRPr="00BA0319">
        <w:rPr>
          <w:rFonts w:ascii="Times New Roman" w:hAnsi="Times New Roman" w:cs="Times New Roman"/>
          <w:color w:val="0D0D0D"/>
          <w:sz w:val="24"/>
          <w:szCs w:val="24"/>
        </w:rPr>
        <w:t xml:space="preserve">: </w:t>
      </w:r>
    </w:p>
    <w:p w:rsidR="0032225B" w:rsidRPr="00BA0319" w:rsidRDefault="00820558" w:rsidP="00A20C17">
      <w:pPr>
        <w:pStyle w:val="ListParagraph"/>
        <w:numPr>
          <w:ilvl w:val="0"/>
          <w:numId w:val="15"/>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t xml:space="preserve">Praćenje i slušanje djece </w:t>
      </w:r>
    </w:p>
    <w:p w:rsidR="0032225B" w:rsidRPr="00BA0319" w:rsidRDefault="00820558" w:rsidP="00A20C17">
      <w:pPr>
        <w:pStyle w:val="ListParagraph"/>
        <w:numPr>
          <w:ilvl w:val="0"/>
          <w:numId w:val="15"/>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lastRenderedPageBreak/>
        <w:t xml:space="preserve">Interpretiranje njihovih aktivnosti </w:t>
      </w:r>
    </w:p>
    <w:p w:rsidR="0032225B" w:rsidRPr="00BA0319" w:rsidRDefault="00820558" w:rsidP="00A20C17">
      <w:pPr>
        <w:pStyle w:val="ListParagraph"/>
        <w:numPr>
          <w:ilvl w:val="0"/>
          <w:numId w:val="15"/>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t>Procjena situacija u kojima bi se trebao uklju</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iti u aktivnost tra</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enje adekvatnog na</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ina da se uklju</w:t>
      </w:r>
      <w:r w:rsidR="00A52C79" w:rsidRPr="00BA0319">
        <w:rPr>
          <w:rFonts w:ascii="Times New Roman" w:hAnsi="Times New Roman" w:cs="Times New Roman"/>
          <w:color w:val="0D0D0D"/>
          <w:sz w:val="24"/>
          <w:szCs w:val="24"/>
        </w:rPr>
        <w:t>č</w:t>
      </w:r>
      <w:r w:rsidRPr="00BA0319">
        <w:rPr>
          <w:rFonts w:ascii="Times New Roman" w:hAnsi="Times New Roman" w:cs="Times New Roman"/>
          <w:color w:val="0D0D0D"/>
          <w:sz w:val="24"/>
          <w:szCs w:val="24"/>
        </w:rPr>
        <w:t xml:space="preserve">i kako bi iznutra mogao poduprijeti njezin kvalitetniji razvoj. </w:t>
      </w:r>
    </w:p>
    <w:p w:rsidR="0032225B" w:rsidRPr="008B3B6A" w:rsidRDefault="00820558" w:rsidP="00A20C17">
      <w:pPr>
        <w:pStyle w:val="ListParagraph"/>
        <w:numPr>
          <w:ilvl w:val="0"/>
          <w:numId w:val="15"/>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color w:val="0D0D0D"/>
          <w:sz w:val="24"/>
          <w:szCs w:val="24"/>
        </w:rPr>
        <w:t>I ovdje je va</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na zadaća odgojitelja pa</w:t>
      </w:r>
      <w:r w:rsidR="00A52C79" w:rsidRPr="00BA0319">
        <w:rPr>
          <w:rFonts w:ascii="Times New Roman" w:hAnsi="Times New Roman" w:cs="Times New Roman"/>
          <w:color w:val="0D0D0D"/>
          <w:sz w:val="24"/>
          <w:szCs w:val="24"/>
        </w:rPr>
        <w:t>ž</w:t>
      </w:r>
      <w:r w:rsidRPr="00BA0319">
        <w:rPr>
          <w:rFonts w:ascii="Times New Roman" w:hAnsi="Times New Roman" w:cs="Times New Roman"/>
          <w:color w:val="0D0D0D"/>
          <w:sz w:val="24"/>
          <w:szCs w:val="24"/>
        </w:rPr>
        <w:t xml:space="preserve">ljivo prikupljanje raznovrsne </w:t>
      </w:r>
      <w:r w:rsidR="00C4450F" w:rsidRPr="00BA0319">
        <w:rPr>
          <w:rFonts w:ascii="Times New Roman" w:hAnsi="Times New Roman" w:cs="Times New Roman"/>
          <w:color w:val="0D0D0D"/>
          <w:sz w:val="24"/>
          <w:szCs w:val="24"/>
        </w:rPr>
        <w:t>dokumentacije</w:t>
      </w:r>
      <w:r w:rsidRPr="00BA0319">
        <w:rPr>
          <w:rFonts w:ascii="Times New Roman" w:hAnsi="Times New Roman" w:cs="Times New Roman"/>
          <w:color w:val="0D0D0D"/>
          <w:sz w:val="24"/>
          <w:szCs w:val="24"/>
        </w:rPr>
        <w:t xml:space="preserve"> te promišljanje organizacijskih oblika koji vode poticanju rasprave </w:t>
      </w:r>
      <w:r w:rsidR="00C4450F" w:rsidRPr="00BA0319">
        <w:rPr>
          <w:rFonts w:ascii="Times New Roman" w:hAnsi="Times New Roman" w:cs="Times New Roman"/>
          <w:color w:val="0D0D0D"/>
          <w:sz w:val="24"/>
          <w:szCs w:val="24"/>
        </w:rPr>
        <w:t>među</w:t>
      </w:r>
      <w:r w:rsidRPr="00BA0319">
        <w:rPr>
          <w:rFonts w:ascii="Times New Roman" w:hAnsi="Times New Roman" w:cs="Times New Roman"/>
          <w:color w:val="0D0D0D"/>
          <w:sz w:val="24"/>
          <w:szCs w:val="24"/>
        </w:rPr>
        <w:t xml:space="preserve"> djecom. </w:t>
      </w:r>
    </w:p>
    <w:p w:rsidR="008B3B6A" w:rsidRDefault="008B3B6A" w:rsidP="008B3B6A">
      <w:pPr>
        <w:spacing w:before="0" w:after="0" w:line="240" w:lineRule="auto"/>
        <w:ind w:right="2"/>
        <w:jc w:val="both"/>
        <w:rPr>
          <w:rFonts w:ascii="Times New Roman" w:hAnsi="Times New Roman" w:cs="Times New Roman"/>
          <w:sz w:val="24"/>
          <w:szCs w:val="24"/>
        </w:rPr>
      </w:pPr>
    </w:p>
    <w:p w:rsidR="008B3B6A" w:rsidRDefault="008B3B6A" w:rsidP="008B3B6A">
      <w:pPr>
        <w:spacing w:before="0" w:after="0" w:line="240" w:lineRule="auto"/>
        <w:ind w:right="2"/>
        <w:jc w:val="both"/>
        <w:rPr>
          <w:rFonts w:ascii="Times New Roman" w:hAnsi="Times New Roman" w:cs="Times New Roman"/>
          <w:sz w:val="24"/>
          <w:szCs w:val="24"/>
        </w:rPr>
      </w:pPr>
    </w:p>
    <w:p w:rsidR="008B3B6A" w:rsidRPr="008B3B6A" w:rsidRDefault="008B3B6A" w:rsidP="008B3B6A">
      <w:pPr>
        <w:spacing w:before="0" w:after="0" w:line="240" w:lineRule="auto"/>
        <w:ind w:right="2"/>
        <w:jc w:val="both"/>
        <w:rPr>
          <w:rFonts w:ascii="Times New Roman" w:hAnsi="Times New Roman" w:cs="Times New Roman"/>
          <w:sz w:val="24"/>
          <w:szCs w:val="24"/>
        </w:rPr>
      </w:pPr>
    </w:p>
    <w:p w:rsidR="0032225B" w:rsidRPr="008B3B6A" w:rsidRDefault="00820558" w:rsidP="008B3B6A">
      <w:pPr>
        <w:pStyle w:val="Heading1"/>
        <w:rPr>
          <w:sz w:val="32"/>
          <w:szCs w:val="32"/>
        </w:rPr>
      </w:pPr>
      <w:bookmarkStart w:id="20" w:name="_Toc41653206"/>
      <w:r w:rsidRPr="008B3B6A">
        <w:rPr>
          <w:sz w:val="32"/>
          <w:szCs w:val="32"/>
        </w:rPr>
        <w:t>6. NJEGA I SKRB ZA TJELESNI RAST I RAZVOJ DJECE</w:t>
      </w:r>
      <w:bookmarkEnd w:id="20"/>
    </w:p>
    <w:p w:rsidR="0032225B" w:rsidRPr="00267AB1" w:rsidRDefault="0032225B" w:rsidP="00A52C79">
      <w:pPr>
        <w:spacing w:before="0" w:after="118" w:line="240" w:lineRule="auto"/>
        <w:ind w:right="2"/>
        <w:jc w:val="both"/>
        <w:rPr>
          <w:rFonts w:ascii="Times New Roman" w:hAnsi="Times New Roman" w:cs="Times New Roman"/>
          <w:sz w:val="32"/>
          <w:szCs w:val="32"/>
        </w:rPr>
      </w:pP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Programi zdravstvene zaštite djece, higijene i pravilne prehrane ostvarivat će se sukladno programskoj orijentaciji Ministarstva zdravlja Republike Hrvatske.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Sve zadaće i mjere ovog poglavlja provode se u skladu s Programom zdravstvene zaštite djece, higijene i pravilne prehrane djece u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jim vrtićima kao osnovnog zdravstvenog dokumenta u djelatnosti predškolskog odgoja. </w:t>
      </w:r>
    </w:p>
    <w:p w:rsidR="0032225B" w:rsidRPr="00BA0319" w:rsidRDefault="00820558" w:rsidP="00580A65">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Temeljem sporazuma, prehrana će biti osigurana iz centralne kuhinje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jeg vrtića Hlapić. Distribuirat će se djeci u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ajnoj kuhinji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jeg vrtića </w:t>
      </w:r>
      <w:r w:rsidR="00580A65" w:rsidRPr="00BA0319">
        <w:rPr>
          <w:rFonts w:ascii="Times New Roman" w:hAnsi="Times New Roman" w:cs="Times New Roman"/>
          <w:sz w:val="24"/>
          <w:szCs w:val="24"/>
        </w:rPr>
        <w:t>Ernestinovo</w:t>
      </w:r>
      <w:r w:rsidRPr="00BA0319">
        <w:rPr>
          <w:rFonts w:ascii="Times New Roman" w:hAnsi="Times New Roman" w:cs="Times New Roman"/>
          <w:sz w:val="24"/>
          <w:szCs w:val="24"/>
        </w:rPr>
        <w:t xml:space="preserve">.  </w:t>
      </w:r>
    </w:p>
    <w:p w:rsidR="0032225B" w:rsidRPr="00BA0319" w:rsidRDefault="00820558" w:rsidP="00C4450F">
      <w:p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Bitne zadaće: </w:t>
      </w:r>
    </w:p>
    <w:p w:rsidR="0032225B" w:rsidRPr="00BA0319" w:rsidRDefault="00820558" w:rsidP="00A20C17">
      <w:pPr>
        <w:numPr>
          <w:ilvl w:val="0"/>
          <w:numId w:val="1"/>
        </w:numPr>
        <w:spacing w:before="0" w:after="0" w:line="240" w:lineRule="auto"/>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uvanje i </w:t>
      </w:r>
      <w:r w:rsidR="00C4450F" w:rsidRPr="00BA0319">
        <w:rPr>
          <w:rFonts w:ascii="Times New Roman" w:hAnsi="Times New Roman" w:cs="Times New Roman"/>
          <w:sz w:val="24"/>
          <w:szCs w:val="24"/>
        </w:rPr>
        <w:t>unaprjeđenje</w:t>
      </w:r>
      <w:r w:rsidRPr="00BA0319">
        <w:rPr>
          <w:rFonts w:ascii="Times New Roman" w:hAnsi="Times New Roman" w:cs="Times New Roman"/>
          <w:sz w:val="24"/>
          <w:szCs w:val="24"/>
        </w:rPr>
        <w:t xml:space="preserve"> higijensko-sanitarnih uvjeta </w:t>
      </w:r>
    </w:p>
    <w:p w:rsidR="0032225B" w:rsidRPr="00BA0319" w:rsidRDefault="00C4450F" w:rsidP="00A20C17">
      <w:pPr>
        <w:numPr>
          <w:ilvl w:val="0"/>
          <w:numId w:val="1"/>
        </w:numPr>
        <w:spacing w:before="0" w:after="0" w:line="240" w:lineRule="auto"/>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Provođenje</w:t>
      </w:r>
      <w:r w:rsidR="00820558" w:rsidRPr="00BA0319">
        <w:rPr>
          <w:rFonts w:ascii="Times New Roman" w:hAnsi="Times New Roman" w:cs="Times New Roman"/>
          <w:sz w:val="24"/>
          <w:szCs w:val="24"/>
        </w:rPr>
        <w:t xml:space="preserve"> mjera zdravstvene zaštite </w:t>
      </w:r>
    </w:p>
    <w:p w:rsidR="0032225B" w:rsidRPr="00BA0319" w:rsidRDefault="00820558" w:rsidP="00A20C17">
      <w:pPr>
        <w:numPr>
          <w:ilvl w:val="0"/>
          <w:numId w:val="1"/>
        </w:numPr>
        <w:spacing w:before="0" w:after="0" w:line="240" w:lineRule="auto"/>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 xml:space="preserve">Planiranje, praćenje i evaluacija prehrane prema suvremenim standardima </w:t>
      </w:r>
    </w:p>
    <w:p w:rsidR="00C4450F" w:rsidRPr="00BA0319" w:rsidRDefault="00C4450F" w:rsidP="00A20C17">
      <w:pPr>
        <w:numPr>
          <w:ilvl w:val="0"/>
          <w:numId w:val="1"/>
        </w:numPr>
        <w:spacing w:before="0" w:after="0" w:line="240" w:lineRule="auto"/>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Provođenje</w:t>
      </w:r>
      <w:r w:rsidR="00820558" w:rsidRPr="00BA0319">
        <w:rPr>
          <w:rFonts w:ascii="Times New Roman" w:hAnsi="Times New Roman" w:cs="Times New Roman"/>
          <w:sz w:val="24"/>
          <w:szCs w:val="24"/>
        </w:rPr>
        <w:t xml:space="preserve"> protuepidemijskih mjera u slu</w:t>
      </w:r>
      <w:r w:rsidR="00A52C79" w:rsidRPr="00BA0319">
        <w:rPr>
          <w:rFonts w:ascii="Times New Roman" w:hAnsi="Times New Roman" w:cs="Times New Roman"/>
          <w:sz w:val="24"/>
          <w:szCs w:val="24"/>
        </w:rPr>
        <w:t>č</w:t>
      </w:r>
      <w:r w:rsidR="00820558" w:rsidRPr="00BA0319">
        <w:rPr>
          <w:rFonts w:ascii="Times New Roman" w:hAnsi="Times New Roman" w:cs="Times New Roman"/>
          <w:sz w:val="24"/>
          <w:szCs w:val="24"/>
        </w:rPr>
        <w:t xml:space="preserve">aju pojave zaraznih bolesti </w:t>
      </w:r>
    </w:p>
    <w:p w:rsidR="0032225B" w:rsidRPr="00BA0319" w:rsidRDefault="00820558" w:rsidP="00A20C17">
      <w:pPr>
        <w:numPr>
          <w:ilvl w:val="0"/>
          <w:numId w:val="1"/>
        </w:numPr>
        <w:spacing w:before="0" w:after="0" w:line="240" w:lineRule="auto"/>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 xml:space="preserve">Zdravstveni odgoj djece, radnika i roditelja. </w:t>
      </w:r>
    </w:p>
    <w:p w:rsidR="0032225B" w:rsidRPr="00BA0319" w:rsidRDefault="0032225B" w:rsidP="00A52C79">
      <w:pPr>
        <w:spacing w:before="0" w:after="141" w:line="240" w:lineRule="auto"/>
        <w:ind w:right="2"/>
        <w:jc w:val="both"/>
        <w:rPr>
          <w:rFonts w:ascii="Times New Roman" w:hAnsi="Times New Roman" w:cs="Times New Roman"/>
          <w:sz w:val="24"/>
          <w:szCs w:val="24"/>
        </w:rPr>
      </w:pPr>
    </w:p>
    <w:p w:rsidR="0032225B" w:rsidRPr="00BA0319" w:rsidRDefault="00820558" w:rsidP="00C4450F">
      <w:pPr>
        <w:spacing w:before="0" w:after="11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U programu rada Ustanove posebna pozornost posvetit će se zdravstvenoj preventivi, skrbi i praćenju rasta i razvoja djece. Nizom preventivnih mjera radit će se na sprje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avanju mogućnosti prijenosa infekcija </w:t>
      </w:r>
      <w:r w:rsidR="00C4450F" w:rsidRPr="00BA0319">
        <w:rPr>
          <w:rFonts w:ascii="Times New Roman" w:hAnsi="Times New Roman" w:cs="Times New Roman"/>
          <w:sz w:val="24"/>
          <w:szCs w:val="24"/>
        </w:rPr>
        <w:t>među</w:t>
      </w:r>
      <w:r w:rsidRPr="00BA0319">
        <w:rPr>
          <w:rFonts w:ascii="Times New Roman" w:hAnsi="Times New Roman" w:cs="Times New Roman"/>
          <w:sz w:val="24"/>
          <w:szCs w:val="24"/>
        </w:rPr>
        <w:t xml:space="preserve"> djecom. Radnici su obvezni obavljati redovite zdravstvene preglede (higijensko-sanitarni pregledi) sukladno 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ećim propisima.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Kod zadovoljavanja potreba njege i prehrane vrlo je bitna fleksibilnost i pravovremeno prepoznavanje i individualni pristup svakom djetetu, uz obaveznu sigurnost u svim radnjama oko prehrane i njege djeteta.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Roditelji imaju uvid u tjedni jelovnik putem internet stranice vrtića i oglasnih plo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a svake od skupina. Za djecu s posebnim prehrambenim potrebama obroci se sastavljaju u dogovoru s roditeljima te prema preporuci i uputama lije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nika. Raspored obroka: </w:t>
      </w:r>
    </w:p>
    <w:p w:rsidR="0032225B" w:rsidRPr="00BA0319" w:rsidRDefault="00267AB1" w:rsidP="00A20C17">
      <w:pPr>
        <w:pStyle w:val="ListParagraph"/>
        <w:numPr>
          <w:ilvl w:val="0"/>
          <w:numId w:val="7"/>
        </w:numPr>
        <w:spacing w:before="0" w:after="150" w:line="240" w:lineRule="auto"/>
        <w:ind w:right="2"/>
        <w:jc w:val="both"/>
        <w:rPr>
          <w:rFonts w:ascii="Times New Roman" w:hAnsi="Times New Roman" w:cs="Times New Roman"/>
          <w:sz w:val="24"/>
          <w:szCs w:val="24"/>
        </w:rPr>
      </w:pPr>
      <w:r>
        <w:rPr>
          <w:rFonts w:ascii="Times New Roman" w:hAnsi="Times New Roman" w:cs="Times New Roman"/>
          <w:sz w:val="24"/>
          <w:szCs w:val="24"/>
        </w:rPr>
        <w:t>Doručak</w:t>
      </w:r>
      <w:r w:rsidR="00820558" w:rsidRPr="00BA0319">
        <w:rPr>
          <w:rFonts w:ascii="Times New Roman" w:hAnsi="Times New Roman" w:cs="Times New Roman"/>
          <w:sz w:val="24"/>
          <w:szCs w:val="24"/>
        </w:rPr>
        <w:t xml:space="preserve"> </w:t>
      </w:r>
      <w:r w:rsidR="00C4450F" w:rsidRPr="00BA0319">
        <w:rPr>
          <w:rFonts w:ascii="Times New Roman" w:hAnsi="Times New Roman" w:cs="Times New Roman"/>
          <w:sz w:val="24"/>
          <w:szCs w:val="24"/>
        </w:rPr>
        <w:t>između</w:t>
      </w:r>
      <w:r w:rsidR="00820558" w:rsidRPr="00BA0319">
        <w:rPr>
          <w:rFonts w:ascii="Times New Roman" w:hAnsi="Times New Roman" w:cs="Times New Roman"/>
          <w:sz w:val="24"/>
          <w:szCs w:val="24"/>
        </w:rPr>
        <w:t xml:space="preserve"> 8.00 i 9.00 sati </w:t>
      </w:r>
    </w:p>
    <w:p w:rsidR="0032225B" w:rsidRPr="00BA0319" w:rsidRDefault="00820558" w:rsidP="00A20C17">
      <w:pPr>
        <w:pStyle w:val="ListParagraph"/>
        <w:numPr>
          <w:ilvl w:val="0"/>
          <w:numId w:val="7"/>
        </w:num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ak od 11.15 do 12.15 sati </w:t>
      </w:r>
    </w:p>
    <w:p w:rsidR="0032225B" w:rsidRPr="00BA0319" w:rsidRDefault="00820558" w:rsidP="00A20C17">
      <w:pPr>
        <w:pStyle w:val="ListParagraph"/>
        <w:numPr>
          <w:ilvl w:val="0"/>
          <w:numId w:val="7"/>
        </w:numPr>
        <w:spacing w:before="0" w:after="11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ina u 7.00, 10.00 i 14.30 sati. </w:t>
      </w:r>
    </w:p>
    <w:p w:rsidR="0032225B" w:rsidRPr="00BA0319" w:rsidRDefault="00820558" w:rsidP="00C4450F">
      <w:pPr>
        <w:spacing w:before="0" w:after="156"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U skupinama će djeci</w:t>
      </w:r>
      <w:r w:rsidR="00267AB1">
        <w:rPr>
          <w:rFonts w:ascii="Times New Roman" w:hAnsi="Times New Roman" w:cs="Times New Roman"/>
          <w:sz w:val="24"/>
          <w:szCs w:val="24"/>
        </w:rPr>
        <w:t xml:space="preserve"> cijeli dan biti dostupna</w:t>
      </w:r>
      <w:r w:rsidRPr="00BA0319">
        <w:rPr>
          <w:rFonts w:ascii="Times New Roman" w:hAnsi="Times New Roman" w:cs="Times New Roman"/>
          <w:sz w:val="24"/>
          <w:szCs w:val="24"/>
        </w:rPr>
        <w:t xml:space="preserve"> voda.  </w:t>
      </w:r>
      <w:r w:rsidR="00C4450F" w:rsidRPr="00BA0319">
        <w:rPr>
          <w:rFonts w:ascii="Times New Roman" w:hAnsi="Times New Roman" w:cs="Times New Roman"/>
          <w:sz w:val="24"/>
          <w:szCs w:val="24"/>
        </w:rPr>
        <w:t>Uvođenjem</w:t>
      </w:r>
      <w:r w:rsidRPr="00BA0319">
        <w:rPr>
          <w:rFonts w:ascii="Times New Roman" w:hAnsi="Times New Roman" w:cs="Times New Roman"/>
          <w:sz w:val="24"/>
          <w:szCs w:val="24"/>
        </w:rPr>
        <w:t xml:space="preserve"> novih namirnica stvaramo pozitivne stavove prema zdravim namirnicama i novim okusima.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lastRenderedPageBreak/>
        <w:t>Djeca će svakodnevno boraviti na svje</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em zraku. Svakodnevno će se provoditi tjelesna aktivnost, a djeca će moći vje</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bati s raznim rekvizitima i na spravama koji se nalaze u vrtiću i dvorištu vrtića.  </w:t>
      </w:r>
    </w:p>
    <w:p w:rsidR="0032225B" w:rsidRDefault="0032225B" w:rsidP="00A52C79">
      <w:pPr>
        <w:spacing w:before="0" w:after="114" w:line="240" w:lineRule="auto"/>
        <w:ind w:right="2"/>
        <w:jc w:val="both"/>
        <w:rPr>
          <w:rFonts w:ascii="Times New Roman" w:hAnsi="Times New Roman" w:cs="Times New Roman"/>
          <w:sz w:val="24"/>
          <w:szCs w:val="24"/>
        </w:rPr>
      </w:pPr>
    </w:p>
    <w:p w:rsidR="00267AB1" w:rsidRDefault="00267AB1" w:rsidP="00A52C79">
      <w:pPr>
        <w:spacing w:before="0" w:after="114" w:line="240" w:lineRule="auto"/>
        <w:ind w:right="2"/>
        <w:jc w:val="both"/>
        <w:rPr>
          <w:rFonts w:ascii="Times New Roman" w:hAnsi="Times New Roman" w:cs="Times New Roman"/>
          <w:sz w:val="24"/>
          <w:szCs w:val="24"/>
        </w:rPr>
      </w:pPr>
    </w:p>
    <w:p w:rsidR="00267AB1" w:rsidRPr="00BA0319" w:rsidRDefault="00267AB1" w:rsidP="00A52C79">
      <w:pPr>
        <w:spacing w:before="0" w:after="114" w:line="240" w:lineRule="auto"/>
        <w:ind w:right="2"/>
        <w:jc w:val="both"/>
        <w:rPr>
          <w:rFonts w:ascii="Times New Roman" w:hAnsi="Times New Roman" w:cs="Times New Roman"/>
          <w:sz w:val="24"/>
          <w:szCs w:val="24"/>
        </w:rPr>
      </w:pPr>
    </w:p>
    <w:p w:rsidR="0032225B" w:rsidRPr="00BA0319" w:rsidRDefault="00820558" w:rsidP="00A52C79">
      <w:pPr>
        <w:pStyle w:val="Heading2"/>
        <w:spacing w:before="0" w:line="240" w:lineRule="auto"/>
        <w:ind w:right="2"/>
        <w:jc w:val="both"/>
        <w:rPr>
          <w:rFonts w:ascii="Times New Roman" w:hAnsi="Times New Roman" w:cs="Times New Roman"/>
          <w:sz w:val="24"/>
          <w:szCs w:val="24"/>
        </w:rPr>
      </w:pPr>
      <w:bookmarkStart w:id="21" w:name="_Toc41653207"/>
      <w:r w:rsidRPr="00BA0319">
        <w:rPr>
          <w:rFonts w:ascii="Times New Roman" w:hAnsi="Times New Roman" w:cs="Times New Roman"/>
          <w:sz w:val="24"/>
          <w:szCs w:val="24"/>
        </w:rPr>
        <w:t>6.1. MJERE SIGURNOSTI U PREHRANI</w:t>
      </w:r>
      <w:bookmarkEnd w:id="21"/>
    </w:p>
    <w:p w:rsidR="0032225B" w:rsidRPr="00BA0319" w:rsidRDefault="0032225B" w:rsidP="00A52C79">
      <w:pPr>
        <w:spacing w:before="0" w:after="9" w:line="240" w:lineRule="auto"/>
        <w:ind w:right="2"/>
        <w:jc w:val="both"/>
        <w:rPr>
          <w:rFonts w:ascii="Times New Roman" w:hAnsi="Times New Roman" w:cs="Times New Roman"/>
          <w:sz w:val="24"/>
          <w:szCs w:val="24"/>
        </w:rPr>
      </w:pPr>
    </w:p>
    <w:p w:rsidR="0032225B" w:rsidRPr="00BA0319" w:rsidRDefault="00820558" w:rsidP="00A20C17">
      <w:pPr>
        <w:pStyle w:val="ListParagraph"/>
        <w:numPr>
          <w:ilvl w:val="0"/>
          <w:numId w:val="8"/>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Nadzor u radu i provedbi zadaća vezanih uz zdravstvene propise kod osoba koje  u svom radu dolaze u dodir s namirnicama: </w:t>
      </w:r>
    </w:p>
    <w:p w:rsidR="0032225B" w:rsidRPr="00BA0319" w:rsidRDefault="00820558" w:rsidP="00A20C17">
      <w:pPr>
        <w:numPr>
          <w:ilvl w:val="0"/>
          <w:numId w:val="8"/>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odr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avanje osobne higijene zaposlenika </w:t>
      </w:r>
    </w:p>
    <w:p w:rsidR="0032225B" w:rsidRPr="00BA0319" w:rsidRDefault="00A52C79" w:rsidP="00A20C17">
      <w:pPr>
        <w:numPr>
          <w:ilvl w:val="0"/>
          <w:numId w:val="8"/>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č</w:t>
      </w:r>
      <w:r w:rsidR="00820558" w:rsidRPr="00BA0319">
        <w:rPr>
          <w:rFonts w:ascii="Times New Roman" w:hAnsi="Times New Roman" w:cs="Times New Roman"/>
          <w:sz w:val="24"/>
          <w:szCs w:val="24"/>
        </w:rPr>
        <w:t xml:space="preserve">išćenje, pranje i dezinfekcija prostorija za pripremu hrane; pranje i spremanje </w:t>
      </w:r>
      <w:r w:rsidR="00EA7C35" w:rsidRPr="00BA0319">
        <w:rPr>
          <w:rFonts w:ascii="Times New Roman" w:hAnsi="Times New Roman" w:cs="Times New Roman"/>
          <w:sz w:val="24"/>
          <w:szCs w:val="24"/>
        </w:rPr>
        <w:t>posuđa</w:t>
      </w:r>
    </w:p>
    <w:p w:rsidR="0032225B" w:rsidRPr="00BA0319" w:rsidRDefault="00820558" w:rsidP="00A20C17">
      <w:pPr>
        <w:numPr>
          <w:ilvl w:val="0"/>
          <w:numId w:val="8"/>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tekućine za pranje,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išćenje i dezinfekciju treba 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ati na posebnom mjestu, ozna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enom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itkom i vidljivom etiketom o 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aju </w:t>
      </w:r>
    </w:p>
    <w:p w:rsidR="0032225B" w:rsidRPr="00BA0319" w:rsidRDefault="00820558" w:rsidP="00A20C17">
      <w:pPr>
        <w:numPr>
          <w:ilvl w:val="0"/>
          <w:numId w:val="8"/>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kuhinja se ne mo</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 koristiti kao prolaz u vrtić </w:t>
      </w:r>
    </w:p>
    <w:p w:rsidR="0032225B" w:rsidRPr="00BA0319" w:rsidRDefault="00820558" w:rsidP="00A20C17">
      <w:pPr>
        <w:numPr>
          <w:ilvl w:val="0"/>
          <w:numId w:val="8"/>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Planiranje i </w:t>
      </w:r>
      <w:r w:rsidR="00EA7C35" w:rsidRPr="00BA0319">
        <w:rPr>
          <w:rFonts w:ascii="Times New Roman" w:hAnsi="Times New Roman" w:cs="Times New Roman"/>
          <w:sz w:val="24"/>
          <w:szCs w:val="24"/>
        </w:rPr>
        <w:t>provođenje</w:t>
      </w:r>
      <w:r w:rsidRPr="00BA0319">
        <w:rPr>
          <w:rFonts w:ascii="Times New Roman" w:hAnsi="Times New Roman" w:cs="Times New Roman"/>
          <w:sz w:val="24"/>
          <w:szCs w:val="24"/>
        </w:rPr>
        <w:t xml:space="preserve"> pravilne prehrane prema standardima i normativima planiranja prehrane u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jim vrtićima. </w:t>
      </w:r>
    </w:p>
    <w:p w:rsidR="0032225B" w:rsidRPr="00BA0319" w:rsidRDefault="00820558" w:rsidP="00A20C17">
      <w:pPr>
        <w:numPr>
          <w:ilvl w:val="0"/>
          <w:numId w:val="8"/>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Zadovoljavanje specifi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nih potreba u prehrani djece  sa zdravstvenim teškoćama. </w:t>
      </w:r>
    </w:p>
    <w:p w:rsidR="00EA7C35" w:rsidRPr="00BA0319" w:rsidRDefault="00EA7C35" w:rsidP="00EA7C35">
      <w:pPr>
        <w:spacing w:before="0" w:after="159" w:line="240" w:lineRule="auto"/>
        <w:ind w:right="2"/>
        <w:jc w:val="both"/>
        <w:rPr>
          <w:rFonts w:ascii="Times New Roman" w:eastAsia="Times New Roman" w:hAnsi="Times New Roman" w:cs="Times New Roman"/>
          <w:sz w:val="24"/>
          <w:szCs w:val="24"/>
        </w:rPr>
      </w:pPr>
    </w:p>
    <w:p w:rsidR="0032225B" w:rsidRPr="00BA0319" w:rsidRDefault="00A13A84" w:rsidP="00A52C79">
      <w:pPr>
        <w:pStyle w:val="Heading2"/>
        <w:spacing w:before="0" w:line="240" w:lineRule="auto"/>
        <w:ind w:right="2"/>
        <w:jc w:val="both"/>
        <w:rPr>
          <w:rFonts w:ascii="Times New Roman" w:hAnsi="Times New Roman" w:cs="Times New Roman"/>
          <w:sz w:val="24"/>
          <w:szCs w:val="24"/>
        </w:rPr>
      </w:pPr>
      <w:bookmarkStart w:id="22" w:name="_Toc41653208"/>
      <w:r w:rsidRPr="00BA0319">
        <w:rPr>
          <w:rFonts w:ascii="Times New Roman" w:hAnsi="Times New Roman" w:cs="Times New Roman"/>
          <w:sz w:val="24"/>
          <w:szCs w:val="24"/>
        </w:rPr>
        <w:t>6.2. HIGIJENSKE MJERE I DEZINFEKCIJA PROSTORA VRTIĆA</w:t>
      </w:r>
      <w:bookmarkEnd w:id="22"/>
    </w:p>
    <w:p w:rsidR="0032225B" w:rsidRPr="00BA0319" w:rsidRDefault="0032225B" w:rsidP="00A52C79">
      <w:pPr>
        <w:spacing w:before="0" w:after="0" w:line="240" w:lineRule="auto"/>
        <w:ind w:right="2"/>
        <w:jc w:val="both"/>
        <w:rPr>
          <w:rFonts w:ascii="Times New Roman" w:hAnsi="Times New Roman" w:cs="Times New Roman"/>
          <w:sz w:val="24"/>
          <w:szCs w:val="24"/>
        </w:rPr>
      </w:pPr>
    </w:p>
    <w:p w:rsidR="0032225B" w:rsidRPr="00BA0319" w:rsidRDefault="00A13A84" w:rsidP="00A52C79">
      <w:pPr>
        <w:spacing w:before="0" w:after="0" w:line="240" w:lineRule="auto"/>
        <w:ind w:right="2"/>
        <w:jc w:val="both"/>
        <w:rPr>
          <w:rFonts w:ascii="Times New Roman" w:hAnsi="Times New Roman" w:cs="Times New Roman"/>
          <w:b/>
          <w:bCs/>
          <w:sz w:val="24"/>
          <w:szCs w:val="24"/>
        </w:rPr>
      </w:pPr>
      <w:r w:rsidRPr="00BA0319">
        <w:rPr>
          <w:rFonts w:ascii="Times New Roman" w:hAnsi="Times New Roman" w:cs="Times New Roman"/>
          <w:b/>
          <w:bCs/>
          <w:sz w:val="24"/>
          <w:szCs w:val="24"/>
        </w:rPr>
        <w:t xml:space="preserve">Nadzor nad provedbom i predlaganjem mjera u cilju ispunjavanja propisanih uvjeta smještaja djece: </w:t>
      </w:r>
    </w:p>
    <w:p w:rsidR="0032225B" w:rsidRPr="00BA0319" w:rsidRDefault="00A13A84" w:rsidP="00A20C17">
      <w:pPr>
        <w:numPr>
          <w:ilvl w:val="0"/>
          <w:numId w:val="12"/>
        </w:numPr>
        <w:spacing w:before="0" w:after="0" w:line="240" w:lineRule="auto"/>
        <w:ind w:left="426" w:right="2"/>
        <w:jc w:val="both"/>
        <w:rPr>
          <w:rFonts w:ascii="Times New Roman" w:hAnsi="Times New Roman" w:cs="Times New Roman"/>
          <w:sz w:val="24"/>
          <w:szCs w:val="24"/>
        </w:rPr>
      </w:pPr>
      <w:r w:rsidRPr="00BA0319">
        <w:rPr>
          <w:rFonts w:ascii="Times New Roman" w:hAnsi="Times New Roman" w:cs="Times New Roman"/>
          <w:sz w:val="24"/>
          <w:szCs w:val="24"/>
        </w:rPr>
        <w:t>sigurnost djeteta osigurava se kroz svakodnevni pregled prostora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jeg vrtića i opreme </w:t>
      </w:r>
    </w:p>
    <w:p w:rsidR="0032225B" w:rsidRPr="00BA0319" w:rsidRDefault="00A13A84" w:rsidP="00A20C17">
      <w:pPr>
        <w:numPr>
          <w:ilvl w:val="0"/>
          <w:numId w:val="12"/>
        </w:numPr>
        <w:spacing w:before="0" w:after="0" w:line="240" w:lineRule="auto"/>
        <w:ind w:left="426" w:right="2"/>
        <w:jc w:val="both"/>
        <w:rPr>
          <w:rFonts w:ascii="Times New Roman" w:hAnsi="Times New Roman" w:cs="Times New Roman"/>
          <w:sz w:val="24"/>
          <w:szCs w:val="24"/>
        </w:rPr>
      </w:pPr>
      <w:r w:rsidRPr="00BA0319">
        <w:rPr>
          <w:rFonts w:ascii="Times New Roman" w:hAnsi="Times New Roman" w:cs="Times New Roman"/>
          <w:sz w:val="24"/>
          <w:szCs w:val="24"/>
        </w:rPr>
        <w:t xml:space="preserve">sigurnost prostorije i opreme kontrolirat će se svakodnevnim obilascima unutarnjeg i vanjskog prostora te tijekom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išćenja opreme od strane tehni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kog osoblja  </w:t>
      </w:r>
    </w:p>
    <w:p w:rsidR="0032225B" w:rsidRPr="00BA0319" w:rsidRDefault="00A13A84" w:rsidP="00A20C17">
      <w:pPr>
        <w:numPr>
          <w:ilvl w:val="0"/>
          <w:numId w:val="12"/>
        </w:numPr>
        <w:spacing w:before="0" w:after="0" w:line="240" w:lineRule="auto"/>
        <w:ind w:left="426" w:right="2"/>
        <w:jc w:val="both"/>
        <w:rPr>
          <w:rFonts w:ascii="Times New Roman" w:hAnsi="Times New Roman" w:cs="Times New Roman"/>
          <w:sz w:val="24"/>
          <w:szCs w:val="24"/>
        </w:rPr>
      </w:pPr>
      <w:r w:rsidRPr="00BA0319">
        <w:rPr>
          <w:rFonts w:ascii="Times New Roman" w:hAnsi="Times New Roman" w:cs="Times New Roman"/>
          <w:sz w:val="24"/>
          <w:szCs w:val="24"/>
        </w:rPr>
        <w:t>poznavanje sigurnosno-zaštitnih protokola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jeg vrtića od strane svih zaposlenika. </w:t>
      </w:r>
    </w:p>
    <w:p w:rsidR="0032225B" w:rsidRPr="00BA0319" w:rsidRDefault="00A13A84" w:rsidP="00A20C17">
      <w:pPr>
        <w:pStyle w:val="ListParagraph"/>
        <w:numPr>
          <w:ilvl w:val="0"/>
          <w:numId w:val="12"/>
        </w:numPr>
        <w:spacing w:before="0" w:after="0" w:line="240" w:lineRule="auto"/>
        <w:ind w:left="426" w:right="2"/>
        <w:jc w:val="both"/>
        <w:rPr>
          <w:rFonts w:ascii="Times New Roman" w:hAnsi="Times New Roman" w:cs="Times New Roman"/>
          <w:sz w:val="24"/>
          <w:szCs w:val="24"/>
        </w:rPr>
      </w:pPr>
      <w:r w:rsidRPr="00BA0319">
        <w:rPr>
          <w:rFonts w:ascii="Times New Roman" w:hAnsi="Times New Roman" w:cs="Times New Roman"/>
          <w:sz w:val="24"/>
          <w:szCs w:val="24"/>
        </w:rPr>
        <w:t xml:space="preserve">Nadzor nad provedbom i predlaganjem mjera u cilju osiguravanja higijene unutarnjih i vanjskih prostorija: </w:t>
      </w:r>
    </w:p>
    <w:p w:rsidR="0032225B" w:rsidRPr="00BA0319" w:rsidRDefault="00A52C79" w:rsidP="00A20C17">
      <w:pPr>
        <w:numPr>
          <w:ilvl w:val="0"/>
          <w:numId w:val="12"/>
        </w:numPr>
        <w:spacing w:before="0" w:after="0" w:line="240" w:lineRule="auto"/>
        <w:ind w:left="426" w:right="2"/>
        <w:jc w:val="both"/>
        <w:rPr>
          <w:rFonts w:ascii="Times New Roman" w:hAnsi="Times New Roman" w:cs="Times New Roman"/>
          <w:sz w:val="24"/>
          <w:szCs w:val="24"/>
        </w:rPr>
      </w:pPr>
      <w:r w:rsidRPr="00BA0319">
        <w:rPr>
          <w:rFonts w:ascii="Times New Roman" w:hAnsi="Times New Roman" w:cs="Times New Roman"/>
          <w:sz w:val="24"/>
          <w:szCs w:val="24"/>
        </w:rPr>
        <w:t>č</w:t>
      </w:r>
      <w:r w:rsidR="00A13A84" w:rsidRPr="00BA0319">
        <w:rPr>
          <w:rFonts w:ascii="Times New Roman" w:hAnsi="Times New Roman" w:cs="Times New Roman"/>
          <w:sz w:val="24"/>
          <w:szCs w:val="24"/>
        </w:rPr>
        <w:t xml:space="preserve">išćenje, pranje i dezinfekcije </w:t>
      </w:r>
      <w:r w:rsidR="00EA7C35" w:rsidRPr="00BA0319">
        <w:rPr>
          <w:rFonts w:ascii="Times New Roman" w:hAnsi="Times New Roman" w:cs="Times New Roman"/>
          <w:sz w:val="24"/>
          <w:szCs w:val="24"/>
        </w:rPr>
        <w:t>uređaja</w:t>
      </w:r>
      <w:r w:rsidR="00A13A84" w:rsidRPr="00BA0319">
        <w:rPr>
          <w:rFonts w:ascii="Times New Roman" w:hAnsi="Times New Roman" w:cs="Times New Roman"/>
          <w:sz w:val="24"/>
          <w:szCs w:val="24"/>
        </w:rPr>
        <w:t>, pribora, opreme, radnih površina, podova i zidova provodit će se sukladno Planu higijenskog odr</w:t>
      </w:r>
      <w:r w:rsidRPr="00BA0319">
        <w:rPr>
          <w:rFonts w:ascii="Times New Roman" w:hAnsi="Times New Roman" w:cs="Times New Roman"/>
          <w:sz w:val="24"/>
          <w:szCs w:val="24"/>
        </w:rPr>
        <w:t>ž</w:t>
      </w:r>
      <w:r w:rsidR="00A13A84" w:rsidRPr="00BA0319">
        <w:rPr>
          <w:rFonts w:ascii="Times New Roman" w:hAnsi="Times New Roman" w:cs="Times New Roman"/>
          <w:sz w:val="24"/>
          <w:szCs w:val="24"/>
        </w:rPr>
        <w:t xml:space="preserve">avanja </w:t>
      </w:r>
    </w:p>
    <w:p w:rsidR="0032225B" w:rsidRPr="00BA0319" w:rsidRDefault="00A13A84" w:rsidP="00A20C17">
      <w:pPr>
        <w:numPr>
          <w:ilvl w:val="0"/>
          <w:numId w:val="12"/>
        </w:numPr>
        <w:spacing w:before="0" w:after="0" w:line="240" w:lineRule="auto"/>
        <w:ind w:left="426" w:right="2"/>
        <w:jc w:val="both"/>
        <w:rPr>
          <w:rFonts w:ascii="Times New Roman" w:hAnsi="Times New Roman" w:cs="Times New Roman"/>
          <w:sz w:val="24"/>
          <w:szCs w:val="24"/>
        </w:rPr>
      </w:pPr>
      <w:r w:rsidRPr="00BA0319">
        <w:rPr>
          <w:rFonts w:ascii="Times New Roman" w:hAnsi="Times New Roman" w:cs="Times New Roman"/>
          <w:sz w:val="24"/>
          <w:szCs w:val="24"/>
        </w:rPr>
        <w:t xml:space="preserve">dezinfekcija i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išćenje svih površina u vrtiću provodit će sprema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ice prema </w:t>
      </w:r>
      <w:r w:rsidR="00EA7C35" w:rsidRPr="00BA0319">
        <w:rPr>
          <w:rFonts w:ascii="Times New Roman" w:hAnsi="Times New Roman" w:cs="Times New Roman"/>
          <w:sz w:val="24"/>
          <w:szCs w:val="24"/>
        </w:rPr>
        <w:t>razrađenim</w:t>
      </w:r>
      <w:r w:rsidRPr="00BA0319">
        <w:rPr>
          <w:rFonts w:ascii="Times New Roman" w:hAnsi="Times New Roman" w:cs="Times New Roman"/>
          <w:sz w:val="24"/>
          <w:szCs w:val="24"/>
        </w:rPr>
        <w:t xml:space="preserve"> protokolima dezinfekcije i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išćenja. </w:t>
      </w:r>
    </w:p>
    <w:p w:rsidR="00EA7C35" w:rsidRPr="00BA0319" w:rsidRDefault="00EA7C35" w:rsidP="00EA7C35">
      <w:pPr>
        <w:spacing w:before="0" w:after="0" w:line="240" w:lineRule="auto"/>
        <w:ind w:right="2"/>
        <w:jc w:val="both"/>
        <w:rPr>
          <w:rFonts w:ascii="Times New Roman" w:hAnsi="Times New Roman" w:cs="Times New Roman"/>
          <w:sz w:val="24"/>
          <w:szCs w:val="24"/>
        </w:rPr>
      </w:pPr>
    </w:p>
    <w:p w:rsidR="00EA7C35" w:rsidRPr="00BA0319" w:rsidRDefault="00A13A84" w:rsidP="00EA7C35">
      <w:pPr>
        <w:spacing w:before="0" w:after="0" w:line="240" w:lineRule="auto"/>
        <w:ind w:right="2"/>
        <w:jc w:val="both"/>
        <w:rPr>
          <w:rFonts w:ascii="Times New Roman" w:hAnsi="Times New Roman" w:cs="Times New Roman"/>
          <w:b/>
          <w:bCs/>
          <w:sz w:val="24"/>
          <w:szCs w:val="24"/>
        </w:rPr>
      </w:pPr>
      <w:r w:rsidRPr="00BA0319">
        <w:rPr>
          <w:rFonts w:ascii="Times New Roman" w:hAnsi="Times New Roman" w:cs="Times New Roman"/>
          <w:b/>
          <w:bCs/>
          <w:sz w:val="24"/>
          <w:szCs w:val="24"/>
        </w:rPr>
        <w:t>Odr</w:t>
      </w:r>
      <w:r w:rsidR="00A52C79" w:rsidRPr="00BA0319">
        <w:rPr>
          <w:rFonts w:ascii="Times New Roman" w:hAnsi="Times New Roman" w:cs="Times New Roman"/>
          <w:b/>
          <w:bCs/>
          <w:sz w:val="24"/>
          <w:szCs w:val="24"/>
        </w:rPr>
        <w:t>ž</w:t>
      </w:r>
      <w:r w:rsidRPr="00BA0319">
        <w:rPr>
          <w:rFonts w:ascii="Times New Roman" w:hAnsi="Times New Roman" w:cs="Times New Roman"/>
          <w:b/>
          <w:bCs/>
          <w:sz w:val="24"/>
          <w:szCs w:val="24"/>
        </w:rPr>
        <w:t>avanje odgovarajućih tehni</w:t>
      </w:r>
      <w:r w:rsidR="00A52C79" w:rsidRPr="00BA0319">
        <w:rPr>
          <w:rFonts w:ascii="Times New Roman" w:hAnsi="Times New Roman" w:cs="Times New Roman"/>
          <w:b/>
          <w:bCs/>
          <w:sz w:val="24"/>
          <w:szCs w:val="24"/>
        </w:rPr>
        <w:t>č</w:t>
      </w:r>
      <w:r w:rsidRPr="00BA0319">
        <w:rPr>
          <w:rFonts w:ascii="Times New Roman" w:hAnsi="Times New Roman" w:cs="Times New Roman"/>
          <w:b/>
          <w:bCs/>
          <w:sz w:val="24"/>
          <w:szCs w:val="24"/>
        </w:rPr>
        <w:t xml:space="preserve">kih uvjeta u unutarnjim prostorijama </w:t>
      </w:r>
    </w:p>
    <w:p w:rsidR="0032225B" w:rsidRPr="00BA0319" w:rsidRDefault="00A13A84" w:rsidP="00A20C17">
      <w:pPr>
        <w:pStyle w:val="ListParagraph"/>
        <w:numPr>
          <w:ilvl w:val="0"/>
          <w:numId w:val="11"/>
        </w:numPr>
        <w:spacing w:before="0" w:after="0" w:line="240" w:lineRule="auto"/>
        <w:ind w:left="426" w:right="2"/>
        <w:jc w:val="both"/>
        <w:rPr>
          <w:rFonts w:ascii="Times New Roman" w:hAnsi="Times New Roman" w:cs="Times New Roman"/>
          <w:sz w:val="24"/>
          <w:szCs w:val="24"/>
        </w:rPr>
      </w:pPr>
      <w:r w:rsidRPr="00BA0319">
        <w:rPr>
          <w:rFonts w:ascii="Times New Roman" w:hAnsi="Times New Roman" w:cs="Times New Roman"/>
          <w:sz w:val="24"/>
          <w:szCs w:val="24"/>
        </w:rPr>
        <w:t xml:space="preserve">Dezinfekcija i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išćenje površina u sobama dnevnog boravka: krevetići, stolovi, stolice, ormari, police, vrata, prozori, staklene površine, koševi za otpatke, zavjese, radijatori, tepisi, zidne obloge i podne površine</w:t>
      </w:r>
    </w:p>
    <w:p w:rsidR="0032225B" w:rsidRPr="00BA0319" w:rsidRDefault="00A13A84" w:rsidP="00A20C17">
      <w:pPr>
        <w:pStyle w:val="ListParagraph"/>
        <w:numPr>
          <w:ilvl w:val="0"/>
          <w:numId w:val="11"/>
        </w:numPr>
        <w:spacing w:before="0" w:after="0" w:line="240" w:lineRule="auto"/>
        <w:ind w:left="426" w:right="2"/>
        <w:jc w:val="both"/>
        <w:rPr>
          <w:rFonts w:ascii="Times New Roman" w:hAnsi="Times New Roman" w:cs="Times New Roman"/>
          <w:sz w:val="24"/>
          <w:szCs w:val="24"/>
        </w:rPr>
      </w:pPr>
      <w:r w:rsidRPr="00BA0319">
        <w:rPr>
          <w:rFonts w:ascii="Times New Roman" w:hAnsi="Times New Roman" w:cs="Times New Roman"/>
          <w:sz w:val="24"/>
          <w:szCs w:val="24"/>
        </w:rPr>
        <w:t>površine koje zahtijevaju brisanje prašine brisat će se vla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nom krpom </w:t>
      </w:r>
    </w:p>
    <w:p w:rsidR="0032225B" w:rsidRPr="00BA0319" w:rsidRDefault="00A13A84" w:rsidP="00A20C17">
      <w:pPr>
        <w:pStyle w:val="ListParagraph"/>
        <w:numPr>
          <w:ilvl w:val="0"/>
          <w:numId w:val="11"/>
        </w:numPr>
        <w:spacing w:before="0" w:after="0" w:line="240" w:lineRule="auto"/>
        <w:ind w:left="426" w:right="2"/>
        <w:rPr>
          <w:rFonts w:ascii="Times New Roman" w:hAnsi="Times New Roman" w:cs="Times New Roman"/>
          <w:sz w:val="24"/>
          <w:szCs w:val="24"/>
        </w:rPr>
      </w:pPr>
      <w:r w:rsidRPr="00BA0319">
        <w:rPr>
          <w:rFonts w:ascii="Times New Roman" w:hAnsi="Times New Roman" w:cs="Times New Roman"/>
          <w:sz w:val="24"/>
          <w:szCs w:val="24"/>
        </w:rPr>
        <w:t xml:space="preserve">dezinficiranje svih površina obavljat će se </w:t>
      </w:r>
      <w:r w:rsidR="00EA7C35" w:rsidRPr="00BA0319">
        <w:rPr>
          <w:rFonts w:ascii="Times New Roman" w:hAnsi="Times New Roman" w:cs="Times New Roman"/>
          <w:sz w:val="24"/>
          <w:szCs w:val="24"/>
        </w:rPr>
        <w:t>dezinfekcijskim</w:t>
      </w:r>
      <w:r w:rsidRPr="00BA0319">
        <w:rPr>
          <w:rFonts w:ascii="Times New Roman" w:hAnsi="Times New Roman" w:cs="Times New Roman"/>
          <w:sz w:val="24"/>
          <w:szCs w:val="24"/>
        </w:rPr>
        <w:t xml:space="preserve"> preparatom </w:t>
      </w:r>
    </w:p>
    <w:p w:rsidR="0032225B" w:rsidRPr="00BA0319" w:rsidRDefault="00A13A84" w:rsidP="00A20C17">
      <w:pPr>
        <w:pStyle w:val="ListParagraph"/>
        <w:numPr>
          <w:ilvl w:val="0"/>
          <w:numId w:val="11"/>
        </w:numPr>
        <w:spacing w:before="0" w:after="0" w:line="240" w:lineRule="auto"/>
        <w:ind w:left="426" w:right="2"/>
        <w:jc w:val="both"/>
        <w:rPr>
          <w:rFonts w:ascii="Times New Roman" w:hAnsi="Times New Roman" w:cs="Times New Roman"/>
          <w:sz w:val="24"/>
          <w:szCs w:val="24"/>
        </w:rPr>
      </w:pPr>
      <w:r w:rsidRPr="00BA0319">
        <w:rPr>
          <w:rFonts w:ascii="Times New Roman" w:hAnsi="Times New Roman" w:cs="Times New Roman"/>
          <w:sz w:val="24"/>
          <w:szCs w:val="24"/>
        </w:rPr>
        <w:lastRenderedPageBreak/>
        <w:t xml:space="preserve">dezinfekcija i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išćenje površina u garderobama: podne površine, zidne obloge, police za jakne, prostor za cipele, rasvjetna tijela </w:t>
      </w:r>
    </w:p>
    <w:p w:rsidR="0032225B" w:rsidRPr="00BA0319" w:rsidRDefault="00A13A84" w:rsidP="00A20C17">
      <w:pPr>
        <w:pStyle w:val="ListParagraph"/>
        <w:numPr>
          <w:ilvl w:val="0"/>
          <w:numId w:val="11"/>
        </w:numPr>
        <w:spacing w:before="0" w:after="0" w:line="240" w:lineRule="auto"/>
        <w:ind w:left="426" w:right="2"/>
        <w:jc w:val="both"/>
        <w:rPr>
          <w:rFonts w:ascii="Times New Roman" w:hAnsi="Times New Roman" w:cs="Times New Roman"/>
          <w:sz w:val="24"/>
          <w:szCs w:val="24"/>
        </w:rPr>
      </w:pPr>
      <w:r w:rsidRPr="00BA0319">
        <w:rPr>
          <w:rFonts w:ascii="Times New Roman" w:hAnsi="Times New Roman" w:cs="Times New Roman"/>
          <w:sz w:val="24"/>
          <w:szCs w:val="24"/>
        </w:rPr>
        <w:t xml:space="preserve">dezinfekcija i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išćenje površina u sanitarnim prostorima: podovi, zidne plo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ice, police, umivaonici i slavine, toalet, pregrade oko toaleta, vrata, tuš kade, stol za previjanje, kante za otpatke, kutije za 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nike za jednokratnu upotrebu, dozatori za tekući sapun, kante za prljave pelene </w:t>
      </w:r>
    </w:p>
    <w:p w:rsidR="00EA7C35" w:rsidRPr="00BA0319" w:rsidRDefault="00A13A84" w:rsidP="00A20C17">
      <w:pPr>
        <w:pStyle w:val="ListParagraph"/>
        <w:numPr>
          <w:ilvl w:val="0"/>
          <w:numId w:val="11"/>
        </w:numPr>
        <w:spacing w:before="0" w:after="0" w:line="240" w:lineRule="auto"/>
        <w:ind w:left="426" w:right="2"/>
        <w:jc w:val="both"/>
        <w:rPr>
          <w:rFonts w:ascii="Times New Roman" w:hAnsi="Times New Roman" w:cs="Times New Roman"/>
          <w:sz w:val="24"/>
          <w:szCs w:val="24"/>
        </w:rPr>
      </w:pPr>
      <w:r w:rsidRPr="00BA0319">
        <w:rPr>
          <w:rFonts w:ascii="Times New Roman" w:hAnsi="Times New Roman" w:cs="Times New Roman"/>
          <w:sz w:val="24"/>
          <w:szCs w:val="24"/>
        </w:rPr>
        <w:t>sudjelovanje u planiranju nabave sredstava za higijenu.</w:t>
      </w:r>
    </w:p>
    <w:p w:rsidR="00EA7C35" w:rsidRPr="00BA0319" w:rsidRDefault="00EA7C35" w:rsidP="00EA7C35">
      <w:pPr>
        <w:spacing w:before="0" w:after="0" w:line="240" w:lineRule="auto"/>
        <w:ind w:left="426" w:right="2"/>
        <w:jc w:val="both"/>
        <w:rPr>
          <w:rFonts w:ascii="Times New Roman" w:hAnsi="Times New Roman" w:cs="Times New Roman"/>
          <w:sz w:val="24"/>
          <w:szCs w:val="24"/>
        </w:rPr>
      </w:pPr>
    </w:p>
    <w:p w:rsidR="0032225B" w:rsidRPr="00BA0319" w:rsidRDefault="00A13A84" w:rsidP="00EA7C35">
      <w:pPr>
        <w:spacing w:before="0" w:after="0" w:line="240" w:lineRule="auto"/>
        <w:ind w:right="2"/>
        <w:jc w:val="both"/>
        <w:rPr>
          <w:rFonts w:ascii="Times New Roman" w:hAnsi="Times New Roman" w:cs="Times New Roman"/>
          <w:b/>
          <w:bCs/>
          <w:sz w:val="24"/>
          <w:szCs w:val="24"/>
        </w:rPr>
      </w:pPr>
      <w:r w:rsidRPr="00BA0319">
        <w:rPr>
          <w:rFonts w:ascii="Times New Roman" w:hAnsi="Times New Roman" w:cs="Times New Roman"/>
          <w:b/>
          <w:bCs/>
          <w:sz w:val="24"/>
          <w:szCs w:val="24"/>
        </w:rPr>
        <w:t xml:space="preserve">Higijena i uvjeti dnevnog odmora i spavanja djece: </w:t>
      </w:r>
    </w:p>
    <w:p w:rsidR="0032225B" w:rsidRPr="00267AB1" w:rsidRDefault="00A13A84" w:rsidP="00267AB1">
      <w:pPr>
        <w:pStyle w:val="ListParagraph"/>
        <w:numPr>
          <w:ilvl w:val="0"/>
          <w:numId w:val="10"/>
        </w:numPr>
        <w:spacing w:before="0" w:after="0" w:line="240" w:lineRule="auto"/>
        <w:ind w:left="426" w:right="2"/>
        <w:jc w:val="both"/>
        <w:rPr>
          <w:rFonts w:ascii="Times New Roman" w:hAnsi="Times New Roman" w:cs="Times New Roman"/>
          <w:sz w:val="24"/>
          <w:szCs w:val="24"/>
        </w:rPr>
      </w:pPr>
      <w:r w:rsidRPr="00BA0319">
        <w:rPr>
          <w:rFonts w:ascii="Times New Roman" w:hAnsi="Times New Roman" w:cs="Times New Roman"/>
          <w:sz w:val="24"/>
          <w:szCs w:val="24"/>
        </w:rPr>
        <w:t>dnevni odmor će se odvijati prema individualnim potrebama djece, a za djecu koja ne spavaju organizirat će se mirne</w:t>
      </w:r>
      <w:r w:rsidR="00267AB1">
        <w:rPr>
          <w:rFonts w:ascii="Times New Roman" w:hAnsi="Times New Roman" w:cs="Times New Roman"/>
          <w:sz w:val="24"/>
          <w:szCs w:val="24"/>
        </w:rPr>
        <w:t xml:space="preserve"> aktivnosti</w:t>
      </w:r>
    </w:p>
    <w:p w:rsidR="0032225B" w:rsidRPr="00BA0319" w:rsidRDefault="00A13A84" w:rsidP="00A20C17">
      <w:pPr>
        <w:pStyle w:val="ListParagraph"/>
        <w:numPr>
          <w:ilvl w:val="0"/>
          <w:numId w:val="10"/>
        </w:numPr>
        <w:spacing w:before="0" w:after="0" w:line="240" w:lineRule="auto"/>
        <w:ind w:left="426" w:right="2"/>
        <w:jc w:val="both"/>
        <w:rPr>
          <w:rFonts w:ascii="Times New Roman" w:hAnsi="Times New Roman" w:cs="Times New Roman"/>
          <w:sz w:val="24"/>
          <w:szCs w:val="24"/>
        </w:rPr>
      </w:pPr>
      <w:r w:rsidRPr="00BA0319">
        <w:rPr>
          <w:rFonts w:ascii="Times New Roman" w:hAnsi="Times New Roman" w:cs="Times New Roman"/>
          <w:sz w:val="24"/>
          <w:szCs w:val="24"/>
        </w:rPr>
        <w:t>djeca spavaju na obilje</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enim jastu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nicama i krevetićima. </w:t>
      </w:r>
    </w:p>
    <w:p w:rsidR="0032225B" w:rsidRPr="00BA0319" w:rsidRDefault="00A13A84" w:rsidP="00A20C17">
      <w:pPr>
        <w:pStyle w:val="ListParagraph"/>
        <w:numPr>
          <w:ilvl w:val="0"/>
          <w:numId w:val="10"/>
        </w:numPr>
        <w:spacing w:before="0" w:after="0" w:line="240" w:lineRule="auto"/>
        <w:ind w:left="426" w:right="2"/>
        <w:jc w:val="both"/>
        <w:rPr>
          <w:rFonts w:ascii="Times New Roman" w:hAnsi="Times New Roman" w:cs="Times New Roman"/>
          <w:sz w:val="24"/>
          <w:szCs w:val="24"/>
        </w:rPr>
      </w:pPr>
      <w:r w:rsidRPr="00BA0319">
        <w:rPr>
          <w:rFonts w:ascii="Times New Roman" w:hAnsi="Times New Roman" w:cs="Times New Roman"/>
          <w:sz w:val="24"/>
          <w:szCs w:val="24"/>
        </w:rPr>
        <w:t xml:space="preserve">Planiranje i nadziranje provedbe mjera dezinfekcije, deratizacije i dezinsekcije: </w:t>
      </w:r>
    </w:p>
    <w:p w:rsidR="0032225B" w:rsidRDefault="00A13A84" w:rsidP="00A52C79">
      <w:pPr>
        <w:pStyle w:val="ListParagraph"/>
        <w:numPr>
          <w:ilvl w:val="0"/>
          <w:numId w:val="10"/>
        </w:numPr>
        <w:spacing w:before="0" w:after="0" w:line="240" w:lineRule="auto"/>
        <w:ind w:left="426" w:right="2"/>
        <w:jc w:val="both"/>
        <w:rPr>
          <w:rFonts w:ascii="Times New Roman" w:hAnsi="Times New Roman" w:cs="Times New Roman"/>
          <w:sz w:val="24"/>
          <w:szCs w:val="24"/>
        </w:rPr>
      </w:pPr>
      <w:r w:rsidRPr="00BA0319">
        <w:rPr>
          <w:rFonts w:ascii="Times New Roman" w:hAnsi="Times New Roman" w:cs="Times New Roman"/>
          <w:sz w:val="24"/>
          <w:szCs w:val="24"/>
        </w:rPr>
        <w:t>spremišta, sve radne prostorije za pripremanje hrane moraju biti zaštićeni od glodavaca i zato treba ukloniti sve otpatke hrane, odr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avati opću higijenu i zaštitu. </w:t>
      </w:r>
    </w:p>
    <w:p w:rsidR="00267AB1" w:rsidRPr="00703DCF" w:rsidRDefault="00267AB1" w:rsidP="00267AB1">
      <w:pPr>
        <w:pStyle w:val="ListParagraph"/>
        <w:spacing w:before="0" w:after="0" w:line="240" w:lineRule="auto"/>
        <w:ind w:left="426" w:right="2"/>
        <w:jc w:val="both"/>
        <w:rPr>
          <w:rFonts w:ascii="Times New Roman" w:hAnsi="Times New Roman" w:cs="Times New Roman"/>
          <w:sz w:val="24"/>
          <w:szCs w:val="24"/>
        </w:rPr>
      </w:pPr>
    </w:p>
    <w:p w:rsidR="0032225B" w:rsidRPr="00BA0319" w:rsidRDefault="00A13A84" w:rsidP="00A52C79">
      <w:pPr>
        <w:pStyle w:val="Heading2"/>
        <w:spacing w:before="0" w:line="240" w:lineRule="auto"/>
        <w:ind w:right="2"/>
        <w:jc w:val="both"/>
        <w:rPr>
          <w:rFonts w:ascii="Times New Roman" w:hAnsi="Times New Roman" w:cs="Times New Roman"/>
          <w:sz w:val="24"/>
          <w:szCs w:val="24"/>
        </w:rPr>
      </w:pPr>
      <w:bookmarkStart w:id="23" w:name="_Toc41653209"/>
      <w:r w:rsidRPr="00BA0319">
        <w:rPr>
          <w:rFonts w:ascii="Times New Roman" w:hAnsi="Times New Roman" w:cs="Times New Roman"/>
          <w:sz w:val="24"/>
          <w:szCs w:val="24"/>
        </w:rPr>
        <w:t>6.3. ZDRAVSTVENA DOKUMENTACIJA</w:t>
      </w:r>
      <w:bookmarkEnd w:id="23"/>
    </w:p>
    <w:p w:rsidR="0032225B" w:rsidRPr="00BA0319" w:rsidRDefault="0032225B" w:rsidP="00A52C79">
      <w:pPr>
        <w:spacing w:before="0" w:after="0" w:line="240" w:lineRule="auto"/>
        <w:ind w:right="2"/>
        <w:jc w:val="both"/>
        <w:rPr>
          <w:rFonts w:ascii="Times New Roman" w:hAnsi="Times New Roman" w:cs="Times New Roman"/>
          <w:sz w:val="24"/>
          <w:szCs w:val="24"/>
        </w:rPr>
      </w:pPr>
    </w:p>
    <w:p w:rsidR="0032225B" w:rsidRPr="00BA0319" w:rsidRDefault="00A13A84" w:rsidP="00A52C79">
      <w:p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Prema Pravilniku o obrascima zdravstvene dokumentacije djece predškolske dobi i evidencija o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jem vrtiću (NN, 114/02) vodimo sljedeću dokumentaciju:</w:t>
      </w:r>
    </w:p>
    <w:p w:rsidR="0032225B" w:rsidRPr="00BA0319" w:rsidRDefault="00A13A84" w:rsidP="00A20C17">
      <w:pPr>
        <w:pStyle w:val="ListParagraph"/>
        <w:numPr>
          <w:ilvl w:val="0"/>
          <w:numId w:val="9"/>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Zdravstveni karton za svako dijete u koji će se umetati potvrda o obavljenom sistematskom zdravstvenom pregledu djeteta prije upisa u vrtić te potvrde o obavljenom zdravstvenom pregledu nakon izostanka zbog bolesti </w:t>
      </w:r>
    </w:p>
    <w:p w:rsidR="0032225B" w:rsidRPr="00BA0319" w:rsidRDefault="00A13A84" w:rsidP="00A20C17">
      <w:pPr>
        <w:pStyle w:val="ListParagraph"/>
        <w:numPr>
          <w:ilvl w:val="0"/>
          <w:numId w:val="9"/>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Evidencija o zdravstvenom odgoju </w:t>
      </w:r>
    </w:p>
    <w:p w:rsidR="0032225B" w:rsidRPr="00BA0319" w:rsidRDefault="00A13A84" w:rsidP="00A20C17">
      <w:pPr>
        <w:pStyle w:val="ListParagraph"/>
        <w:numPr>
          <w:ilvl w:val="0"/>
          <w:numId w:val="9"/>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Evidencija o higijensko- epidemiološkom nadzoru </w:t>
      </w:r>
    </w:p>
    <w:p w:rsidR="0032225B" w:rsidRPr="00BA0319" w:rsidRDefault="00A13A84" w:rsidP="00A20C17">
      <w:pPr>
        <w:pStyle w:val="ListParagraph"/>
        <w:numPr>
          <w:ilvl w:val="0"/>
          <w:numId w:val="9"/>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Evidencija o sanitarnom nadzoru </w:t>
      </w:r>
    </w:p>
    <w:p w:rsidR="0032225B" w:rsidRPr="00BA0319" w:rsidRDefault="00A13A84" w:rsidP="00A20C17">
      <w:pPr>
        <w:pStyle w:val="ListParagraph"/>
        <w:numPr>
          <w:ilvl w:val="0"/>
          <w:numId w:val="9"/>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Evidencija epidemioloških indikacija </w:t>
      </w:r>
    </w:p>
    <w:p w:rsidR="0032225B" w:rsidRPr="00BA0319" w:rsidRDefault="00A13A84" w:rsidP="00A20C17">
      <w:pPr>
        <w:pStyle w:val="ListParagraph"/>
        <w:numPr>
          <w:ilvl w:val="0"/>
          <w:numId w:val="9"/>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Evidencija ozljeda </w:t>
      </w:r>
    </w:p>
    <w:p w:rsidR="0032225B" w:rsidRPr="00BA0319" w:rsidRDefault="00A13A84" w:rsidP="00A20C17">
      <w:pPr>
        <w:pStyle w:val="ListParagraph"/>
        <w:numPr>
          <w:ilvl w:val="0"/>
          <w:numId w:val="9"/>
        </w:numPr>
        <w:spacing w:before="0" w:after="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Evidencija antropometrijskih mjerenja (na po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etku i kraju pedagoške godine) </w:t>
      </w:r>
    </w:p>
    <w:p w:rsidR="0032225B" w:rsidRDefault="0032225B" w:rsidP="00A52C79">
      <w:pPr>
        <w:spacing w:before="0" w:after="114" w:line="240" w:lineRule="auto"/>
        <w:ind w:right="2"/>
        <w:jc w:val="both"/>
        <w:rPr>
          <w:rFonts w:ascii="Times New Roman" w:hAnsi="Times New Roman" w:cs="Times New Roman"/>
          <w:sz w:val="24"/>
          <w:szCs w:val="24"/>
        </w:rPr>
      </w:pPr>
    </w:p>
    <w:p w:rsidR="00267AB1" w:rsidRPr="00BA0319" w:rsidRDefault="00267AB1" w:rsidP="00A52C79">
      <w:pPr>
        <w:spacing w:before="0" w:after="114" w:line="240" w:lineRule="auto"/>
        <w:ind w:right="2"/>
        <w:jc w:val="both"/>
        <w:rPr>
          <w:rFonts w:ascii="Times New Roman" w:hAnsi="Times New Roman" w:cs="Times New Roman"/>
          <w:sz w:val="24"/>
          <w:szCs w:val="24"/>
        </w:rPr>
      </w:pPr>
    </w:p>
    <w:p w:rsidR="0032225B" w:rsidRPr="00BA0319" w:rsidRDefault="0032225B" w:rsidP="00A52C79">
      <w:pPr>
        <w:spacing w:before="0" w:after="146" w:line="240" w:lineRule="auto"/>
        <w:ind w:right="2"/>
        <w:jc w:val="both"/>
        <w:rPr>
          <w:rFonts w:ascii="Times New Roman" w:hAnsi="Times New Roman" w:cs="Times New Roman"/>
          <w:sz w:val="24"/>
          <w:szCs w:val="24"/>
        </w:rPr>
      </w:pPr>
    </w:p>
    <w:p w:rsidR="0032225B" w:rsidRPr="00267AB1" w:rsidRDefault="00820558" w:rsidP="00267AB1">
      <w:pPr>
        <w:pStyle w:val="Heading1"/>
        <w:rPr>
          <w:color w:val="0D0D0D"/>
          <w:sz w:val="32"/>
          <w:szCs w:val="32"/>
        </w:rPr>
      </w:pPr>
      <w:bookmarkStart w:id="24" w:name="_Toc41653210"/>
      <w:r w:rsidRPr="00267AB1">
        <w:rPr>
          <w:sz w:val="32"/>
          <w:szCs w:val="32"/>
        </w:rPr>
        <w:t>7. PROFESIONALNI RAZVOJ STRU</w:t>
      </w:r>
      <w:r w:rsidR="00A52C79" w:rsidRPr="00267AB1">
        <w:rPr>
          <w:sz w:val="32"/>
          <w:szCs w:val="32"/>
        </w:rPr>
        <w:t>Č</w:t>
      </w:r>
      <w:r w:rsidRPr="00267AB1">
        <w:rPr>
          <w:sz w:val="32"/>
          <w:szCs w:val="32"/>
        </w:rPr>
        <w:t>NIH DJELATNIKA VRTIĆA</w:t>
      </w:r>
      <w:bookmarkEnd w:id="24"/>
    </w:p>
    <w:p w:rsidR="0032225B" w:rsidRPr="00BA0319" w:rsidRDefault="0032225B" w:rsidP="00A52C79">
      <w:pPr>
        <w:spacing w:before="0" w:after="145" w:line="240" w:lineRule="auto"/>
        <w:ind w:right="2"/>
        <w:jc w:val="both"/>
        <w:rPr>
          <w:rFonts w:ascii="Times New Roman" w:hAnsi="Times New Roman" w:cs="Times New Roman"/>
          <w:sz w:val="24"/>
          <w:szCs w:val="24"/>
        </w:rPr>
      </w:pPr>
    </w:p>
    <w:p w:rsidR="0032225B" w:rsidRDefault="00820558" w:rsidP="00655C7B">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Kvalitetna odgojno-obrazovna praksa vrtića i kurikulum koji se iz nje generira ostvaruje se i razvija unutar vrtića. Odgojitelji i drugi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ni  djelatnici vrtića osiguravaju  primjereno i  kontinuirano profesionalno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enje i razvoj. </w:t>
      </w:r>
    </w:p>
    <w:p w:rsidR="00655C7B" w:rsidRPr="00655C7B" w:rsidRDefault="00655C7B" w:rsidP="00655C7B">
      <w:pPr>
        <w:suppressAutoHyphens/>
        <w:spacing w:before="0" w:line="240" w:lineRule="auto"/>
        <w:ind w:firstLine="708"/>
        <w:jc w:val="both"/>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 xml:space="preserve">Stručnim usavršavanjem djelatnica nastojat ćemo utjecati na kvalitetu svih segmenata odgojno obrazovnog rada. Individualnim stručnim usavršavanjem planiramo podizati vlastitu kompetenciju, unapređivati te preventivno djelovati i rješavati problemske situacije u odgojno obrazovnoj praksi. Planiramo stručno usavršavanje unutar vrtića, na stručnim radionicama te organiziranim stručnim usavršavanjima  vanjskih suradnika. </w:t>
      </w:r>
    </w:p>
    <w:p w:rsidR="00655C7B" w:rsidRPr="00655C7B" w:rsidRDefault="00655C7B" w:rsidP="00655C7B">
      <w:pPr>
        <w:suppressAutoHyphens/>
        <w:spacing w:before="0" w:line="240" w:lineRule="auto"/>
        <w:ind w:firstLine="708"/>
        <w:jc w:val="both"/>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Izobrazba stručnih djelatnika odvija se na tri razine:</w:t>
      </w:r>
    </w:p>
    <w:p w:rsidR="00655C7B" w:rsidRPr="00655C7B" w:rsidRDefault="00655C7B" w:rsidP="00655C7B">
      <w:pPr>
        <w:suppressAutoHyphens/>
        <w:spacing w:before="0" w:line="240" w:lineRule="auto"/>
        <w:ind w:firstLine="708"/>
        <w:jc w:val="both"/>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lastRenderedPageBreak/>
        <w:t>-stručno usavršavanje unutar Dječjeg vrtića Ogledalce Ernestinovo</w:t>
      </w:r>
    </w:p>
    <w:p w:rsidR="00655C7B" w:rsidRPr="00655C7B" w:rsidRDefault="00655C7B" w:rsidP="00655C7B">
      <w:pPr>
        <w:suppressAutoHyphens/>
        <w:spacing w:before="0" w:line="240" w:lineRule="auto"/>
        <w:ind w:firstLine="708"/>
        <w:jc w:val="both"/>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-stručno usavršavanje izvan Dječjeg vrtića Ogledalce Ernestinovo</w:t>
      </w:r>
    </w:p>
    <w:p w:rsidR="00655C7B" w:rsidRDefault="00655C7B" w:rsidP="00655C7B">
      <w:pPr>
        <w:suppressAutoHyphens/>
        <w:spacing w:before="0" w:line="240" w:lineRule="auto"/>
        <w:ind w:firstLine="708"/>
        <w:jc w:val="both"/>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-individualno stručno usavršavanje</w:t>
      </w:r>
    </w:p>
    <w:p w:rsidR="00267AB1" w:rsidRDefault="00267AB1" w:rsidP="00655C7B">
      <w:pPr>
        <w:suppressAutoHyphens/>
        <w:spacing w:before="0" w:line="240" w:lineRule="auto"/>
        <w:ind w:firstLine="708"/>
        <w:jc w:val="both"/>
        <w:rPr>
          <w:rFonts w:ascii="Times New Roman" w:eastAsia="Lucida Sans Unicode" w:hAnsi="Times New Roman" w:cs="Times New Roman"/>
          <w:kern w:val="1"/>
          <w:sz w:val="24"/>
          <w:szCs w:val="24"/>
          <w:lang w:eastAsia="en-US"/>
        </w:rPr>
      </w:pPr>
    </w:p>
    <w:p w:rsidR="00267AB1" w:rsidRPr="00655C7B" w:rsidRDefault="00267AB1" w:rsidP="00655C7B">
      <w:pPr>
        <w:suppressAutoHyphens/>
        <w:spacing w:before="0" w:line="240" w:lineRule="auto"/>
        <w:ind w:firstLine="708"/>
        <w:jc w:val="both"/>
        <w:rPr>
          <w:rFonts w:ascii="Times New Roman" w:eastAsia="Lucida Sans Unicode" w:hAnsi="Times New Roman" w:cs="Times New Roman"/>
          <w:kern w:val="1"/>
          <w:sz w:val="24"/>
          <w:szCs w:val="24"/>
          <w:lang w:eastAsia="en-US"/>
        </w:rPr>
      </w:pPr>
    </w:p>
    <w:p w:rsidR="00655C7B" w:rsidRPr="00655C7B" w:rsidRDefault="00655C7B" w:rsidP="00A83F23">
      <w:pPr>
        <w:suppressAutoHyphens/>
        <w:spacing w:before="0" w:line="240" w:lineRule="auto"/>
        <w:jc w:val="center"/>
        <w:rPr>
          <w:rFonts w:ascii="Times New Roman" w:eastAsia="Lucida Sans Unicode" w:hAnsi="Times New Roman" w:cs="Times New Roman"/>
          <w:kern w:val="1"/>
          <w:sz w:val="28"/>
          <w:szCs w:val="28"/>
          <w:lang w:eastAsia="en-US"/>
        </w:rPr>
      </w:pPr>
      <w:r w:rsidRPr="00655C7B">
        <w:rPr>
          <w:rFonts w:ascii="Times New Roman" w:eastAsia="Lucida Sans Unicode" w:hAnsi="Times New Roman" w:cs="Times New Roman"/>
          <w:kern w:val="1"/>
          <w:sz w:val="28"/>
          <w:szCs w:val="28"/>
          <w:lang w:eastAsia="en-US"/>
        </w:rPr>
        <w:t xml:space="preserve">Stručno usavršavanje unutar Dječjeg vrtića </w:t>
      </w:r>
      <w:r w:rsidR="00267AB1">
        <w:rPr>
          <w:rFonts w:ascii="Times New Roman" w:eastAsia="Lucida Sans Unicode" w:hAnsi="Times New Roman" w:cs="Times New Roman"/>
          <w:kern w:val="1"/>
          <w:sz w:val="28"/>
          <w:szCs w:val="28"/>
          <w:lang w:eastAsia="en-US"/>
        </w:rPr>
        <w:t xml:space="preserve">Ogledalce </w:t>
      </w:r>
      <w:r w:rsidRPr="00655C7B">
        <w:rPr>
          <w:rFonts w:ascii="Times New Roman" w:eastAsia="Lucida Sans Unicode" w:hAnsi="Times New Roman" w:cs="Times New Roman"/>
          <w:kern w:val="1"/>
          <w:sz w:val="28"/>
          <w:szCs w:val="28"/>
          <w:lang w:eastAsia="en-US"/>
        </w:rPr>
        <w:t>Ernestinovo</w:t>
      </w:r>
    </w:p>
    <w:p w:rsidR="00655C7B" w:rsidRPr="00655C7B" w:rsidRDefault="00655C7B" w:rsidP="00655C7B">
      <w:pPr>
        <w:suppressAutoHyphens/>
        <w:spacing w:before="0" w:line="240" w:lineRule="auto"/>
        <w:ind w:firstLine="708"/>
        <w:jc w:val="both"/>
        <w:rPr>
          <w:rFonts w:ascii="Times New Roman" w:eastAsia="Lucida Sans Unicode" w:hAnsi="Times New Roman" w:cs="Times New Roman"/>
          <w:b/>
          <w:kern w:val="1"/>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3"/>
        <w:gridCol w:w="2814"/>
        <w:gridCol w:w="1420"/>
      </w:tblGrid>
      <w:tr w:rsidR="00655C7B" w:rsidRPr="00655C7B" w:rsidTr="0046008D">
        <w:trPr>
          <w:jc w:val="center"/>
        </w:trPr>
        <w:tc>
          <w:tcPr>
            <w:tcW w:w="0" w:type="auto"/>
            <w:shd w:val="clear" w:color="auto" w:fill="auto"/>
          </w:tcPr>
          <w:p w:rsidR="00655C7B" w:rsidRPr="00655C7B" w:rsidRDefault="00655C7B" w:rsidP="00655C7B">
            <w:pPr>
              <w:suppressAutoHyphens/>
              <w:spacing w:before="0" w:after="0" w:line="240" w:lineRule="auto"/>
              <w:jc w:val="center"/>
              <w:rPr>
                <w:rFonts w:ascii="Times New Roman" w:eastAsia="Lucida Sans Unicode" w:hAnsi="Times New Roman" w:cs="Times New Roman"/>
                <w:b/>
                <w:kern w:val="1"/>
                <w:sz w:val="24"/>
                <w:szCs w:val="24"/>
                <w:lang w:eastAsia="en-US"/>
              </w:rPr>
            </w:pPr>
            <w:r w:rsidRPr="00655C7B">
              <w:rPr>
                <w:rFonts w:ascii="Times New Roman" w:eastAsia="Lucida Sans Unicode" w:hAnsi="Times New Roman" w:cs="Times New Roman"/>
                <w:b/>
                <w:kern w:val="1"/>
                <w:sz w:val="24"/>
                <w:szCs w:val="24"/>
                <w:lang w:eastAsia="en-US"/>
              </w:rPr>
              <w:t>Sadržaj</w:t>
            </w:r>
          </w:p>
        </w:tc>
        <w:tc>
          <w:tcPr>
            <w:tcW w:w="0" w:type="auto"/>
            <w:shd w:val="clear" w:color="auto" w:fill="auto"/>
          </w:tcPr>
          <w:p w:rsidR="00655C7B" w:rsidRPr="00655C7B" w:rsidRDefault="00655C7B" w:rsidP="00655C7B">
            <w:pPr>
              <w:suppressAutoHyphens/>
              <w:spacing w:before="0" w:after="0" w:line="240" w:lineRule="auto"/>
              <w:jc w:val="center"/>
              <w:rPr>
                <w:rFonts w:ascii="Times New Roman" w:eastAsia="Lucida Sans Unicode" w:hAnsi="Times New Roman" w:cs="Times New Roman"/>
                <w:b/>
                <w:kern w:val="1"/>
                <w:sz w:val="24"/>
                <w:szCs w:val="24"/>
                <w:lang w:eastAsia="en-US"/>
              </w:rPr>
            </w:pPr>
            <w:r w:rsidRPr="00655C7B">
              <w:rPr>
                <w:rFonts w:ascii="Times New Roman" w:eastAsia="Lucida Sans Unicode" w:hAnsi="Times New Roman" w:cs="Times New Roman"/>
                <w:b/>
                <w:kern w:val="1"/>
                <w:sz w:val="24"/>
                <w:szCs w:val="24"/>
                <w:lang w:eastAsia="en-US"/>
              </w:rPr>
              <w:t>Nositelji</w:t>
            </w:r>
          </w:p>
        </w:tc>
        <w:tc>
          <w:tcPr>
            <w:tcW w:w="0" w:type="auto"/>
            <w:shd w:val="clear" w:color="auto" w:fill="auto"/>
          </w:tcPr>
          <w:p w:rsidR="00655C7B" w:rsidRPr="00655C7B" w:rsidRDefault="00655C7B" w:rsidP="00655C7B">
            <w:pPr>
              <w:suppressAutoHyphens/>
              <w:spacing w:before="0" w:after="0" w:line="240" w:lineRule="auto"/>
              <w:jc w:val="center"/>
              <w:rPr>
                <w:rFonts w:ascii="Times New Roman" w:eastAsia="Lucida Sans Unicode" w:hAnsi="Times New Roman" w:cs="Times New Roman"/>
                <w:b/>
                <w:kern w:val="1"/>
                <w:sz w:val="24"/>
                <w:szCs w:val="24"/>
                <w:lang w:eastAsia="en-US"/>
              </w:rPr>
            </w:pPr>
            <w:r w:rsidRPr="00655C7B">
              <w:rPr>
                <w:rFonts w:ascii="Times New Roman" w:eastAsia="Lucida Sans Unicode" w:hAnsi="Times New Roman" w:cs="Times New Roman"/>
                <w:b/>
                <w:kern w:val="1"/>
                <w:sz w:val="24"/>
                <w:szCs w:val="24"/>
                <w:lang w:eastAsia="en-US"/>
              </w:rPr>
              <w:t>Vremenik</w:t>
            </w:r>
          </w:p>
        </w:tc>
      </w:tr>
      <w:tr w:rsidR="00655C7B" w:rsidRPr="00655C7B" w:rsidTr="0046008D">
        <w:trPr>
          <w:jc w:val="center"/>
        </w:trPr>
        <w:tc>
          <w:tcPr>
            <w:tcW w:w="0" w:type="auto"/>
            <w:shd w:val="clear" w:color="auto" w:fill="auto"/>
            <w:vAlign w:val="center"/>
          </w:tcPr>
          <w:p w:rsidR="00655C7B" w:rsidRPr="00655C7B" w:rsidRDefault="00655C7B" w:rsidP="00655C7B">
            <w:pPr>
              <w:suppressAutoHyphens/>
              <w:spacing w:before="0" w:after="0" w:line="240" w:lineRule="auto"/>
              <w:jc w:val="center"/>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Godišnji plan i program odgojno-obrazovnog rada za pedagošku godinu 2020./21.</w:t>
            </w:r>
          </w:p>
        </w:tc>
        <w:tc>
          <w:tcPr>
            <w:tcW w:w="0" w:type="auto"/>
            <w:shd w:val="clear" w:color="auto" w:fill="auto"/>
            <w:vAlign w:val="center"/>
          </w:tcPr>
          <w:p w:rsidR="00655C7B" w:rsidRPr="00655C7B" w:rsidRDefault="00655C7B" w:rsidP="00655C7B">
            <w:pPr>
              <w:suppressAutoHyphens/>
              <w:spacing w:before="0" w:after="0" w:line="240" w:lineRule="auto"/>
              <w:jc w:val="center"/>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Ravnateljica, stručna suradnica, odgojitelji</w:t>
            </w:r>
          </w:p>
        </w:tc>
        <w:tc>
          <w:tcPr>
            <w:tcW w:w="0" w:type="auto"/>
            <w:shd w:val="clear" w:color="auto" w:fill="auto"/>
            <w:vAlign w:val="center"/>
          </w:tcPr>
          <w:p w:rsidR="00655C7B" w:rsidRPr="00655C7B" w:rsidRDefault="00655C7B" w:rsidP="00655C7B">
            <w:pPr>
              <w:suppressAutoHyphens/>
              <w:spacing w:before="0" w:after="0" w:line="240" w:lineRule="auto"/>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Rujan 2020.</w:t>
            </w:r>
          </w:p>
        </w:tc>
      </w:tr>
      <w:tr w:rsidR="00655C7B" w:rsidRPr="00655C7B" w:rsidTr="0046008D">
        <w:trPr>
          <w:jc w:val="center"/>
        </w:trPr>
        <w:tc>
          <w:tcPr>
            <w:tcW w:w="0" w:type="auto"/>
            <w:shd w:val="clear" w:color="auto" w:fill="auto"/>
            <w:vAlign w:val="center"/>
          </w:tcPr>
          <w:p w:rsidR="00655C7B" w:rsidRPr="00655C7B" w:rsidRDefault="00655C7B" w:rsidP="00655C7B">
            <w:pPr>
              <w:suppressAutoHyphens/>
              <w:spacing w:before="0" w:after="0" w:line="240" w:lineRule="auto"/>
              <w:jc w:val="center"/>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Rad na projektima u odgojno obrazovnom radu</w:t>
            </w:r>
          </w:p>
        </w:tc>
        <w:tc>
          <w:tcPr>
            <w:tcW w:w="0" w:type="auto"/>
            <w:shd w:val="clear" w:color="auto" w:fill="auto"/>
            <w:vAlign w:val="center"/>
          </w:tcPr>
          <w:p w:rsidR="00655C7B" w:rsidRPr="00655C7B" w:rsidRDefault="00655C7B" w:rsidP="00655C7B">
            <w:pPr>
              <w:suppressAutoHyphens/>
              <w:spacing w:before="0" w:after="0" w:line="240" w:lineRule="auto"/>
              <w:jc w:val="center"/>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Stručni suradnica, odgojitelji</w:t>
            </w:r>
          </w:p>
        </w:tc>
        <w:tc>
          <w:tcPr>
            <w:tcW w:w="0" w:type="auto"/>
            <w:shd w:val="clear" w:color="auto" w:fill="auto"/>
            <w:vAlign w:val="center"/>
          </w:tcPr>
          <w:p w:rsidR="00655C7B" w:rsidRPr="00655C7B" w:rsidRDefault="00655C7B" w:rsidP="00655C7B">
            <w:pPr>
              <w:suppressAutoHyphens/>
              <w:spacing w:before="0" w:after="0" w:line="240" w:lineRule="auto"/>
              <w:jc w:val="center"/>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Studeni 2020.</w:t>
            </w:r>
          </w:p>
        </w:tc>
      </w:tr>
      <w:tr w:rsidR="00655C7B" w:rsidRPr="00655C7B" w:rsidTr="0046008D">
        <w:trPr>
          <w:jc w:val="center"/>
        </w:trPr>
        <w:tc>
          <w:tcPr>
            <w:tcW w:w="0" w:type="auto"/>
            <w:shd w:val="clear" w:color="auto" w:fill="auto"/>
            <w:vAlign w:val="center"/>
          </w:tcPr>
          <w:p w:rsidR="00655C7B" w:rsidRPr="00655C7B" w:rsidRDefault="00655C7B" w:rsidP="00655C7B">
            <w:pPr>
              <w:suppressAutoHyphens/>
              <w:spacing w:before="0" w:after="0" w:line="240" w:lineRule="auto"/>
              <w:jc w:val="center"/>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Komunikacija s roditeljima</w:t>
            </w:r>
          </w:p>
        </w:tc>
        <w:tc>
          <w:tcPr>
            <w:tcW w:w="0" w:type="auto"/>
            <w:shd w:val="clear" w:color="auto" w:fill="auto"/>
            <w:vAlign w:val="center"/>
          </w:tcPr>
          <w:p w:rsidR="00655C7B" w:rsidRPr="00655C7B" w:rsidRDefault="00655C7B" w:rsidP="00655C7B">
            <w:pPr>
              <w:suppressAutoHyphens/>
              <w:spacing w:before="0" w:after="0" w:line="240" w:lineRule="auto"/>
              <w:jc w:val="center"/>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Stručna suradnica,</w:t>
            </w:r>
          </w:p>
          <w:p w:rsidR="00655C7B" w:rsidRPr="00655C7B" w:rsidRDefault="00655C7B" w:rsidP="00655C7B">
            <w:pPr>
              <w:suppressAutoHyphens/>
              <w:spacing w:before="0" w:after="0" w:line="240" w:lineRule="auto"/>
              <w:jc w:val="center"/>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Odgojitelji</w:t>
            </w:r>
          </w:p>
        </w:tc>
        <w:tc>
          <w:tcPr>
            <w:tcW w:w="0" w:type="auto"/>
            <w:shd w:val="clear" w:color="auto" w:fill="auto"/>
            <w:vAlign w:val="center"/>
          </w:tcPr>
          <w:p w:rsidR="00655C7B" w:rsidRPr="00655C7B" w:rsidRDefault="00655C7B" w:rsidP="00655C7B">
            <w:pPr>
              <w:suppressAutoHyphens/>
              <w:spacing w:before="0" w:after="0" w:line="240" w:lineRule="auto"/>
              <w:jc w:val="center"/>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Prosinac 2020.</w:t>
            </w:r>
          </w:p>
        </w:tc>
      </w:tr>
      <w:tr w:rsidR="00655C7B" w:rsidRPr="00655C7B" w:rsidTr="0046008D">
        <w:trPr>
          <w:jc w:val="center"/>
        </w:trPr>
        <w:tc>
          <w:tcPr>
            <w:tcW w:w="0" w:type="auto"/>
            <w:shd w:val="clear" w:color="auto" w:fill="auto"/>
            <w:vAlign w:val="center"/>
          </w:tcPr>
          <w:p w:rsidR="00655C7B" w:rsidRPr="00655C7B" w:rsidRDefault="00655C7B" w:rsidP="00655C7B">
            <w:pPr>
              <w:suppressAutoHyphens/>
              <w:spacing w:before="0" w:after="0" w:line="240" w:lineRule="auto"/>
              <w:jc w:val="center"/>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IOOP-individualizirani odgojno obrazovni plan</w:t>
            </w:r>
          </w:p>
        </w:tc>
        <w:tc>
          <w:tcPr>
            <w:tcW w:w="0" w:type="auto"/>
            <w:shd w:val="clear" w:color="auto" w:fill="auto"/>
            <w:vAlign w:val="center"/>
          </w:tcPr>
          <w:p w:rsidR="00655C7B" w:rsidRPr="00655C7B" w:rsidRDefault="00655C7B" w:rsidP="00655C7B">
            <w:pPr>
              <w:suppressAutoHyphens/>
              <w:spacing w:before="0" w:after="0" w:line="240" w:lineRule="auto"/>
              <w:jc w:val="center"/>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Stručna suradnica</w:t>
            </w:r>
          </w:p>
        </w:tc>
        <w:tc>
          <w:tcPr>
            <w:tcW w:w="0" w:type="auto"/>
            <w:shd w:val="clear" w:color="auto" w:fill="auto"/>
            <w:vAlign w:val="center"/>
          </w:tcPr>
          <w:p w:rsidR="00655C7B" w:rsidRPr="00655C7B" w:rsidRDefault="00655C7B" w:rsidP="00655C7B">
            <w:pPr>
              <w:suppressAutoHyphens/>
              <w:spacing w:before="0" w:after="0" w:line="240" w:lineRule="auto"/>
              <w:jc w:val="center"/>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Siječanj 2021.</w:t>
            </w:r>
          </w:p>
        </w:tc>
      </w:tr>
      <w:tr w:rsidR="00655C7B" w:rsidRPr="00655C7B" w:rsidTr="0046008D">
        <w:trPr>
          <w:jc w:val="center"/>
        </w:trPr>
        <w:tc>
          <w:tcPr>
            <w:tcW w:w="0" w:type="auto"/>
            <w:shd w:val="clear" w:color="auto" w:fill="auto"/>
            <w:vAlign w:val="center"/>
          </w:tcPr>
          <w:p w:rsidR="00655C7B" w:rsidRPr="00655C7B" w:rsidRDefault="00655C7B" w:rsidP="00655C7B">
            <w:pPr>
              <w:suppressAutoHyphens/>
              <w:spacing w:before="0" w:after="0" w:line="240" w:lineRule="auto"/>
              <w:ind w:left="1080"/>
              <w:contextualSpacing/>
              <w:jc w:val="center"/>
              <w:rPr>
                <w:rFonts w:ascii="Calibri" w:eastAsia="Lucida Sans Unicode" w:hAnsi="Calibri" w:cs="Calibri"/>
                <w:kern w:val="1"/>
                <w:sz w:val="22"/>
                <w:szCs w:val="22"/>
                <w:lang w:eastAsia="en-US"/>
              </w:rPr>
            </w:pPr>
          </w:p>
          <w:p w:rsidR="00655C7B" w:rsidRPr="00655C7B" w:rsidRDefault="00655C7B" w:rsidP="00655C7B">
            <w:pPr>
              <w:suppressAutoHyphens/>
              <w:spacing w:before="0" w:after="0" w:line="240" w:lineRule="auto"/>
              <w:contextualSpacing/>
              <w:jc w:val="center"/>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Konstruktivno rješavanje sukoba i konflikata u odgojno – obrazovnoj skupini</w:t>
            </w:r>
          </w:p>
          <w:p w:rsidR="00655C7B" w:rsidRPr="00655C7B" w:rsidRDefault="00655C7B" w:rsidP="00655C7B">
            <w:pPr>
              <w:suppressAutoHyphens/>
              <w:spacing w:before="0" w:after="0" w:line="240" w:lineRule="auto"/>
              <w:rPr>
                <w:rFonts w:ascii="Times New Roman" w:eastAsia="Lucida Sans Unicode" w:hAnsi="Times New Roman" w:cs="Times New Roman"/>
                <w:kern w:val="1"/>
                <w:sz w:val="24"/>
                <w:szCs w:val="24"/>
                <w:lang w:eastAsia="en-US"/>
              </w:rPr>
            </w:pPr>
          </w:p>
        </w:tc>
        <w:tc>
          <w:tcPr>
            <w:tcW w:w="0" w:type="auto"/>
            <w:shd w:val="clear" w:color="auto" w:fill="auto"/>
            <w:vAlign w:val="center"/>
          </w:tcPr>
          <w:p w:rsidR="00655C7B" w:rsidRPr="00655C7B" w:rsidRDefault="00655C7B" w:rsidP="00655C7B">
            <w:pPr>
              <w:suppressAutoHyphens/>
              <w:spacing w:before="0" w:after="0" w:line="240" w:lineRule="auto"/>
              <w:jc w:val="center"/>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Stručni suradnica</w:t>
            </w:r>
          </w:p>
        </w:tc>
        <w:tc>
          <w:tcPr>
            <w:tcW w:w="0" w:type="auto"/>
            <w:shd w:val="clear" w:color="auto" w:fill="auto"/>
            <w:vAlign w:val="center"/>
          </w:tcPr>
          <w:p w:rsidR="00655C7B" w:rsidRPr="00655C7B" w:rsidRDefault="00655C7B" w:rsidP="00655C7B">
            <w:pPr>
              <w:suppressAutoHyphens/>
              <w:spacing w:before="0" w:after="0" w:line="240" w:lineRule="auto"/>
              <w:jc w:val="center"/>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Veljača</w:t>
            </w:r>
          </w:p>
          <w:p w:rsidR="00655C7B" w:rsidRPr="00655C7B" w:rsidRDefault="00655C7B" w:rsidP="00655C7B">
            <w:pPr>
              <w:suppressAutoHyphens/>
              <w:spacing w:before="0" w:after="0" w:line="240" w:lineRule="auto"/>
              <w:jc w:val="center"/>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2020.</w:t>
            </w:r>
          </w:p>
        </w:tc>
      </w:tr>
      <w:tr w:rsidR="00655C7B" w:rsidRPr="00655C7B" w:rsidTr="0046008D">
        <w:trPr>
          <w:jc w:val="center"/>
        </w:trPr>
        <w:tc>
          <w:tcPr>
            <w:tcW w:w="0" w:type="auto"/>
            <w:shd w:val="clear" w:color="auto" w:fill="auto"/>
            <w:vAlign w:val="center"/>
          </w:tcPr>
          <w:p w:rsidR="00655C7B" w:rsidRPr="00655C7B" w:rsidRDefault="00655C7B" w:rsidP="00655C7B">
            <w:pPr>
              <w:suppressAutoHyphens/>
              <w:spacing w:before="0" w:after="0" w:line="240" w:lineRule="auto"/>
              <w:contextualSpacing/>
              <w:jc w:val="center"/>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Povezivanje djece i odraslih putem theraplay aktivnosti</w:t>
            </w:r>
          </w:p>
        </w:tc>
        <w:tc>
          <w:tcPr>
            <w:tcW w:w="0" w:type="auto"/>
            <w:shd w:val="clear" w:color="auto" w:fill="auto"/>
            <w:vAlign w:val="center"/>
          </w:tcPr>
          <w:p w:rsidR="00655C7B" w:rsidRPr="00655C7B" w:rsidRDefault="00655C7B" w:rsidP="00655C7B">
            <w:pPr>
              <w:suppressAutoHyphens/>
              <w:spacing w:before="0" w:after="0" w:line="240" w:lineRule="auto"/>
              <w:jc w:val="center"/>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Stručna suradnica</w:t>
            </w:r>
          </w:p>
        </w:tc>
        <w:tc>
          <w:tcPr>
            <w:tcW w:w="0" w:type="auto"/>
            <w:shd w:val="clear" w:color="auto" w:fill="auto"/>
            <w:vAlign w:val="center"/>
          </w:tcPr>
          <w:p w:rsidR="00655C7B" w:rsidRPr="00655C7B" w:rsidRDefault="00655C7B" w:rsidP="00655C7B">
            <w:pPr>
              <w:suppressAutoHyphens/>
              <w:spacing w:before="0" w:after="0" w:line="240" w:lineRule="auto"/>
              <w:jc w:val="center"/>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Ožujak</w:t>
            </w:r>
          </w:p>
          <w:p w:rsidR="00655C7B" w:rsidRPr="00655C7B" w:rsidRDefault="00655C7B" w:rsidP="00655C7B">
            <w:pPr>
              <w:suppressAutoHyphens/>
              <w:spacing w:before="0" w:after="0" w:line="240" w:lineRule="auto"/>
              <w:jc w:val="center"/>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2021</w:t>
            </w:r>
          </w:p>
        </w:tc>
      </w:tr>
      <w:tr w:rsidR="00655C7B" w:rsidRPr="00655C7B" w:rsidTr="0046008D">
        <w:trPr>
          <w:jc w:val="center"/>
        </w:trPr>
        <w:tc>
          <w:tcPr>
            <w:tcW w:w="0" w:type="auto"/>
            <w:shd w:val="clear" w:color="auto" w:fill="auto"/>
            <w:vAlign w:val="center"/>
          </w:tcPr>
          <w:p w:rsidR="00655C7B" w:rsidRPr="00655C7B" w:rsidRDefault="00655C7B" w:rsidP="00655C7B">
            <w:pPr>
              <w:suppressAutoHyphens/>
              <w:spacing w:before="0" w:after="0" w:line="240" w:lineRule="auto"/>
              <w:jc w:val="center"/>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Izvješće odgojno-obrazovnog rada u pedagoškoj godini 2020./21.</w:t>
            </w:r>
          </w:p>
        </w:tc>
        <w:tc>
          <w:tcPr>
            <w:tcW w:w="0" w:type="auto"/>
            <w:shd w:val="clear" w:color="auto" w:fill="auto"/>
            <w:vAlign w:val="center"/>
          </w:tcPr>
          <w:p w:rsidR="00655C7B" w:rsidRPr="00655C7B" w:rsidRDefault="00655C7B" w:rsidP="00655C7B">
            <w:pPr>
              <w:suppressAutoHyphens/>
              <w:spacing w:before="0" w:after="0" w:line="240" w:lineRule="auto"/>
              <w:jc w:val="center"/>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Stručni suradnica, ravnatelj</w:t>
            </w:r>
          </w:p>
        </w:tc>
        <w:tc>
          <w:tcPr>
            <w:tcW w:w="0" w:type="auto"/>
            <w:shd w:val="clear" w:color="auto" w:fill="auto"/>
            <w:vAlign w:val="center"/>
          </w:tcPr>
          <w:p w:rsidR="00655C7B" w:rsidRPr="00655C7B" w:rsidRDefault="00655C7B" w:rsidP="00655C7B">
            <w:pPr>
              <w:suppressAutoHyphens/>
              <w:spacing w:before="0" w:after="0" w:line="240" w:lineRule="auto"/>
              <w:jc w:val="center"/>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Kolovoz 2021.</w:t>
            </w:r>
          </w:p>
        </w:tc>
      </w:tr>
    </w:tbl>
    <w:p w:rsidR="00655C7B" w:rsidRDefault="00655C7B" w:rsidP="00655C7B">
      <w:pPr>
        <w:suppressAutoHyphens/>
        <w:spacing w:before="0" w:line="240" w:lineRule="auto"/>
        <w:jc w:val="both"/>
        <w:rPr>
          <w:rFonts w:ascii="Times New Roman" w:eastAsia="Lucida Sans Unicode" w:hAnsi="Times New Roman" w:cs="Times New Roman"/>
          <w:b/>
          <w:kern w:val="1"/>
          <w:sz w:val="24"/>
          <w:szCs w:val="24"/>
          <w:lang w:eastAsia="en-US"/>
        </w:rPr>
      </w:pPr>
    </w:p>
    <w:p w:rsidR="00655C7B" w:rsidRPr="00655C7B" w:rsidRDefault="00655C7B" w:rsidP="00A83F23">
      <w:pPr>
        <w:suppressAutoHyphens/>
        <w:spacing w:before="0" w:line="240" w:lineRule="auto"/>
        <w:jc w:val="center"/>
        <w:rPr>
          <w:rFonts w:ascii="Times New Roman" w:eastAsia="Lucida Sans Unicode" w:hAnsi="Times New Roman" w:cs="Times New Roman"/>
          <w:kern w:val="1"/>
          <w:sz w:val="28"/>
          <w:szCs w:val="28"/>
          <w:lang w:eastAsia="en-US"/>
        </w:rPr>
      </w:pPr>
      <w:r w:rsidRPr="00655C7B">
        <w:rPr>
          <w:rFonts w:ascii="Times New Roman" w:eastAsia="Lucida Sans Unicode" w:hAnsi="Times New Roman" w:cs="Times New Roman"/>
          <w:kern w:val="1"/>
          <w:sz w:val="28"/>
          <w:szCs w:val="28"/>
          <w:lang w:eastAsia="en-US"/>
        </w:rPr>
        <w:t>Stručno usavršavanje izvan Dječjeg vrtića Ogledalce</w:t>
      </w:r>
    </w:p>
    <w:p w:rsidR="00655C7B" w:rsidRDefault="00655C7B" w:rsidP="00655C7B">
      <w:pPr>
        <w:suppressAutoHyphens/>
        <w:spacing w:before="0" w:line="240" w:lineRule="auto"/>
        <w:jc w:val="both"/>
        <w:rPr>
          <w:rFonts w:ascii="Times New Roman" w:eastAsia="Lucida Sans Unicode" w:hAnsi="Times New Roman" w:cs="Times New Roman"/>
          <w:kern w:val="1"/>
          <w:sz w:val="24"/>
          <w:szCs w:val="24"/>
          <w:lang w:eastAsia="en-US"/>
        </w:rPr>
      </w:pPr>
      <w:r w:rsidRPr="00655C7B">
        <w:rPr>
          <w:rFonts w:ascii="Times New Roman" w:eastAsia="Lucida Sans Unicode" w:hAnsi="Times New Roman" w:cs="Times New Roman"/>
          <w:kern w:val="1"/>
          <w:sz w:val="24"/>
          <w:szCs w:val="24"/>
          <w:lang w:eastAsia="en-US"/>
        </w:rPr>
        <w:tab/>
        <w:t>Odgojiteljice Dječjeg vrtića Ogledalce prate plan stručnog usavršavanja Agencije za odgoj i obrazovanje i sukladno interesima i mogućnostima uključujemo što veći broj odgojitelja i stručnih suradnika u različite oblike stručnih radionica i skupova.</w:t>
      </w:r>
    </w:p>
    <w:p w:rsidR="00267AB1" w:rsidRDefault="00267AB1" w:rsidP="00655C7B">
      <w:pPr>
        <w:suppressAutoHyphens/>
        <w:spacing w:before="0" w:line="240" w:lineRule="auto"/>
        <w:jc w:val="both"/>
        <w:rPr>
          <w:rFonts w:ascii="Times New Roman" w:eastAsia="Lucida Sans Unicode" w:hAnsi="Times New Roman" w:cs="Times New Roman"/>
          <w:kern w:val="1"/>
          <w:sz w:val="24"/>
          <w:szCs w:val="24"/>
          <w:lang w:eastAsia="en-US"/>
        </w:rPr>
      </w:pPr>
    </w:p>
    <w:p w:rsidR="00655C7B" w:rsidRPr="00267AB1" w:rsidRDefault="00655C7B" w:rsidP="00A83F23">
      <w:pPr>
        <w:suppressAutoHyphens/>
        <w:spacing w:before="0" w:line="240" w:lineRule="auto"/>
        <w:jc w:val="center"/>
        <w:rPr>
          <w:rFonts w:ascii="Times New Roman" w:eastAsia="Lucida Sans Unicode" w:hAnsi="Times New Roman" w:cs="Times New Roman"/>
          <w:kern w:val="1"/>
          <w:sz w:val="28"/>
          <w:szCs w:val="28"/>
          <w:lang w:eastAsia="en-US"/>
        </w:rPr>
      </w:pPr>
      <w:r w:rsidRPr="00267AB1">
        <w:rPr>
          <w:rFonts w:ascii="Times New Roman" w:eastAsia="Lucida Sans Unicode" w:hAnsi="Times New Roman" w:cs="Times New Roman"/>
          <w:kern w:val="1"/>
          <w:sz w:val="28"/>
          <w:szCs w:val="28"/>
          <w:lang w:eastAsia="en-US"/>
        </w:rPr>
        <w:t>Individualno stručno usavršavanje</w:t>
      </w:r>
    </w:p>
    <w:p w:rsidR="0032225B" w:rsidRPr="00655C7B" w:rsidRDefault="00820558" w:rsidP="00655C7B">
      <w:pPr>
        <w:suppressAutoHyphens/>
        <w:spacing w:before="0" w:line="240" w:lineRule="auto"/>
        <w:jc w:val="both"/>
        <w:rPr>
          <w:rFonts w:ascii="Times New Roman" w:eastAsia="Lucida Sans Unicode" w:hAnsi="Times New Roman" w:cs="Times New Roman"/>
          <w:kern w:val="1"/>
          <w:sz w:val="24"/>
          <w:szCs w:val="24"/>
          <w:lang w:eastAsia="en-US"/>
        </w:rPr>
      </w:pPr>
      <w:r w:rsidRPr="00BA0319">
        <w:rPr>
          <w:rFonts w:ascii="Times New Roman" w:hAnsi="Times New Roman" w:cs="Times New Roman"/>
          <w:sz w:val="24"/>
          <w:szCs w:val="24"/>
        </w:rPr>
        <w:t>Individualno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no usavršavanje odvijat će se u vidu kontinuiranog praćenja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ne literature te odabranih tema i 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aja projekata, kao i putem drugih oblika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nog usavršavanja izvan ustanove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ni simpoziji, seminari, radionice i sl.) prema Katalogu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nih skupova. Odgojitelji i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ni suradnici izradit će Program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nog usavršavanja (teme, podru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ja posebnog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nog interesa, literatura, broj sati).  </w:t>
      </w:r>
    </w:p>
    <w:p w:rsidR="0032225B" w:rsidRPr="00BA0319" w:rsidRDefault="00820558" w:rsidP="00A52C79">
      <w:pPr>
        <w:spacing w:before="0" w:after="3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lastRenderedPageBreak/>
        <w:t>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no usavršavanje izvan Ustanove provodit će se u organizaciji Ministarstva znanosti, obrazovanja i sporta, Agencije za odgoj i obrazovanje prema podru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jima posebnog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nog interesa, koja se organiziraju kroz seminare i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ne skupove prema planu na 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avnoj razini.  </w:t>
      </w:r>
    </w:p>
    <w:p w:rsidR="0032225B" w:rsidRPr="00BA0319" w:rsidRDefault="00820558" w:rsidP="00A52C79">
      <w:pPr>
        <w:spacing w:before="0" w:after="15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Individualno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no usavršavanje ostvarit će se: </w:t>
      </w:r>
    </w:p>
    <w:p w:rsidR="0032225B" w:rsidRPr="00BA0319" w:rsidRDefault="00820558" w:rsidP="00A20C17">
      <w:pPr>
        <w:numPr>
          <w:ilvl w:val="0"/>
          <w:numId w:val="2"/>
        </w:numPr>
        <w:spacing w:before="0" w:after="0" w:line="240" w:lineRule="auto"/>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Praćenjem nove i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ne literature iz podru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ja pedagogije, psihologije, rehabilitacije, zdravstva i drugih sli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nih podru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ja pomoću kojih se kvalitetnije osmišljavaju odgojno-obrazovni 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aji rada </w:t>
      </w:r>
    </w:p>
    <w:p w:rsidR="0032225B" w:rsidRPr="00BA0319" w:rsidRDefault="00820558" w:rsidP="00A20C17">
      <w:pPr>
        <w:numPr>
          <w:ilvl w:val="0"/>
          <w:numId w:val="2"/>
        </w:numPr>
        <w:spacing w:before="0" w:after="0" w:line="240" w:lineRule="auto"/>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Praćenjem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nih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asopisa </w:t>
      </w:r>
    </w:p>
    <w:p w:rsidR="0032225B" w:rsidRDefault="00820558" w:rsidP="00A20C17">
      <w:pPr>
        <w:numPr>
          <w:ilvl w:val="0"/>
          <w:numId w:val="2"/>
        </w:numPr>
        <w:spacing w:before="0" w:after="0" w:line="240" w:lineRule="auto"/>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Praćenjem multimedijalnih sadr</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aja </w:t>
      </w:r>
    </w:p>
    <w:p w:rsidR="00267AB1" w:rsidRPr="00BA0319" w:rsidRDefault="00267AB1" w:rsidP="00267AB1">
      <w:pPr>
        <w:spacing w:before="0" w:after="0" w:line="240" w:lineRule="auto"/>
        <w:ind w:left="426" w:right="2"/>
        <w:jc w:val="both"/>
        <w:rPr>
          <w:rFonts w:ascii="Times New Roman" w:hAnsi="Times New Roman" w:cs="Times New Roman"/>
          <w:sz w:val="24"/>
          <w:szCs w:val="24"/>
        </w:rPr>
      </w:pPr>
    </w:p>
    <w:p w:rsidR="0032225B" w:rsidRDefault="00820558" w:rsidP="00EA7C35">
      <w:pPr>
        <w:spacing w:before="0" w:after="0" w:line="240" w:lineRule="auto"/>
        <w:ind w:left="426" w:right="2"/>
        <w:jc w:val="both"/>
        <w:rPr>
          <w:rFonts w:ascii="Times New Roman" w:eastAsia="Arial" w:hAnsi="Times New Roman" w:cs="Times New Roman"/>
          <w:b/>
          <w:sz w:val="24"/>
          <w:szCs w:val="24"/>
        </w:rPr>
      </w:pPr>
      <w:r w:rsidRPr="00BA0319">
        <w:rPr>
          <w:rFonts w:ascii="Times New Roman" w:eastAsia="Arial" w:hAnsi="Times New Roman" w:cs="Times New Roman"/>
          <w:b/>
          <w:sz w:val="24"/>
          <w:szCs w:val="24"/>
        </w:rPr>
        <w:t xml:space="preserve">Cilj: </w:t>
      </w:r>
    </w:p>
    <w:p w:rsidR="00267AB1" w:rsidRPr="00BA0319" w:rsidRDefault="00267AB1" w:rsidP="00EA7C35">
      <w:pPr>
        <w:spacing w:before="0" w:after="0" w:line="240" w:lineRule="auto"/>
        <w:ind w:left="426" w:right="2"/>
        <w:jc w:val="both"/>
        <w:rPr>
          <w:rFonts w:ascii="Times New Roman" w:hAnsi="Times New Roman" w:cs="Times New Roman"/>
          <w:sz w:val="24"/>
          <w:szCs w:val="24"/>
        </w:rPr>
      </w:pPr>
    </w:p>
    <w:p w:rsidR="0032225B" w:rsidRPr="00BA0319" w:rsidRDefault="00820558" w:rsidP="00A20C17">
      <w:pPr>
        <w:numPr>
          <w:ilvl w:val="0"/>
          <w:numId w:val="3"/>
        </w:numPr>
        <w:spacing w:before="0" w:after="0" w:line="240" w:lineRule="auto"/>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 xml:space="preserve">implementacija novih znanja u odgojno-obrazovnom radu </w:t>
      </w:r>
    </w:p>
    <w:p w:rsidR="0032225B" w:rsidRPr="00BA0319" w:rsidRDefault="00820558" w:rsidP="00A20C17">
      <w:pPr>
        <w:numPr>
          <w:ilvl w:val="0"/>
          <w:numId w:val="3"/>
        </w:numPr>
        <w:spacing w:before="0" w:after="0" w:line="240" w:lineRule="auto"/>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 xml:space="preserve">timski pristup u radu radi </w:t>
      </w:r>
      <w:r w:rsidR="008D52B6" w:rsidRPr="00BA0319">
        <w:rPr>
          <w:rFonts w:ascii="Times New Roman" w:hAnsi="Times New Roman" w:cs="Times New Roman"/>
          <w:sz w:val="24"/>
          <w:szCs w:val="24"/>
        </w:rPr>
        <w:t>unaprjeđivanja</w:t>
      </w:r>
      <w:r w:rsidRPr="00BA0319">
        <w:rPr>
          <w:rFonts w:ascii="Times New Roman" w:hAnsi="Times New Roman" w:cs="Times New Roman"/>
          <w:sz w:val="24"/>
          <w:szCs w:val="24"/>
        </w:rPr>
        <w:t xml:space="preserve"> svih podru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ja odgojnoobrazovnog     procesa. </w:t>
      </w:r>
    </w:p>
    <w:p w:rsidR="0032225B" w:rsidRDefault="0032225B" w:rsidP="00A52C79">
      <w:pPr>
        <w:spacing w:before="0" w:after="110" w:line="240" w:lineRule="auto"/>
        <w:ind w:right="2"/>
        <w:jc w:val="both"/>
        <w:rPr>
          <w:rFonts w:ascii="Times New Roman" w:hAnsi="Times New Roman" w:cs="Times New Roman"/>
          <w:sz w:val="24"/>
          <w:szCs w:val="24"/>
        </w:rPr>
      </w:pPr>
    </w:p>
    <w:p w:rsidR="00267AB1" w:rsidRPr="00BA0319" w:rsidRDefault="00267AB1" w:rsidP="00A52C79">
      <w:pPr>
        <w:spacing w:before="0" w:after="110" w:line="240" w:lineRule="auto"/>
        <w:ind w:right="2"/>
        <w:jc w:val="both"/>
        <w:rPr>
          <w:rFonts w:ascii="Times New Roman" w:hAnsi="Times New Roman" w:cs="Times New Roman"/>
          <w:sz w:val="24"/>
          <w:szCs w:val="24"/>
        </w:rPr>
      </w:pPr>
    </w:p>
    <w:p w:rsidR="0032225B" w:rsidRPr="00267AB1" w:rsidRDefault="00820558" w:rsidP="00267AB1">
      <w:pPr>
        <w:pStyle w:val="Heading1"/>
        <w:rPr>
          <w:sz w:val="32"/>
          <w:szCs w:val="32"/>
        </w:rPr>
      </w:pPr>
      <w:bookmarkStart w:id="25" w:name="_Toc41653212"/>
      <w:r w:rsidRPr="00267AB1">
        <w:rPr>
          <w:sz w:val="32"/>
          <w:szCs w:val="32"/>
        </w:rPr>
        <w:t xml:space="preserve">8. PARTNERSTVO ODGOJITELJA I RODITELJA </w:t>
      </w:r>
      <w:bookmarkEnd w:id="25"/>
    </w:p>
    <w:p w:rsidR="0032225B" w:rsidRPr="00BA0319" w:rsidRDefault="0032225B" w:rsidP="00A52C79">
      <w:pPr>
        <w:spacing w:before="0" w:after="118" w:line="240" w:lineRule="auto"/>
        <w:ind w:right="2"/>
        <w:jc w:val="both"/>
        <w:rPr>
          <w:rFonts w:ascii="Times New Roman" w:hAnsi="Times New Roman" w:cs="Times New Roman"/>
          <w:sz w:val="24"/>
          <w:szCs w:val="24"/>
        </w:rPr>
      </w:pPr>
    </w:p>
    <w:p w:rsidR="0032225B" w:rsidRPr="00BA0319" w:rsidRDefault="00820558" w:rsidP="00655C7B">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Polazeći od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injenice da predškolski odgoj mora imati osobine dobrog obiteljskog odgoja, te da mu mora biti dopuna i pomoć, nameće se zaklju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ak da roditelji i odgojitelji trebaju biti stalni partneri. </w:t>
      </w:r>
    </w:p>
    <w:p w:rsidR="0032225B" w:rsidRPr="00BA0319" w:rsidRDefault="00820558" w:rsidP="00655C7B">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Partnerstvo odgojitelja i roditelja ima veliku i zna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ajnu ulogu. Osim kompetentnosti i jednih i drugih, potrebno je da odgojitelj roditelja smatra svojim suradnikom . 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no je roditeljima prezentirati vrtić kao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nu ustanovu koja se brine za dobrobit djece. Na taj će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in roditelji steći povjerenje u ustanovu i njene djelatnike. </w:t>
      </w:r>
    </w:p>
    <w:p w:rsidR="0032225B" w:rsidRPr="00BA0319" w:rsidRDefault="00820558" w:rsidP="00655C7B">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Zajedni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ka uloga odgojitelja i roditelja kao partnera je odgoj i obrazovanje djeteta, te se njihovo partnerstvo temelji na komunikaciji. Kompetentni roditelji i kompetentni odgojitelji imaju temeljne uvjete za potencijalno partnerstvo, ali da bi postali kompetentni suradnici potrebno je povjerenje, otvorenost i tolerancija, a prije svega objektivnost i sposobnost za razmjenu informacija.  Roditelji trebaju postati stalni sudionici odgojno-obrazovnog procesa zbog svoje djece i zbog sebe samih. Na taj se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in mo</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 najbolje povezati obiteljsko i izvan-obiteljsko iskustvo, te ujedno usmjeravati i </w:t>
      </w:r>
      <w:r w:rsidR="008D52B6" w:rsidRPr="00BA0319">
        <w:rPr>
          <w:rFonts w:ascii="Times New Roman" w:hAnsi="Times New Roman" w:cs="Times New Roman"/>
          <w:sz w:val="24"/>
          <w:szCs w:val="24"/>
        </w:rPr>
        <w:t>usklađivati</w:t>
      </w:r>
      <w:r w:rsidRPr="00BA0319">
        <w:rPr>
          <w:rFonts w:ascii="Times New Roman" w:hAnsi="Times New Roman" w:cs="Times New Roman"/>
          <w:sz w:val="24"/>
          <w:szCs w:val="24"/>
        </w:rPr>
        <w:t xml:space="preserve"> odgoj u obitelji i izvan nje, što je osobito 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no za predškolski odgoj. Zbog toga odgojitelj mora voditi ra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una da roditeljima osigura mogućnost boravka u grupi i sudjelovanja u aktivnostima djece.  </w:t>
      </w:r>
    </w:p>
    <w:p w:rsidR="00BA0319" w:rsidRPr="00BA0319" w:rsidRDefault="00BA0319" w:rsidP="00655C7B">
      <w:pPr>
        <w:autoSpaceDE w:val="0"/>
        <w:autoSpaceDN w:val="0"/>
        <w:adjustRightInd w:val="0"/>
        <w:spacing w:before="0" w:after="0" w:line="240" w:lineRule="auto"/>
        <w:ind w:firstLine="360"/>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Temeljni cilj suradnje s roditeljima je razvoj partnerskih odnosa između roditelja i vrtića, pružanje potpore obitelji i usklađivanje odgojno-obrazovnog pristupa usmjerenog na dijete. U skladu s tim postavljamo si sljedeće zadaće:</w:t>
      </w:r>
    </w:p>
    <w:p w:rsidR="00BA0319" w:rsidRPr="00BA0319" w:rsidRDefault="00BA0319" w:rsidP="00655C7B">
      <w:pPr>
        <w:numPr>
          <w:ilvl w:val="0"/>
          <w:numId w:val="37"/>
        </w:numPr>
        <w:suppressAutoHyphens/>
        <w:autoSpaceDE w:val="0"/>
        <w:autoSpaceDN w:val="0"/>
        <w:adjustRightInd w:val="0"/>
        <w:spacing w:before="0" w:after="0" w:line="240" w:lineRule="auto"/>
        <w:contextualSpacing/>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Prepoznati aktualne potrebe roditelja i ponuditi primjerene, raznolike programe za dijete i obitelj.</w:t>
      </w:r>
    </w:p>
    <w:p w:rsidR="00BA0319" w:rsidRPr="00BA0319" w:rsidRDefault="00BA0319" w:rsidP="00655C7B">
      <w:pPr>
        <w:numPr>
          <w:ilvl w:val="0"/>
          <w:numId w:val="37"/>
        </w:numPr>
        <w:suppressAutoHyphens/>
        <w:autoSpaceDE w:val="0"/>
        <w:autoSpaceDN w:val="0"/>
        <w:adjustRightInd w:val="0"/>
        <w:spacing w:before="0" w:after="0" w:line="240" w:lineRule="auto"/>
        <w:contextualSpacing/>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Osigurati kvalitetnu međusobnu interakciju roditelja i vrtića koja podrazumijeva dvosmjernu, otvorenu, jasnu i podržavajuću komunikaciju.</w:t>
      </w:r>
    </w:p>
    <w:p w:rsidR="00BA0319" w:rsidRPr="00BA0319" w:rsidRDefault="00BA0319" w:rsidP="00655C7B">
      <w:pPr>
        <w:numPr>
          <w:ilvl w:val="0"/>
          <w:numId w:val="37"/>
        </w:numPr>
        <w:suppressAutoHyphens/>
        <w:autoSpaceDE w:val="0"/>
        <w:autoSpaceDN w:val="0"/>
        <w:adjustRightInd w:val="0"/>
        <w:spacing w:before="0" w:after="0" w:line="240" w:lineRule="auto"/>
        <w:contextualSpacing/>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lastRenderedPageBreak/>
        <w:t>Informirati roditelje o radu vrtića, događajima u skupini, suvremenim spoznajama iz područja predškolskog odgoja i obrazovanja.</w:t>
      </w:r>
    </w:p>
    <w:p w:rsidR="00BA0319" w:rsidRPr="00BA0319" w:rsidRDefault="00BA0319" w:rsidP="00655C7B">
      <w:pPr>
        <w:numPr>
          <w:ilvl w:val="0"/>
          <w:numId w:val="37"/>
        </w:numPr>
        <w:suppressAutoHyphens/>
        <w:autoSpaceDE w:val="0"/>
        <w:autoSpaceDN w:val="0"/>
        <w:adjustRightInd w:val="0"/>
        <w:spacing w:before="0" w:after="0" w:line="240" w:lineRule="auto"/>
        <w:contextualSpacing/>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Razmijeniti iskustva o djetetovom razvoju, napredovanju, interesima i mogućnostima.</w:t>
      </w:r>
    </w:p>
    <w:p w:rsidR="00BA0319" w:rsidRPr="00BA0319" w:rsidRDefault="00BA0319" w:rsidP="00655C7B">
      <w:pPr>
        <w:numPr>
          <w:ilvl w:val="0"/>
          <w:numId w:val="37"/>
        </w:numPr>
        <w:suppressAutoHyphens/>
        <w:autoSpaceDE w:val="0"/>
        <w:autoSpaceDN w:val="0"/>
        <w:adjustRightInd w:val="0"/>
        <w:spacing w:before="0" w:after="0" w:line="240" w:lineRule="auto"/>
        <w:contextualSpacing/>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Jačati roditeljske kompetencije – osnažiti ih i podržavati za roditeljsku ulogu, omogućiti prilike za razmjenu iskustava i učenje od drugih roditelja.</w:t>
      </w:r>
    </w:p>
    <w:p w:rsidR="00BA0319" w:rsidRPr="00BA0319" w:rsidRDefault="00BA0319" w:rsidP="00655C7B">
      <w:pPr>
        <w:numPr>
          <w:ilvl w:val="0"/>
          <w:numId w:val="37"/>
        </w:numPr>
        <w:suppressAutoHyphens/>
        <w:autoSpaceDE w:val="0"/>
        <w:autoSpaceDN w:val="0"/>
        <w:adjustRightInd w:val="0"/>
        <w:spacing w:before="0" w:after="0" w:line="240" w:lineRule="auto"/>
        <w:contextualSpacing/>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Sudjelovati u stvaranju temeljnih uvjeta za ostvarivanje djetetovih prava.</w:t>
      </w:r>
    </w:p>
    <w:p w:rsidR="00BA0319" w:rsidRPr="00BA0319" w:rsidRDefault="00BA0319" w:rsidP="00655C7B">
      <w:pPr>
        <w:numPr>
          <w:ilvl w:val="0"/>
          <w:numId w:val="37"/>
        </w:numPr>
        <w:suppressAutoHyphens/>
        <w:autoSpaceDE w:val="0"/>
        <w:autoSpaceDN w:val="0"/>
        <w:adjustRightInd w:val="0"/>
        <w:spacing w:before="0" w:after="0" w:line="240" w:lineRule="auto"/>
        <w:contextualSpacing/>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Omogućiti sudjelovanje roditelja u odgojno – obrazovnom radu – tijekom prilagodbe djeteta, prezentacijom roditeljskih znanja i vještina, sudjelovanjem na izletima, proslavama, priredbama, itd.</w:t>
      </w:r>
    </w:p>
    <w:p w:rsidR="00BA0319" w:rsidRPr="00BA0319" w:rsidRDefault="00BA0319" w:rsidP="00655C7B">
      <w:pPr>
        <w:numPr>
          <w:ilvl w:val="0"/>
          <w:numId w:val="37"/>
        </w:numPr>
        <w:suppressAutoHyphens/>
        <w:autoSpaceDE w:val="0"/>
        <w:autoSpaceDN w:val="0"/>
        <w:adjustRightInd w:val="0"/>
        <w:spacing w:before="0" w:after="0" w:line="240" w:lineRule="auto"/>
        <w:contextualSpacing/>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Uključiti roditelje u zajedničko donošenje odluka, planiranje, vrednovanje.</w:t>
      </w:r>
    </w:p>
    <w:p w:rsidR="00BA0319" w:rsidRPr="00BA0319" w:rsidRDefault="00BA0319" w:rsidP="00655C7B">
      <w:pPr>
        <w:autoSpaceDE w:val="0"/>
        <w:autoSpaceDN w:val="0"/>
        <w:adjustRightInd w:val="0"/>
        <w:spacing w:before="240" w:after="0" w:line="240" w:lineRule="auto"/>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Suradnju s roditeljima planiramo ostvariti kroz sljedeće oblike:</w:t>
      </w:r>
    </w:p>
    <w:p w:rsidR="00BA0319" w:rsidRPr="00BA0319" w:rsidRDefault="00BA0319" w:rsidP="00655C7B">
      <w:pPr>
        <w:autoSpaceDE w:val="0"/>
        <w:autoSpaceDN w:val="0"/>
        <w:adjustRightInd w:val="0"/>
        <w:spacing w:before="0" w:after="0" w:line="240" w:lineRule="auto"/>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-roditeljski sastanci</w:t>
      </w:r>
    </w:p>
    <w:p w:rsidR="00BA0319" w:rsidRPr="00BA0319" w:rsidRDefault="00BA0319" w:rsidP="00655C7B">
      <w:pPr>
        <w:autoSpaceDE w:val="0"/>
        <w:autoSpaceDN w:val="0"/>
        <w:adjustRightInd w:val="0"/>
        <w:spacing w:before="0" w:after="0" w:line="240" w:lineRule="auto"/>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-individualni razgovori</w:t>
      </w:r>
    </w:p>
    <w:p w:rsidR="00BA0319" w:rsidRPr="00BA0319" w:rsidRDefault="00BA0319" w:rsidP="00655C7B">
      <w:pPr>
        <w:autoSpaceDE w:val="0"/>
        <w:autoSpaceDN w:val="0"/>
        <w:adjustRightInd w:val="0"/>
        <w:spacing w:before="0" w:after="0" w:line="240" w:lineRule="auto"/>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-aktivnosti roditelja u vrtiću</w:t>
      </w:r>
    </w:p>
    <w:p w:rsidR="00BA0319" w:rsidRDefault="004E3A16" w:rsidP="00655C7B">
      <w:pPr>
        <w:autoSpaceDE w:val="0"/>
        <w:autoSpaceDN w:val="0"/>
        <w:adjustRightInd w:val="0"/>
        <w:spacing w:before="0"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-Kutić za roditelje</w:t>
      </w:r>
    </w:p>
    <w:p w:rsidR="00267AB1" w:rsidRDefault="00267AB1" w:rsidP="00655C7B">
      <w:pPr>
        <w:autoSpaceDE w:val="0"/>
        <w:autoSpaceDN w:val="0"/>
        <w:adjustRightInd w:val="0"/>
        <w:spacing w:before="0" w:after="0" w:line="240" w:lineRule="auto"/>
        <w:jc w:val="both"/>
        <w:rPr>
          <w:rFonts w:ascii="Times New Roman" w:eastAsia="Calibri" w:hAnsi="Times New Roman" w:cs="Times New Roman"/>
          <w:sz w:val="24"/>
          <w:szCs w:val="24"/>
          <w:lang w:eastAsia="en-US"/>
        </w:rPr>
      </w:pPr>
    </w:p>
    <w:p w:rsidR="00267AB1" w:rsidRPr="00BA0319" w:rsidRDefault="00267AB1" w:rsidP="00655C7B">
      <w:pPr>
        <w:autoSpaceDE w:val="0"/>
        <w:autoSpaceDN w:val="0"/>
        <w:adjustRightInd w:val="0"/>
        <w:spacing w:before="0" w:after="0" w:line="240" w:lineRule="auto"/>
        <w:jc w:val="both"/>
        <w:rPr>
          <w:rFonts w:ascii="Times New Roman" w:eastAsia="Calibri" w:hAnsi="Times New Roman" w:cs="Times New Roman"/>
          <w:sz w:val="24"/>
          <w:szCs w:val="24"/>
          <w:lang w:eastAsia="en-US"/>
        </w:rPr>
      </w:pPr>
    </w:p>
    <w:p w:rsidR="00BA0319" w:rsidRDefault="00BA0319" w:rsidP="00655C7B">
      <w:pPr>
        <w:autoSpaceDE w:val="0"/>
        <w:autoSpaceDN w:val="0"/>
        <w:adjustRightInd w:val="0"/>
        <w:spacing w:before="0" w:after="0" w:line="240" w:lineRule="auto"/>
        <w:jc w:val="both"/>
        <w:rPr>
          <w:rFonts w:ascii="Times New Roman" w:eastAsia="Calibri" w:hAnsi="Times New Roman" w:cs="Times New Roman"/>
          <w:b/>
          <w:sz w:val="24"/>
          <w:szCs w:val="24"/>
          <w:lang w:eastAsia="en-US"/>
        </w:rPr>
      </w:pPr>
      <w:r w:rsidRPr="00BA0319">
        <w:rPr>
          <w:rFonts w:ascii="Times New Roman" w:eastAsia="Calibri" w:hAnsi="Times New Roman" w:cs="Times New Roman"/>
          <w:b/>
          <w:sz w:val="24"/>
          <w:szCs w:val="24"/>
          <w:lang w:eastAsia="en-US"/>
        </w:rPr>
        <w:t>Roditeljski sastanci</w:t>
      </w:r>
    </w:p>
    <w:p w:rsidR="00267AB1" w:rsidRPr="00BA0319" w:rsidRDefault="00267AB1" w:rsidP="00655C7B">
      <w:pPr>
        <w:autoSpaceDE w:val="0"/>
        <w:autoSpaceDN w:val="0"/>
        <w:adjustRightInd w:val="0"/>
        <w:spacing w:before="0" w:after="0" w:line="240" w:lineRule="auto"/>
        <w:jc w:val="both"/>
        <w:rPr>
          <w:rFonts w:ascii="Times New Roman" w:eastAsia="Calibri" w:hAnsi="Times New Roman" w:cs="Times New Roman"/>
          <w:b/>
          <w:sz w:val="24"/>
          <w:szCs w:val="24"/>
          <w:lang w:eastAsia="en-US"/>
        </w:rPr>
      </w:pPr>
    </w:p>
    <w:p w:rsidR="00BA0319" w:rsidRPr="00BA0319" w:rsidRDefault="00BA0319" w:rsidP="00655C7B">
      <w:pPr>
        <w:autoSpaceDE w:val="0"/>
        <w:autoSpaceDN w:val="0"/>
        <w:adjustRightInd w:val="0"/>
        <w:spacing w:before="0" w:after="0" w:line="240" w:lineRule="auto"/>
        <w:ind w:firstLine="708"/>
        <w:jc w:val="both"/>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Komunikacijskim sastancima roditeljima se omogućuje diskusija s odgojiteljicama i drugim roditeljima o određenoj temi, razmjena mišljenja, osvješćivanje problema te rješavanje dilema vezanih uz odgoj i rad s djecom predškolske dobi. Teme sastanaka određuju se ovisno o postojećem problemu unutar skupine, o interesu roditelja za pojedinu temu ili o procjeni odgojiteljica o relevantnosti pojedine teme za određenu grupu roditelja. Navesti ćemo neke od planiranih tema roditeljskih sastanaka za ovu pedagošku godinu.</w:t>
      </w:r>
    </w:p>
    <w:p w:rsidR="00BA0319" w:rsidRPr="00BA0319" w:rsidRDefault="00BA0319" w:rsidP="00655C7B">
      <w:pPr>
        <w:autoSpaceDE w:val="0"/>
        <w:autoSpaceDN w:val="0"/>
        <w:adjustRightInd w:val="0"/>
        <w:spacing w:before="0" w:after="0" w:line="240" w:lineRule="auto"/>
        <w:ind w:firstLine="708"/>
        <w:jc w:val="both"/>
        <w:rPr>
          <w:rFonts w:ascii="Times New Roman" w:eastAsia="Lucida Sans Unicode" w:hAnsi="Times New Roman" w:cs="Times New Roman"/>
          <w:color w:val="000000"/>
          <w:kern w:val="1"/>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5"/>
        <w:gridCol w:w="4502"/>
      </w:tblGrid>
      <w:tr w:rsidR="00BA0319" w:rsidRPr="00BA0319" w:rsidTr="0046008D">
        <w:tc>
          <w:tcPr>
            <w:tcW w:w="4531" w:type="dxa"/>
            <w:shd w:val="clear" w:color="auto" w:fill="auto"/>
          </w:tcPr>
          <w:p w:rsidR="00BA0319" w:rsidRPr="00BA0319" w:rsidRDefault="00BA0319" w:rsidP="00655C7B">
            <w:pPr>
              <w:autoSpaceDE w:val="0"/>
              <w:autoSpaceDN w:val="0"/>
              <w:adjustRightInd w:val="0"/>
              <w:spacing w:before="0" w:after="0" w:line="240" w:lineRule="auto"/>
              <w:jc w:val="center"/>
              <w:rPr>
                <w:rFonts w:ascii="Times New Roman" w:eastAsia="Calibri" w:hAnsi="Times New Roman" w:cs="Times New Roman"/>
                <w:b/>
                <w:sz w:val="24"/>
                <w:szCs w:val="24"/>
                <w:lang w:eastAsia="en-US"/>
              </w:rPr>
            </w:pPr>
            <w:r w:rsidRPr="00BA0319">
              <w:rPr>
                <w:rFonts w:ascii="Times New Roman" w:eastAsia="Calibri" w:hAnsi="Times New Roman" w:cs="Times New Roman"/>
                <w:b/>
                <w:sz w:val="24"/>
                <w:szCs w:val="24"/>
                <w:lang w:eastAsia="en-US"/>
              </w:rPr>
              <w:t>Tema</w:t>
            </w:r>
          </w:p>
        </w:tc>
        <w:tc>
          <w:tcPr>
            <w:tcW w:w="4531" w:type="dxa"/>
            <w:shd w:val="clear" w:color="auto" w:fill="auto"/>
          </w:tcPr>
          <w:p w:rsidR="00BA0319" w:rsidRPr="00BA0319" w:rsidRDefault="00BA0319" w:rsidP="00655C7B">
            <w:pPr>
              <w:autoSpaceDE w:val="0"/>
              <w:autoSpaceDN w:val="0"/>
              <w:adjustRightInd w:val="0"/>
              <w:spacing w:before="0" w:after="0" w:line="240" w:lineRule="auto"/>
              <w:jc w:val="center"/>
              <w:rPr>
                <w:rFonts w:ascii="Times New Roman" w:eastAsia="Calibri" w:hAnsi="Times New Roman" w:cs="Times New Roman"/>
                <w:b/>
                <w:sz w:val="24"/>
                <w:szCs w:val="24"/>
                <w:lang w:eastAsia="en-US"/>
              </w:rPr>
            </w:pPr>
            <w:r w:rsidRPr="00BA0319">
              <w:rPr>
                <w:rFonts w:ascii="Times New Roman" w:eastAsia="Calibri" w:hAnsi="Times New Roman" w:cs="Times New Roman"/>
                <w:b/>
                <w:sz w:val="24"/>
                <w:szCs w:val="24"/>
                <w:lang w:eastAsia="en-US"/>
              </w:rPr>
              <w:t>Odgojna skupina</w:t>
            </w:r>
          </w:p>
        </w:tc>
      </w:tr>
      <w:tr w:rsidR="00BA0319" w:rsidRPr="00BA0319" w:rsidTr="0046008D">
        <w:tc>
          <w:tcPr>
            <w:tcW w:w="4531" w:type="dxa"/>
          </w:tcPr>
          <w:p w:rsidR="00BA0319" w:rsidRPr="00BA0319" w:rsidRDefault="00BA0319" w:rsidP="00655C7B">
            <w:pPr>
              <w:suppressAutoHyphens/>
              <w:spacing w:before="0" w:line="240" w:lineRule="auto"/>
              <w:contextualSpacing/>
              <w:jc w:val="center"/>
              <w:rPr>
                <w:rFonts w:ascii="Times New Roman" w:eastAsia="Lucida Sans Unicode" w:hAnsi="Times New Roman" w:cs="Times New Roman"/>
                <w:kern w:val="1"/>
                <w:sz w:val="24"/>
                <w:szCs w:val="24"/>
                <w:lang w:eastAsia="en-US"/>
              </w:rPr>
            </w:pPr>
            <w:r w:rsidRPr="00BA0319">
              <w:rPr>
                <w:rFonts w:ascii="Times New Roman" w:eastAsia="Lucida Sans Unicode" w:hAnsi="Times New Roman" w:cs="Times New Roman"/>
                <w:kern w:val="1"/>
                <w:sz w:val="24"/>
                <w:szCs w:val="24"/>
                <w:lang w:eastAsia="en-US"/>
              </w:rPr>
              <w:t>Polazak djeteta u školu</w:t>
            </w:r>
          </w:p>
        </w:tc>
        <w:tc>
          <w:tcPr>
            <w:tcW w:w="4531" w:type="dxa"/>
          </w:tcPr>
          <w:p w:rsidR="00BA0319" w:rsidRPr="00BA0319" w:rsidRDefault="00BA0319" w:rsidP="00655C7B">
            <w:pPr>
              <w:suppressAutoHyphens/>
              <w:spacing w:before="0" w:line="240" w:lineRule="auto"/>
              <w:contextualSpacing/>
              <w:jc w:val="center"/>
              <w:rPr>
                <w:rFonts w:ascii="Times New Roman" w:eastAsia="Lucida Sans Unicode" w:hAnsi="Times New Roman" w:cs="Times New Roman"/>
                <w:kern w:val="1"/>
                <w:sz w:val="24"/>
                <w:szCs w:val="24"/>
                <w:lang w:eastAsia="en-US"/>
              </w:rPr>
            </w:pPr>
            <w:r w:rsidRPr="00BA0319">
              <w:rPr>
                <w:rFonts w:ascii="Times New Roman" w:eastAsia="Lucida Sans Unicode" w:hAnsi="Times New Roman" w:cs="Times New Roman"/>
                <w:kern w:val="1"/>
                <w:sz w:val="24"/>
                <w:szCs w:val="24"/>
                <w:lang w:eastAsia="en-US"/>
              </w:rPr>
              <w:t>Starija mješovita</w:t>
            </w:r>
          </w:p>
        </w:tc>
      </w:tr>
      <w:tr w:rsidR="00BA0319" w:rsidRPr="00BA0319" w:rsidTr="0046008D">
        <w:tc>
          <w:tcPr>
            <w:tcW w:w="4531" w:type="dxa"/>
          </w:tcPr>
          <w:p w:rsidR="00BA0319" w:rsidRPr="00BA0319" w:rsidRDefault="00BA0319" w:rsidP="00655C7B">
            <w:pPr>
              <w:suppressAutoHyphens/>
              <w:spacing w:before="0" w:line="240" w:lineRule="auto"/>
              <w:contextualSpacing/>
              <w:jc w:val="center"/>
              <w:rPr>
                <w:rFonts w:ascii="Times New Roman" w:eastAsia="Lucida Sans Unicode" w:hAnsi="Times New Roman" w:cs="Times New Roman"/>
                <w:kern w:val="1"/>
                <w:sz w:val="24"/>
                <w:szCs w:val="24"/>
                <w:lang w:eastAsia="en-US"/>
              </w:rPr>
            </w:pPr>
            <w:r w:rsidRPr="00BA0319">
              <w:rPr>
                <w:rFonts w:ascii="Times New Roman" w:eastAsia="Lucida Sans Unicode" w:hAnsi="Times New Roman" w:cs="Times New Roman"/>
                <w:kern w:val="1"/>
                <w:sz w:val="24"/>
                <w:szCs w:val="24"/>
                <w:lang w:eastAsia="en-US"/>
              </w:rPr>
              <w:t>Centri aktivnosti i njihov utjecaj na cjelokupan razvoj djeteta</w:t>
            </w:r>
          </w:p>
        </w:tc>
        <w:tc>
          <w:tcPr>
            <w:tcW w:w="4531" w:type="dxa"/>
          </w:tcPr>
          <w:p w:rsidR="00BA0319" w:rsidRPr="00BA0319" w:rsidRDefault="00BA0319" w:rsidP="00655C7B">
            <w:pPr>
              <w:suppressAutoHyphens/>
              <w:spacing w:before="0" w:line="240" w:lineRule="auto"/>
              <w:contextualSpacing/>
              <w:jc w:val="center"/>
              <w:rPr>
                <w:rFonts w:ascii="Times New Roman" w:eastAsia="Lucida Sans Unicode" w:hAnsi="Times New Roman" w:cs="Times New Roman"/>
                <w:kern w:val="1"/>
                <w:sz w:val="24"/>
                <w:szCs w:val="24"/>
                <w:lang w:eastAsia="en-US"/>
              </w:rPr>
            </w:pPr>
            <w:r w:rsidRPr="00BA0319">
              <w:rPr>
                <w:rFonts w:ascii="Times New Roman" w:eastAsia="Lucida Sans Unicode" w:hAnsi="Times New Roman" w:cs="Times New Roman"/>
                <w:kern w:val="1"/>
                <w:sz w:val="24"/>
                <w:szCs w:val="24"/>
                <w:lang w:eastAsia="en-US"/>
              </w:rPr>
              <w:t>Starija mješovita</w:t>
            </w:r>
          </w:p>
        </w:tc>
      </w:tr>
      <w:tr w:rsidR="00BA0319" w:rsidRPr="00BA0319" w:rsidTr="0046008D">
        <w:tc>
          <w:tcPr>
            <w:tcW w:w="4531" w:type="dxa"/>
            <w:shd w:val="clear" w:color="auto" w:fill="auto"/>
            <w:vAlign w:val="bottom"/>
          </w:tcPr>
          <w:p w:rsidR="00BA0319" w:rsidRPr="00BA0319" w:rsidRDefault="00BA0319" w:rsidP="00655C7B">
            <w:pPr>
              <w:suppressAutoHyphens/>
              <w:spacing w:before="0" w:line="240" w:lineRule="auto"/>
              <w:ind w:left="120"/>
              <w:jc w:val="center"/>
              <w:rPr>
                <w:rFonts w:ascii="Times New Roman" w:eastAsia="Times New Roman" w:hAnsi="Times New Roman" w:cs="Times New Roman"/>
                <w:kern w:val="1"/>
                <w:sz w:val="24"/>
                <w:szCs w:val="24"/>
                <w:lang w:eastAsia="en-US"/>
              </w:rPr>
            </w:pPr>
            <w:r w:rsidRPr="00BA0319">
              <w:rPr>
                <w:rFonts w:ascii="Times New Roman" w:eastAsia="Times New Roman" w:hAnsi="Times New Roman" w:cs="Times New Roman"/>
                <w:kern w:val="1"/>
                <w:sz w:val="24"/>
                <w:szCs w:val="24"/>
                <w:lang w:eastAsia="en-US"/>
              </w:rPr>
              <w:t>Djeca i mediji</w:t>
            </w:r>
          </w:p>
        </w:tc>
        <w:tc>
          <w:tcPr>
            <w:tcW w:w="4531" w:type="dxa"/>
            <w:shd w:val="clear" w:color="auto" w:fill="auto"/>
            <w:vAlign w:val="bottom"/>
          </w:tcPr>
          <w:p w:rsidR="00BA0319" w:rsidRPr="00BA0319" w:rsidRDefault="00BA0319" w:rsidP="00655C7B">
            <w:pPr>
              <w:suppressAutoHyphens/>
              <w:spacing w:before="0" w:line="240" w:lineRule="auto"/>
              <w:ind w:left="100"/>
              <w:jc w:val="center"/>
              <w:rPr>
                <w:rFonts w:ascii="Times New Roman" w:eastAsia="Times New Roman" w:hAnsi="Times New Roman" w:cs="Times New Roman"/>
                <w:kern w:val="1"/>
                <w:sz w:val="24"/>
                <w:szCs w:val="24"/>
                <w:lang w:eastAsia="en-US"/>
              </w:rPr>
            </w:pPr>
            <w:r w:rsidRPr="00BA0319">
              <w:rPr>
                <w:rFonts w:ascii="Times New Roman" w:eastAsia="Times New Roman" w:hAnsi="Times New Roman" w:cs="Times New Roman"/>
                <w:kern w:val="1"/>
                <w:sz w:val="24"/>
                <w:szCs w:val="24"/>
                <w:lang w:eastAsia="en-US"/>
              </w:rPr>
              <w:t>Mlađa odgojna skupina</w:t>
            </w:r>
          </w:p>
        </w:tc>
      </w:tr>
      <w:tr w:rsidR="00BA0319" w:rsidRPr="00BA0319" w:rsidTr="0046008D">
        <w:tc>
          <w:tcPr>
            <w:tcW w:w="4531" w:type="dxa"/>
            <w:shd w:val="clear" w:color="auto" w:fill="auto"/>
            <w:vAlign w:val="bottom"/>
          </w:tcPr>
          <w:p w:rsidR="00BA0319" w:rsidRPr="00BA0319" w:rsidRDefault="00BA0319" w:rsidP="00655C7B">
            <w:pPr>
              <w:suppressAutoHyphens/>
              <w:spacing w:before="0" w:line="240" w:lineRule="auto"/>
              <w:ind w:left="120"/>
              <w:jc w:val="center"/>
              <w:rPr>
                <w:rFonts w:ascii="Times New Roman" w:eastAsia="Times New Roman" w:hAnsi="Times New Roman" w:cs="Times New Roman"/>
                <w:kern w:val="1"/>
                <w:sz w:val="24"/>
                <w:szCs w:val="24"/>
                <w:lang w:eastAsia="en-US"/>
              </w:rPr>
            </w:pPr>
            <w:r w:rsidRPr="00BA0319">
              <w:rPr>
                <w:rFonts w:ascii="Times New Roman" w:eastAsia="Times New Roman" w:hAnsi="Times New Roman" w:cs="Times New Roman"/>
                <w:kern w:val="1"/>
                <w:sz w:val="24"/>
                <w:szCs w:val="24"/>
                <w:lang w:eastAsia="en-US"/>
              </w:rPr>
              <w:t>Stilovi roditeljstva</w:t>
            </w:r>
          </w:p>
        </w:tc>
        <w:tc>
          <w:tcPr>
            <w:tcW w:w="4531" w:type="dxa"/>
            <w:shd w:val="clear" w:color="auto" w:fill="auto"/>
            <w:vAlign w:val="bottom"/>
          </w:tcPr>
          <w:p w:rsidR="00BA0319" w:rsidRPr="00BA0319" w:rsidRDefault="00BA0319" w:rsidP="00655C7B">
            <w:pPr>
              <w:suppressAutoHyphens/>
              <w:spacing w:before="0" w:line="240" w:lineRule="auto"/>
              <w:ind w:left="100"/>
              <w:jc w:val="center"/>
              <w:rPr>
                <w:rFonts w:ascii="Times New Roman" w:eastAsia="Times New Roman" w:hAnsi="Times New Roman" w:cs="Times New Roman"/>
                <w:kern w:val="1"/>
                <w:sz w:val="24"/>
                <w:szCs w:val="24"/>
                <w:lang w:eastAsia="en-US"/>
              </w:rPr>
            </w:pPr>
            <w:r w:rsidRPr="00BA0319">
              <w:rPr>
                <w:rFonts w:ascii="Times New Roman" w:eastAsia="Times New Roman" w:hAnsi="Times New Roman" w:cs="Times New Roman"/>
                <w:kern w:val="1"/>
                <w:sz w:val="24"/>
                <w:szCs w:val="24"/>
                <w:lang w:eastAsia="en-US"/>
              </w:rPr>
              <w:t>Mlađa odgojna skupina</w:t>
            </w:r>
          </w:p>
        </w:tc>
      </w:tr>
      <w:tr w:rsidR="00BA0319" w:rsidRPr="00BA0319" w:rsidTr="0046008D">
        <w:tc>
          <w:tcPr>
            <w:tcW w:w="4531" w:type="dxa"/>
          </w:tcPr>
          <w:p w:rsidR="00BA0319" w:rsidRPr="00BA0319" w:rsidRDefault="00BA0319" w:rsidP="00655C7B">
            <w:pPr>
              <w:suppressAutoHyphens/>
              <w:spacing w:before="0" w:line="240" w:lineRule="auto"/>
              <w:contextualSpacing/>
              <w:jc w:val="center"/>
              <w:rPr>
                <w:rFonts w:ascii="Times New Roman" w:eastAsia="Lucida Sans Unicode" w:hAnsi="Times New Roman" w:cs="Times New Roman"/>
                <w:kern w:val="1"/>
                <w:sz w:val="24"/>
                <w:szCs w:val="24"/>
                <w:lang w:eastAsia="en-US"/>
              </w:rPr>
            </w:pPr>
            <w:r w:rsidRPr="00BA0319">
              <w:rPr>
                <w:rFonts w:ascii="Times New Roman" w:eastAsia="Lucida Sans Unicode" w:hAnsi="Times New Roman" w:cs="Times New Roman"/>
                <w:kern w:val="1"/>
                <w:sz w:val="24"/>
                <w:szCs w:val="24"/>
                <w:lang w:eastAsia="en-US"/>
              </w:rPr>
              <w:t>Agresivnost</w:t>
            </w:r>
          </w:p>
        </w:tc>
        <w:tc>
          <w:tcPr>
            <w:tcW w:w="4531" w:type="dxa"/>
          </w:tcPr>
          <w:p w:rsidR="00BA0319" w:rsidRPr="00BA0319" w:rsidRDefault="00BA0319" w:rsidP="00655C7B">
            <w:pPr>
              <w:suppressAutoHyphens/>
              <w:spacing w:before="0" w:line="240" w:lineRule="auto"/>
              <w:contextualSpacing/>
              <w:jc w:val="center"/>
              <w:rPr>
                <w:rFonts w:ascii="Times New Roman" w:eastAsia="Lucida Sans Unicode" w:hAnsi="Times New Roman" w:cs="Times New Roman"/>
                <w:kern w:val="1"/>
                <w:sz w:val="24"/>
                <w:szCs w:val="24"/>
                <w:lang w:eastAsia="en-US"/>
              </w:rPr>
            </w:pPr>
            <w:r w:rsidRPr="00BA0319">
              <w:rPr>
                <w:rFonts w:ascii="Times New Roman" w:eastAsia="Lucida Sans Unicode" w:hAnsi="Times New Roman" w:cs="Times New Roman"/>
                <w:kern w:val="1"/>
                <w:sz w:val="24"/>
                <w:szCs w:val="24"/>
                <w:lang w:eastAsia="en-US"/>
              </w:rPr>
              <w:t>Mješovita odgojna skupina Laslovo</w:t>
            </w:r>
          </w:p>
        </w:tc>
      </w:tr>
      <w:tr w:rsidR="00BA0319" w:rsidRPr="00BA0319" w:rsidTr="0046008D">
        <w:trPr>
          <w:trHeight w:val="604"/>
        </w:trPr>
        <w:tc>
          <w:tcPr>
            <w:tcW w:w="4531" w:type="dxa"/>
          </w:tcPr>
          <w:p w:rsidR="00BA0319" w:rsidRPr="00BA0319" w:rsidRDefault="00BA0319" w:rsidP="00655C7B">
            <w:pPr>
              <w:suppressAutoHyphens/>
              <w:spacing w:before="0" w:line="240" w:lineRule="auto"/>
              <w:contextualSpacing/>
              <w:jc w:val="center"/>
              <w:rPr>
                <w:rFonts w:ascii="Times New Roman" w:eastAsia="Lucida Sans Unicode" w:hAnsi="Times New Roman" w:cs="Times New Roman"/>
                <w:kern w:val="1"/>
                <w:sz w:val="24"/>
                <w:szCs w:val="24"/>
                <w:lang w:eastAsia="en-US"/>
              </w:rPr>
            </w:pPr>
            <w:r w:rsidRPr="00BA0319">
              <w:rPr>
                <w:rFonts w:ascii="Times New Roman" w:eastAsia="Lucida Sans Unicode" w:hAnsi="Times New Roman" w:cs="Times New Roman"/>
                <w:kern w:val="1"/>
                <w:sz w:val="24"/>
                <w:szCs w:val="24"/>
                <w:lang w:eastAsia="en-US"/>
              </w:rPr>
              <w:t>Potrebe djece</w:t>
            </w:r>
          </w:p>
        </w:tc>
        <w:tc>
          <w:tcPr>
            <w:tcW w:w="4531" w:type="dxa"/>
          </w:tcPr>
          <w:p w:rsidR="00BA0319" w:rsidRPr="00BA0319" w:rsidRDefault="00BA0319" w:rsidP="00655C7B">
            <w:pPr>
              <w:suppressAutoHyphens/>
              <w:spacing w:before="0" w:line="240" w:lineRule="auto"/>
              <w:contextualSpacing/>
              <w:jc w:val="center"/>
              <w:rPr>
                <w:rFonts w:ascii="Times New Roman" w:eastAsia="Lucida Sans Unicode" w:hAnsi="Times New Roman" w:cs="Times New Roman"/>
                <w:kern w:val="1"/>
                <w:sz w:val="24"/>
                <w:szCs w:val="24"/>
                <w:lang w:eastAsia="en-US"/>
              </w:rPr>
            </w:pPr>
            <w:r w:rsidRPr="00BA0319">
              <w:rPr>
                <w:rFonts w:ascii="Times New Roman" w:eastAsia="Lucida Sans Unicode" w:hAnsi="Times New Roman" w:cs="Times New Roman"/>
                <w:kern w:val="1"/>
                <w:sz w:val="24"/>
                <w:szCs w:val="24"/>
                <w:lang w:eastAsia="en-US"/>
              </w:rPr>
              <w:t>Mješovita odgojna skupina Laslovo</w:t>
            </w:r>
          </w:p>
        </w:tc>
      </w:tr>
    </w:tbl>
    <w:p w:rsidR="00BA0319" w:rsidRPr="00BA0319" w:rsidRDefault="00BA0319" w:rsidP="00655C7B">
      <w:pPr>
        <w:autoSpaceDE w:val="0"/>
        <w:autoSpaceDN w:val="0"/>
        <w:adjustRightInd w:val="0"/>
        <w:spacing w:before="0" w:after="0" w:line="240" w:lineRule="auto"/>
        <w:jc w:val="both"/>
        <w:rPr>
          <w:rFonts w:ascii="Times New Roman" w:eastAsia="Calibri" w:hAnsi="Times New Roman" w:cs="Times New Roman"/>
          <w:sz w:val="24"/>
          <w:szCs w:val="24"/>
          <w:lang w:eastAsia="en-US"/>
        </w:rPr>
      </w:pPr>
    </w:p>
    <w:p w:rsidR="00BA0319" w:rsidRPr="00BA0319" w:rsidRDefault="00BA0319" w:rsidP="00655C7B">
      <w:pPr>
        <w:autoSpaceDE w:val="0"/>
        <w:autoSpaceDN w:val="0"/>
        <w:adjustRightInd w:val="0"/>
        <w:spacing w:before="0" w:after="0" w:line="240" w:lineRule="auto"/>
        <w:jc w:val="both"/>
        <w:rPr>
          <w:rFonts w:ascii="Times New Roman" w:eastAsia="Calibri" w:hAnsi="Times New Roman" w:cs="Times New Roman"/>
          <w:sz w:val="24"/>
          <w:szCs w:val="24"/>
          <w:lang w:eastAsia="en-US"/>
        </w:rPr>
      </w:pPr>
    </w:p>
    <w:p w:rsidR="00BA0319" w:rsidRPr="004E3A16" w:rsidRDefault="00BA0319" w:rsidP="00655C7B">
      <w:pPr>
        <w:autoSpaceDE w:val="0"/>
        <w:autoSpaceDN w:val="0"/>
        <w:adjustRightInd w:val="0"/>
        <w:spacing w:before="0" w:after="0" w:line="240" w:lineRule="auto"/>
        <w:jc w:val="both"/>
        <w:rPr>
          <w:rFonts w:ascii="Times New Roman" w:eastAsia="Calibri" w:hAnsi="Times New Roman" w:cs="Times New Roman"/>
          <w:b/>
          <w:sz w:val="24"/>
          <w:szCs w:val="24"/>
          <w:lang w:eastAsia="en-US"/>
        </w:rPr>
      </w:pPr>
      <w:r w:rsidRPr="00BA0319">
        <w:rPr>
          <w:rFonts w:ascii="Times New Roman" w:eastAsia="Calibri" w:hAnsi="Times New Roman" w:cs="Times New Roman"/>
          <w:b/>
          <w:sz w:val="24"/>
          <w:szCs w:val="24"/>
          <w:lang w:eastAsia="en-US"/>
        </w:rPr>
        <w:t>Individualni razgovori</w:t>
      </w:r>
    </w:p>
    <w:p w:rsidR="004E3A16" w:rsidRPr="00BA0319" w:rsidRDefault="004E3A16" w:rsidP="00655C7B">
      <w:pPr>
        <w:autoSpaceDE w:val="0"/>
        <w:autoSpaceDN w:val="0"/>
        <w:adjustRightInd w:val="0"/>
        <w:spacing w:before="0" w:after="0" w:line="240" w:lineRule="auto"/>
        <w:jc w:val="both"/>
        <w:rPr>
          <w:rFonts w:ascii="Times New Roman" w:eastAsia="Calibri" w:hAnsi="Times New Roman" w:cs="Times New Roman"/>
          <w:sz w:val="24"/>
          <w:szCs w:val="24"/>
          <w:lang w:eastAsia="en-US"/>
        </w:rPr>
      </w:pPr>
    </w:p>
    <w:p w:rsidR="00BA0319" w:rsidRPr="00BA0319" w:rsidRDefault="00BA0319" w:rsidP="00655C7B">
      <w:pPr>
        <w:autoSpaceDE w:val="0"/>
        <w:autoSpaceDN w:val="0"/>
        <w:adjustRightInd w:val="0"/>
        <w:spacing w:before="0" w:after="0" w:line="240" w:lineRule="auto"/>
        <w:ind w:firstLine="708"/>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 xml:space="preserve">Tijekom listopada će se početi održavati individualni razgovori s roditeljima sve novoupisane djece kao i s roditeljima djece pred polazak u školu. Razgovorima će prisustvovati oba odgojitelja. Tijekom ožujka održati će se također obvezni individualni razgovor s roditeljima djece u godini prije polaska u školu s ciljem lakše pripreme djeteta. </w:t>
      </w:r>
    </w:p>
    <w:p w:rsidR="00BA0319" w:rsidRPr="00BA0319" w:rsidRDefault="00BA0319" w:rsidP="00655C7B">
      <w:pPr>
        <w:autoSpaceDE w:val="0"/>
        <w:autoSpaceDN w:val="0"/>
        <w:adjustRightInd w:val="0"/>
        <w:spacing w:before="0" w:after="0" w:line="240" w:lineRule="auto"/>
        <w:ind w:firstLine="708"/>
        <w:jc w:val="both"/>
        <w:rPr>
          <w:rFonts w:ascii="Times New Roman" w:eastAsia="Lucida Sans Unicode" w:hAnsi="Times New Roman" w:cs="Times New Roman"/>
          <w:color w:val="000000"/>
          <w:kern w:val="1"/>
          <w:sz w:val="24"/>
          <w:szCs w:val="24"/>
          <w:lang w:eastAsia="en-US"/>
        </w:rPr>
      </w:pPr>
      <w:r w:rsidRPr="00BA0319">
        <w:rPr>
          <w:rFonts w:ascii="Times New Roman" w:eastAsia="Calibri" w:hAnsi="Times New Roman" w:cs="Times New Roman"/>
          <w:sz w:val="24"/>
          <w:szCs w:val="24"/>
          <w:lang w:eastAsia="en-US"/>
        </w:rPr>
        <w:lastRenderedPageBreak/>
        <w:t xml:space="preserve">Ovisno o potrebama roditelja i odgojitelja </w:t>
      </w:r>
      <w:r w:rsidRPr="00BA0319">
        <w:rPr>
          <w:rFonts w:ascii="Times New Roman" w:eastAsia="Lucida Sans Unicode" w:hAnsi="Times New Roman" w:cs="Times New Roman"/>
          <w:color w:val="000000"/>
          <w:kern w:val="1"/>
          <w:sz w:val="24"/>
          <w:szCs w:val="24"/>
          <w:lang w:eastAsia="en-US"/>
        </w:rPr>
        <w:t>planiramo održavati individualne razgovore s ostalim roditeljima ukoliko se za to pokaže potreba od strane roditelja i odgojitelja. Svaki odgojiteljski par odredit će datum i vrijeme za održavanje individualnih razgovora za svaki mjesec koji će biti jasno istaknut kako bi roditelji na vrijeme mogli najaviti svoj dolazak.</w:t>
      </w:r>
    </w:p>
    <w:p w:rsidR="00BA0319" w:rsidRDefault="00BA0319" w:rsidP="00655C7B">
      <w:pPr>
        <w:autoSpaceDE w:val="0"/>
        <w:autoSpaceDN w:val="0"/>
        <w:adjustRightInd w:val="0"/>
        <w:spacing w:before="0" w:after="0" w:line="240" w:lineRule="auto"/>
        <w:ind w:firstLine="708"/>
        <w:jc w:val="both"/>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Stručna suradnica i ravnateljica bit će dostupne za razgovore s djetetom i roditeljem u svrhu upisa djeteta ili iz nekog drugog razloga u popodnevnom terminu, što će biti jasno istaknuto na oglasnoj ploči dječjeg vrtića.</w:t>
      </w:r>
    </w:p>
    <w:p w:rsidR="00267AB1" w:rsidRDefault="00267AB1" w:rsidP="00655C7B">
      <w:pPr>
        <w:autoSpaceDE w:val="0"/>
        <w:autoSpaceDN w:val="0"/>
        <w:adjustRightInd w:val="0"/>
        <w:spacing w:before="0" w:after="0" w:line="240" w:lineRule="auto"/>
        <w:ind w:firstLine="708"/>
        <w:jc w:val="both"/>
        <w:rPr>
          <w:rFonts w:ascii="Times New Roman" w:eastAsia="Lucida Sans Unicode" w:hAnsi="Times New Roman" w:cs="Times New Roman"/>
          <w:color w:val="000000"/>
          <w:kern w:val="1"/>
          <w:sz w:val="24"/>
          <w:szCs w:val="24"/>
          <w:lang w:eastAsia="en-US"/>
        </w:rPr>
      </w:pPr>
    </w:p>
    <w:p w:rsidR="00267AB1" w:rsidRDefault="00267AB1" w:rsidP="00655C7B">
      <w:pPr>
        <w:autoSpaceDE w:val="0"/>
        <w:autoSpaceDN w:val="0"/>
        <w:adjustRightInd w:val="0"/>
        <w:spacing w:before="0" w:after="0" w:line="240" w:lineRule="auto"/>
        <w:ind w:firstLine="708"/>
        <w:jc w:val="both"/>
        <w:rPr>
          <w:rFonts w:ascii="Times New Roman" w:eastAsia="Lucida Sans Unicode" w:hAnsi="Times New Roman" w:cs="Times New Roman"/>
          <w:color w:val="000000"/>
          <w:kern w:val="1"/>
          <w:sz w:val="24"/>
          <w:szCs w:val="24"/>
          <w:lang w:eastAsia="en-US"/>
        </w:rPr>
      </w:pPr>
    </w:p>
    <w:p w:rsidR="00267AB1" w:rsidRPr="00BA0319" w:rsidRDefault="00267AB1" w:rsidP="00655C7B">
      <w:pPr>
        <w:autoSpaceDE w:val="0"/>
        <w:autoSpaceDN w:val="0"/>
        <w:adjustRightInd w:val="0"/>
        <w:spacing w:before="0" w:after="0" w:line="240" w:lineRule="auto"/>
        <w:ind w:firstLine="708"/>
        <w:jc w:val="both"/>
        <w:rPr>
          <w:rFonts w:ascii="Times New Roman" w:eastAsia="Lucida Sans Unicode" w:hAnsi="Times New Roman" w:cs="Times New Roman"/>
          <w:color w:val="000000"/>
          <w:kern w:val="1"/>
          <w:sz w:val="24"/>
          <w:szCs w:val="24"/>
          <w:lang w:eastAsia="en-US"/>
        </w:rPr>
      </w:pPr>
    </w:p>
    <w:p w:rsidR="00BA0319" w:rsidRPr="00BA0319" w:rsidRDefault="00BA0319" w:rsidP="00655C7B">
      <w:pPr>
        <w:autoSpaceDE w:val="0"/>
        <w:autoSpaceDN w:val="0"/>
        <w:adjustRightInd w:val="0"/>
        <w:spacing w:before="0" w:after="0" w:line="240" w:lineRule="auto"/>
        <w:ind w:firstLine="708"/>
        <w:jc w:val="both"/>
        <w:rPr>
          <w:rFonts w:ascii="Times New Roman" w:eastAsia="Lucida Sans Unicode" w:hAnsi="Times New Roman" w:cs="Times New Roman"/>
          <w:color w:val="000000"/>
          <w:kern w:val="1"/>
          <w:sz w:val="24"/>
          <w:szCs w:val="24"/>
          <w:lang w:eastAsia="en-US"/>
        </w:rPr>
      </w:pPr>
    </w:p>
    <w:p w:rsidR="00BA0319" w:rsidRPr="00BA0319" w:rsidRDefault="00BA0319" w:rsidP="00655C7B">
      <w:pPr>
        <w:tabs>
          <w:tab w:val="left" w:pos="750"/>
        </w:tabs>
        <w:suppressAutoHyphens/>
        <w:spacing w:before="0" w:after="0" w:line="240" w:lineRule="auto"/>
        <w:rPr>
          <w:rFonts w:ascii="Times New Roman" w:eastAsia="Lucida Sans Unicode" w:hAnsi="Times New Roman" w:cs="Times New Roman"/>
          <w:b/>
          <w:kern w:val="1"/>
          <w:sz w:val="24"/>
          <w:szCs w:val="24"/>
          <w:lang w:eastAsia="en-US"/>
        </w:rPr>
      </w:pPr>
      <w:r w:rsidRPr="00BA0319">
        <w:rPr>
          <w:rFonts w:ascii="Times New Roman" w:eastAsia="Lucida Sans Unicode" w:hAnsi="Times New Roman" w:cs="Times New Roman"/>
          <w:b/>
          <w:kern w:val="1"/>
          <w:sz w:val="24"/>
          <w:szCs w:val="24"/>
          <w:lang w:eastAsia="en-US"/>
        </w:rPr>
        <w:t>Aktivnosti roditelja u vrtiću</w:t>
      </w:r>
    </w:p>
    <w:p w:rsidR="00BA0319" w:rsidRDefault="00BA0319" w:rsidP="00655C7B">
      <w:pPr>
        <w:tabs>
          <w:tab w:val="left" w:pos="750"/>
        </w:tabs>
        <w:suppressAutoHyphens/>
        <w:spacing w:before="240" w:line="240" w:lineRule="auto"/>
        <w:jc w:val="both"/>
        <w:rPr>
          <w:rFonts w:ascii="Times New Roman" w:eastAsia="Lucida Sans Unicode" w:hAnsi="Times New Roman" w:cs="Times New Roman"/>
          <w:kern w:val="1"/>
          <w:sz w:val="24"/>
          <w:szCs w:val="24"/>
          <w:lang w:eastAsia="en-US"/>
        </w:rPr>
      </w:pPr>
      <w:r w:rsidRPr="00BA0319">
        <w:rPr>
          <w:rFonts w:ascii="Times New Roman" w:eastAsia="Lucida Sans Unicode" w:hAnsi="Times New Roman" w:cs="Times New Roman"/>
          <w:kern w:val="1"/>
          <w:sz w:val="24"/>
          <w:szCs w:val="24"/>
          <w:lang w:eastAsia="en-US"/>
        </w:rPr>
        <w:tab/>
        <w:t>Uključivanje roditelja u život i rad vrtića, ostvarivat ćemo kroz različite oblike suradnje: p</w:t>
      </w:r>
      <w:r w:rsidRPr="00BA0319">
        <w:rPr>
          <w:rFonts w:ascii="Times New Roman" w:eastAsia="Lucida Sans Unicode" w:hAnsi="Times New Roman" w:cs="Times New Roman"/>
          <w:color w:val="000000"/>
          <w:kern w:val="1"/>
          <w:sz w:val="24"/>
          <w:szCs w:val="24"/>
          <w:lang w:eastAsia="en-US"/>
        </w:rPr>
        <w:t>risustvovanje svakodnevnim aktivnostima u vrtiću, sudjelovanje u izletima, sudjelovanje na svečanostima u vrtiću, sudjelovanje u zajedničkim akcijama i slično. Navedeno ćemo ostvariti</w:t>
      </w:r>
      <w:r w:rsidRPr="00BA0319">
        <w:rPr>
          <w:rFonts w:ascii="Times New Roman" w:eastAsia="Lucida Sans Unicode" w:hAnsi="Times New Roman" w:cs="Times New Roman"/>
          <w:kern w:val="1"/>
          <w:sz w:val="24"/>
          <w:szCs w:val="24"/>
          <w:lang w:eastAsia="en-US"/>
        </w:rPr>
        <w:t xml:space="preserve"> tijekom pedagoške godine ovisno o mogućnostima i interesima roditelja. </w:t>
      </w:r>
    </w:p>
    <w:p w:rsidR="00267AB1" w:rsidRPr="00BA0319" w:rsidRDefault="00267AB1" w:rsidP="00655C7B">
      <w:pPr>
        <w:tabs>
          <w:tab w:val="left" w:pos="750"/>
        </w:tabs>
        <w:suppressAutoHyphens/>
        <w:spacing w:before="240" w:line="240" w:lineRule="auto"/>
        <w:jc w:val="both"/>
        <w:rPr>
          <w:rFonts w:ascii="Times New Roman" w:eastAsia="Lucida Sans Unicode" w:hAnsi="Times New Roman" w:cs="Times New Roman"/>
          <w:kern w:val="1"/>
          <w:sz w:val="24"/>
          <w:szCs w:val="24"/>
          <w:lang w:eastAsia="en-US"/>
        </w:rPr>
      </w:pPr>
    </w:p>
    <w:p w:rsidR="00BA0319" w:rsidRPr="00BA0319" w:rsidRDefault="00BA0319" w:rsidP="004E3A16">
      <w:pPr>
        <w:autoSpaceDE w:val="0"/>
        <w:autoSpaceDN w:val="0"/>
        <w:adjustRightInd w:val="0"/>
        <w:spacing w:before="0" w:after="0" w:line="240" w:lineRule="auto"/>
        <w:jc w:val="both"/>
        <w:rPr>
          <w:rFonts w:ascii="Times New Roman" w:eastAsia="Calibri" w:hAnsi="Times New Roman" w:cs="Times New Roman"/>
          <w:b/>
          <w:sz w:val="24"/>
          <w:szCs w:val="24"/>
          <w:lang w:eastAsia="en-US"/>
        </w:rPr>
      </w:pPr>
      <w:r w:rsidRPr="00BA0319">
        <w:rPr>
          <w:rFonts w:ascii="Times New Roman" w:eastAsia="Calibri" w:hAnsi="Times New Roman" w:cs="Times New Roman"/>
          <w:b/>
          <w:sz w:val="24"/>
          <w:szCs w:val="24"/>
          <w:lang w:eastAsia="en-US"/>
        </w:rPr>
        <w:t>Kutić za roditelje</w:t>
      </w:r>
    </w:p>
    <w:p w:rsidR="00BA0319" w:rsidRPr="00BA0319" w:rsidRDefault="00BA0319" w:rsidP="00655C7B">
      <w:pPr>
        <w:autoSpaceDE w:val="0"/>
        <w:autoSpaceDN w:val="0"/>
        <w:adjustRightInd w:val="0"/>
        <w:spacing w:before="0" w:after="0" w:line="240" w:lineRule="auto"/>
        <w:ind w:firstLine="708"/>
        <w:jc w:val="both"/>
        <w:rPr>
          <w:rFonts w:ascii="Times New Roman" w:eastAsia="Calibri" w:hAnsi="Times New Roman" w:cs="Times New Roman"/>
          <w:sz w:val="24"/>
          <w:szCs w:val="24"/>
          <w:lang w:eastAsia="en-US"/>
        </w:rPr>
      </w:pPr>
    </w:p>
    <w:p w:rsidR="00BA0319" w:rsidRPr="00BA0319" w:rsidRDefault="00BA0319" w:rsidP="00655C7B">
      <w:pPr>
        <w:autoSpaceDE w:val="0"/>
        <w:autoSpaceDN w:val="0"/>
        <w:adjustRightInd w:val="0"/>
        <w:spacing w:before="0" w:after="0" w:line="240" w:lineRule="auto"/>
        <w:ind w:firstLine="708"/>
        <w:jc w:val="both"/>
        <w:rPr>
          <w:rFonts w:ascii="Times New Roman" w:eastAsia="Calibri" w:hAnsi="Times New Roman" w:cs="Times New Roman"/>
          <w:sz w:val="24"/>
          <w:szCs w:val="24"/>
          <w:lang w:eastAsia="en-US"/>
        </w:rPr>
      </w:pPr>
      <w:r w:rsidRPr="00BA0319">
        <w:rPr>
          <w:rFonts w:ascii="Times New Roman" w:eastAsia="Calibri" w:hAnsi="Times New Roman" w:cs="Times New Roman"/>
          <w:sz w:val="24"/>
          <w:szCs w:val="24"/>
          <w:lang w:eastAsia="en-US"/>
        </w:rPr>
        <w:t>S roditeljima planiramo ostvarivati i svakodnevnu komunikaciju putem Kutića za roditelje koji će sadržavati sljedeće informacije:</w:t>
      </w:r>
    </w:p>
    <w:p w:rsidR="00BA0319" w:rsidRPr="00BA0319" w:rsidRDefault="00BA0319" w:rsidP="00655C7B">
      <w:pPr>
        <w:suppressAutoHyphens/>
        <w:spacing w:before="0" w:after="0" w:line="240" w:lineRule="auto"/>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 osobna karta skupine</w:t>
      </w:r>
    </w:p>
    <w:p w:rsidR="00BA0319" w:rsidRPr="00BA0319" w:rsidRDefault="00BA0319" w:rsidP="00655C7B">
      <w:pPr>
        <w:suppressAutoHyphens/>
        <w:spacing w:before="0" w:after="0" w:line="240" w:lineRule="auto"/>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 tjedni planovi</w:t>
      </w:r>
    </w:p>
    <w:p w:rsidR="00BA0319" w:rsidRPr="00BA0319" w:rsidRDefault="00BA0319" w:rsidP="00655C7B">
      <w:pPr>
        <w:suppressAutoHyphens/>
        <w:spacing w:before="0" w:after="0" w:line="240" w:lineRule="auto"/>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 tekstovi o rastu, razvoju i odgoju djece</w:t>
      </w:r>
    </w:p>
    <w:p w:rsidR="00BA0319" w:rsidRPr="00BA0319" w:rsidRDefault="00BA0319" w:rsidP="00655C7B">
      <w:pPr>
        <w:suppressAutoHyphens/>
        <w:spacing w:before="0" w:after="0" w:line="240" w:lineRule="auto"/>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 tekstovi o aktualnoj problematici pedagoške prirode</w:t>
      </w:r>
    </w:p>
    <w:p w:rsidR="00BA0319" w:rsidRPr="00BA0319" w:rsidRDefault="00BA0319" w:rsidP="00655C7B">
      <w:pPr>
        <w:suppressAutoHyphens/>
        <w:spacing w:before="0" w:after="0" w:line="240" w:lineRule="auto"/>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 obavijesti o aktualnim zbivanjima u vrtiću i konkretnoj odgojnoj skupini</w:t>
      </w:r>
    </w:p>
    <w:p w:rsidR="00BA0319" w:rsidRPr="00BA0319" w:rsidRDefault="00BA0319" w:rsidP="00655C7B">
      <w:pPr>
        <w:suppressAutoHyphens/>
        <w:spacing w:before="0" w:after="0" w:line="240" w:lineRule="auto"/>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 foto zapisi djece u aktivnostima</w:t>
      </w:r>
    </w:p>
    <w:p w:rsidR="00BA0319" w:rsidRPr="00BA0319" w:rsidRDefault="00BA0319" w:rsidP="00655C7B">
      <w:pPr>
        <w:suppressAutoHyphens/>
        <w:spacing w:before="0" w:after="0" w:line="240" w:lineRule="auto"/>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 dječji likovni  i drugi radovi</w:t>
      </w:r>
    </w:p>
    <w:p w:rsidR="00BA0319" w:rsidRPr="00BA0319" w:rsidRDefault="00BA0319" w:rsidP="00655C7B">
      <w:pPr>
        <w:suppressAutoHyphens/>
        <w:spacing w:before="0" w:after="0" w:line="240" w:lineRule="auto"/>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 xml:space="preserve">- izjave djece ne određenu temu </w:t>
      </w:r>
    </w:p>
    <w:p w:rsidR="00BA0319" w:rsidRPr="00BA0319" w:rsidRDefault="00BA0319" w:rsidP="00655C7B">
      <w:pPr>
        <w:suppressAutoHyphens/>
        <w:spacing w:before="0" w:after="0" w:line="240" w:lineRule="auto"/>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 pozivi na sudjelovanje u zajedničkim aktivnostima u vrtiću</w:t>
      </w:r>
    </w:p>
    <w:p w:rsidR="00BA0319" w:rsidRPr="00BA0319" w:rsidRDefault="00BA0319" w:rsidP="00655C7B">
      <w:pPr>
        <w:suppressAutoHyphens/>
        <w:spacing w:before="0" w:after="0" w:line="240" w:lineRule="auto"/>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 pozivi i termini individualnih razgovora</w:t>
      </w:r>
    </w:p>
    <w:p w:rsidR="00BA0319" w:rsidRPr="00BA0319" w:rsidRDefault="00BA0319" w:rsidP="00655C7B">
      <w:pPr>
        <w:suppressAutoHyphens/>
        <w:spacing w:before="0" w:after="0" w:line="240" w:lineRule="auto"/>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 najave roditeljskih sastanaka</w:t>
      </w:r>
    </w:p>
    <w:p w:rsidR="00BA0319" w:rsidRPr="00BA0319" w:rsidRDefault="00BA0319" w:rsidP="00655C7B">
      <w:pPr>
        <w:suppressAutoHyphens/>
        <w:spacing w:before="0" w:after="0" w:line="240" w:lineRule="auto"/>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 poziv za pomoć pri realizaciji aktivnosti (materijali)</w:t>
      </w:r>
    </w:p>
    <w:p w:rsidR="00BA0319" w:rsidRPr="00BA0319" w:rsidRDefault="00BA0319" w:rsidP="00655C7B">
      <w:pPr>
        <w:tabs>
          <w:tab w:val="left" w:pos="3360"/>
        </w:tabs>
        <w:suppressAutoHyphens/>
        <w:spacing w:before="0" w:after="0" w:line="240" w:lineRule="auto"/>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 zahvale roditeljima</w:t>
      </w:r>
      <w:r w:rsidRPr="00BA0319">
        <w:rPr>
          <w:rFonts w:ascii="Times New Roman" w:eastAsia="Lucida Sans Unicode" w:hAnsi="Times New Roman" w:cs="Times New Roman"/>
          <w:color w:val="000000"/>
          <w:kern w:val="1"/>
          <w:sz w:val="24"/>
          <w:szCs w:val="24"/>
          <w:lang w:eastAsia="en-US"/>
        </w:rPr>
        <w:tab/>
      </w:r>
    </w:p>
    <w:p w:rsidR="00BA0319" w:rsidRPr="00BA0319" w:rsidRDefault="00BA0319" w:rsidP="00655C7B">
      <w:pPr>
        <w:suppressAutoHyphens/>
        <w:spacing w:before="0" w:after="0" w:line="240" w:lineRule="auto"/>
        <w:rPr>
          <w:rFonts w:ascii="Times New Roman" w:eastAsia="Lucida Sans Unicode" w:hAnsi="Times New Roman" w:cs="Times New Roman"/>
          <w:color w:val="000000"/>
          <w:kern w:val="1"/>
          <w:sz w:val="24"/>
          <w:szCs w:val="24"/>
          <w:lang w:eastAsia="en-US"/>
        </w:rPr>
      </w:pPr>
      <w:r w:rsidRPr="00BA0319">
        <w:rPr>
          <w:rFonts w:ascii="Times New Roman" w:eastAsia="Lucida Sans Unicode" w:hAnsi="Times New Roman" w:cs="Times New Roman"/>
          <w:color w:val="000000"/>
          <w:kern w:val="1"/>
          <w:sz w:val="24"/>
          <w:szCs w:val="24"/>
          <w:lang w:eastAsia="en-US"/>
        </w:rPr>
        <w:t>- prijedlozi aktivnosti kod kuće</w:t>
      </w:r>
    </w:p>
    <w:p w:rsidR="00BA0319" w:rsidRDefault="00BA0319" w:rsidP="00655C7B">
      <w:pPr>
        <w:suppressAutoHyphens/>
        <w:spacing w:before="0" w:after="0" w:line="240" w:lineRule="auto"/>
        <w:rPr>
          <w:rFonts w:ascii="Times New Roman" w:eastAsia="Lucida Sans Unicode" w:hAnsi="Times New Roman" w:cs="Times New Roman"/>
          <w:kern w:val="1"/>
          <w:sz w:val="24"/>
          <w:szCs w:val="24"/>
          <w:lang w:eastAsia="en-US"/>
        </w:rPr>
      </w:pPr>
      <w:r w:rsidRPr="00BA0319">
        <w:rPr>
          <w:rFonts w:ascii="Times New Roman" w:eastAsia="Lucida Sans Unicode" w:hAnsi="Times New Roman" w:cs="Times New Roman"/>
          <w:color w:val="000000"/>
          <w:kern w:val="1"/>
          <w:sz w:val="24"/>
          <w:szCs w:val="24"/>
          <w:lang w:eastAsia="en-US"/>
        </w:rPr>
        <w:t>-</w:t>
      </w:r>
      <w:r w:rsidRPr="00BA0319">
        <w:rPr>
          <w:rFonts w:ascii="Times New Roman" w:eastAsia="Lucida Sans Unicode" w:hAnsi="Times New Roman" w:cs="Times New Roman"/>
          <w:kern w:val="1"/>
          <w:sz w:val="24"/>
          <w:szCs w:val="24"/>
          <w:lang w:eastAsia="en-US"/>
        </w:rPr>
        <w:t xml:space="preserve"> tekstovi pjesama koje učimo u vrtiću</w:t>
      </w:r>
    </w:p>
    <w:p w:rsidR="00267AB1" w:rsidRPr="00BA0319" w:rsidRDefault="00267AB1" w:rsidP="00655C7B">
      <w:pPr>
        <w:suppressAutoHyphens/>
        <w:spacing w:before="0" w:after="0" w:line="240" w:lineRule="auto"/>
        <w:rPr>
          <w:rFonts w:ascii="Times New Roman" w:eastAsia="Lucida Sans Unicode" w:hAnsi="Times New Roman" w:cs="Times New Roman"/>
          <w:kern w:val="1"/>
          <w:sz w:val="24"/>
          <w:szCs w:val="24"/>
          <w:lang w:eastAsia="en-US"/>
        </w:rPr>
      </w:pPr>
    </w:p>
    <w:p w:rsidR="00BA0319" w:rsidRPr="00BA0319" w:rsidRDefault="00BA0319" w:rsidP="00A52C79">
      <w:pPr>
        <w:spacing w:before="0" w:line="240" w:lineRule="auto"/>
        <w:ind w:right="2"/>
        <w:jc w:val="both"/>
        <w:rPr>
          <w:rFonts w:ascii="Times New Roman" w:hAnsi="Times New Roman" w:cs="Times New Roman"/>
          <w:sz w:val="24"/>
          <w:szCs w:val="24"/>
        </w:rPr>
      </w:pPr>
    </w:p>
    <w:p w:rsidR="0032225B" w:rsidRPr="00267AB1" w:rsidRDefault="00820558" w:rsidP="00A52C79">
      <w:pPr>
        <w:pStyle w:val="Heading1"/>
        <w:spacing w:before="0" w:after="304" w:line="240" w:lineRule="auto"/>
        <w:ind w:right="2"/>
        <w:jc w:val="both"/>
        <w:rPr>
          <w:rFonts w:ascii="Times New Roman" w:hAnsi="Times New Roman" w:cs="Times New Roman"/>
          <w:sz w:val="32"/>
          <w:szCs w:val="32"/>
        </w:rPr>
      </w:pPr>
      <w:bookmarkStart w:id="26" w:name="_Toc41653213"/>
      <w:r w:rsidRPr="00267AB1">
        <w:rPr>
          <w:rFonts w:ascii="Times New Roman" w:hAnsi="Times New Roman" w:cs="Times New Roman"/>
          <w:sz w:val="32"/>
          <w:szCs w:val="32"/>
        </w:rPr>
        <w:t xml:space="preserve">9. SURADNJA S VANJSKIM </w:t>
      </w:r>
      <w:r w:rsidR="00A52C79" w:rsidRPr="00267AB1">
        <w:rPr>
          <w:rFonts w:ascii="Times New Roman" w:hAnsi="Times New Roman" w:cs="Times New Roman"/>
          <w:sz w:val="32"/>
          <w:szCs w:val="32"/>
        </w:rPr>
        <w:t>Č</w:t>
      </w:r>
      <w:r w:rsidRPr="00267AB1">
        <w:rPr>
          <w:rFonts w:ascii="Times New Roman" w:hAnsi="Times New Roman" w:cs="Times New Roman"/>
          <w:sz w:val="32"/>
          <w:szCs w:val="32"/>
        </w:rPr>
        <w:t>IMBENICIMA</w:t>
      </w:r>
      <w:bookmarkEnd w:id="26"/>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Suradnja s vanjskim </w:t>
      </w:r>
      <w:r w:rsidR="00A52C79" w:rsidRPr="00BA0319">
        <w:rPr>
          <w:rFonts w:ascii="Times New Roman" w:hAnsi="Times New Roman" w:cs="Times New Roman"/>
          <w:sz w:val="24"/>
          <w:szCs w:val="24"/>
        </w:rPr>
        <w:t>čimbenicima</w:t>
      </w:r>
      <w:r w:rsidRPr="00BA0319">
        <w:rPr>
          <w:rFonts w:ascii="Times New Roman" w:hAnsi="Times New Roman" w:cs="Times New Roman"/>
          <w:sz w:val="24"/>
          <w:szCs w:val="24"/>
        </w:rPr>
        <w:t xml:space="preserve"> omogućuje nam obogaćivanje programa rada svih grupasa ciljem kvalitetnijeg ostvarivanja planiranih zadataka u grupi i vrtiću, te osiguranje optimalnih uvjeta za </w:t>
      </w:r>
      <w:r w:rsidR="00A52C79" w:rsidRPr="00BA0319">
        <w:rPr>
          <w:rFonts w:ascii="Times New Roman" w:hAnsi="Times New Roman" w:cs="Times New Roman"/>
          <w:sz w:val="24"/>
          <w:szCs w:val="24"/>
        </w:rPr>
        <w:t>učenjedoživljavanjem</w:t>
      </w:r>
      <w:r w:rsidRPr="00BA0319">
        <w:rPr>
          <w:rFonts w:ascii="Times New Roman" w:hAnsi="Times New Roman" w:cs="Times New Roman"/>
          <w:sz w:val="24"/>
          <w:szCs w:val="24"/>
        </w:rPr>
        <w:t xml:space="preserve"> tj. situacijskim </w:t>
      </w:r>
      <w:r w:rsidR="00A52C79" w:rsidRPr="00BA0319">
        <w:rPr>
          <w:rFonts w:ascii="Times New Roman" w:hAnsi="Times New Roman" w:cs="Times New Roman"/>
          <w:sz w:val="24"/>
          <w:szCs w:val="24"/>
        </w:rPr>
        <w:t>učenjem</w:t>
      </w:r>
      <w:r w:rsidRPr="00BA0319">
        <w:rPr>
          <w:rFonts w:ascii="Times New Roman" w:hAnsi="Times New Roman" w:cs="Times New Roman"/>
          <w:sz w:val="24"/>
          <w:szCs w:val="24"/>
        </w:rPr>
        <w:t xml:space="preserve">. Kako bi što </w:t>
      </w:r>
      <w:r w:rsidRPr="00BA0319">
        <w:rPr>
          <w:rFonts w:ascii="Times New Roman" w:hAnsi="Times New Roman" w:cs="Times New Roman"/>
          <w:sz w:val="24"/>
          <w:szCs w:val="24"/>
        </w:rPr>
        <w:lastRenderedPageBreak/>
        <w:t>kvalitetnije realizirali planirane aktivnosti, planira se suradnja sa O.Š.</w:t>
      </w:r>
      <w:r w:rsidR="00A52C79" w:rsidRPr="00BA0319">
        <w:rPr>
          <w:rFonts w:ascii="Times New Roman" w:hAnsi="Times New Roman" w:cs="Times New Roman"/>
          <w:sz w:val="24"/>
          <w:szCs w:val="24"/>
        </w:rPr>
        <w:t xml:space="preserve"> Ernestinovo, Malom akademijom umjetnosti Ernestinovo, Likovnom udrugom Petar Smajić, Udrugom umirovljenika Ernestinovo, Općinom Ernestinovo,</w:t>
      </w:r>
      <w:r w:rsidRPr="00BA0319">
        <w:rPr>
          <w:rFonts w:ascii="Times New Roman" w:hAnsi="Times New Roman" w:cs="Times New Roman"/>
          <w:sz w:val="24"/>
          <w:szCs w:val="24"/>
        </w:rPr>
        <w:t xml:space="preserve"> policijom, vatrogascima, Domom zdravlja.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Otvorenost i  suradnja ustanove  s  lokalnom  zajednicom  otvara prostor za osiguravanje razli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itih oblika izravne i neizravne pomoći u ostvarivanju i </w:t>
      </w:r>
      <w:r w:rsidR="00A52C79" w:rsidRPr="00BA0319">
        <w:rPr>
          <w:rFonts w:ascii="Times New Roman" w:hAnsi="Times New Roman" w:cs="Times New Roman"/>
          <w:sz w:val="24"/>
          <w:szCs w:val="24"/>
        </w:rPr>
        <w:t>unaprje</w:t>
      </w:r>
      <w:r w:rsidR="00C4450F" w:rsidRPr="00BA0319">
        <w:rPr>
          <w:rFonts w:ascii="Times New Roman" w:hAnsi="Times New Roman" w:cs="Times New Roman"/>
          <w:sz w:val="24"/>
          <w:szCs w:val="24"/>
        </w:rPr>
        <w:t>đ</w:t>
      </w:r>
      <w:r w:rsidR="00A52C79" w:rsidRPr="00BA0319">
        <w:rPr>
          <w:rFonts w:ascii="Times New Roman" w:hAnsi="Times New Roman" w:cs="Times New Roman"/>
          <w:sz w:val="24"/>
          <w:szCs w:val="24"/>
        </w:rPr>
        <w:t>ivanju</w:t>
      </w:r>
      <w:r w:rsidRPr="00BA0319">
        <w:rPr>
          <w:rFonts w:ascii="Times New Roman" w:hAnsi="Times New Roman" w:cs="Times New Roman"/>
          <w:sz w:val="24"/>
          <w:szCs w:val="24"/>
        </w:rPr>
        <w:t xml:space="preserve"> njezine kvalitete. Aktivnim  sudjelovanjem u  </w:t>
      </w:r>
      <w:r w:rsidR="00A52C79" w:rsidRPr="00BA0319">
        <w:rPr>
          <w:rFonts w:ascii="Times New Roman" w:hAnsi="Times New Roman" w:cs="Times New Roman"/>
          <w:sz w:val="24"/>
          <w:szCs w:val="24"/>
        </w:rPr>
        <w:t>životu</w:t>
      </w:r>
      <w:r w:rsidRPr="00BA0319">
        <w:rPr>
          <w:rFonts w:ascii="Times New Roman" w:hAnsi="Times New Roman" w:cs="Times New Roman"/>
          <w:sz w:val="24"/>
          <w:szCs w:val="24"/>
        </w:rPr>
        <w:t xml:space="preserve"> lokalne  zajednice predstavlja se rad i ukupno djelovanje ustanove.</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Poticati suradnju s društvenim i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nim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imbenicima te poticati njihovo uklju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ivanje u odgojno–obrazovni proces radi uklju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ivanja djece u </w:t>
      </w:r>
      <w:r w:rsidR="00A52C79" w:rsidRPr="00BA0319">
        <w:rPr>
          <w:rFonts w:ascii="Times New Roman" w:hAnsi="Times New Roman" w:cs="Times New Roman"/>
          <w:sz w:val="24"/>
          <w:szCs w:val="24"/>
        </w:rPr>
        <w:t>život</w:t>
      </w:r>
      <w:r w:rsidRPr="00BA0319">
        <w:rPr>
          <w:rFonts w:ascii="Times New Roman" w:hAnsi="Times New Roman" w:cs="Times New Roman"/>
          <w:sz w:val="24"/>
          <w:szCs w:val="24"/>
        </w:rPr>
        <w:t xml:space="preserve"> šire socijalne zajednice, koja uklju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uje prihvaćanje, razumijevanje, </w:t>
      </w:r>
      <w:r w:rsidR="00A52C79" w:rsidRPr="00BA0319">
        <w:rPr>
          <w:rFonts w:ascii="Times New Roman" w:hAnsi="Times New Roman" w:cs="Times New Roman"/>
          <w:sz w:val="24"/>
          <w:szCs w:val="24"/>
        </w:rPr>
        <w:t>uvažavanje</w:t>
      </w:r>
      <w:r w:rsidRPr="00BA0319">
        <w:rPr>
          <w:rFonts w:ascii="Times New Roman" w:hAnsi="Times New Roman" w:cs="Times New Roman"/>
          <w:sz w:val="24"/>
          <w:szCs w:val="24"/>
        </w:rPr>
        <w:t xml:space="preserve"> osobnosti djeteta, stjecanje novih spoznaja te obogaćivanja programa za djecu.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Program se provodi kroz suradnju vrtića s ustanovama i istaknutim pojedincima iz raznih podru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ja ljudskih djelovanja (kulturno-umjetni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ko, prosvjetno-pedagoško, zdravstveno-socijalno, znanstveno, sportsko).  </w:t>
      </w:r>
    </w:p>
    <w:p w:rsidR="0032225B" w:rsidRPr="00BA0319" w:rsidRDefault="00820558" w:rsidP="00A52C79">
      <w:pPr>
        <w:spacing w:before="0" w:after="0" w:line="240" w:lineRule="auto"/>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Na</w:t>
      </w:r>
      <w:r w:rsidR="00A52C79" w:rsidRPr="00BA0319">
        <w:rPr>
          <w:rFonts w:ascii="Times New Roman" w:eastAsia="Arial" w:hAnsi="Times New Roman" w:cs="Times New Roman"/>
          <w:b/>
          <w:sz w:val="24"/>
          <w:szCs w:val="24"/>
        </w:rPr>
        <w:t>č</w:t>
      </w:r>
      <w:r w:rsidRPr="00BA0319">
        <w:rPr>
          <w:rFonts w:ascii="Times New Roman" w:eastAsia="Arial" w:hAnsi="Times New Roman" w:cs="Times New Roman"/>
          <w:b/>
          <w:sz w:val="24"/>
          <w:szCs w:val="24"/>
        </w:rPr>
        <w:t>in vrednovanja:</w:t>
      </w:r>
    </w:p>
    <w:p w:rsidR="0032225B" w:rsidRPr="00BA0319" w:rsidRDefault="00820558" w:rsidP="00A20C17">
      <w:pPr>
        <w:numPr>
          <w:ilvl w:val="0"/>
          <w:numId w:val="5"/>
        </w:numPr>
        <w:spacing w:before="0" w:after="0" w:line="240" w:lineRule="auto"/>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 xml:space="preserve">praćenje provedbe bitnih zadaća i razvojnog plana ustanove  </w:t>
      </w:r>
    </w:p>
    <w:p w:rsidR="0032225B" w:rsidRPr="00BA0319" w:rsidRDefault="00820558" w:rsidP="00A20C17">
      <w:pPr>
        <w:numPr>
          <w:ilvl w:val="0"/>
          <w:numId w:val="5"/>
        </w:numPr>
        <w:spacing w:before="0" w:after="0" w:line="240" w:lineRule="auto"/>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 xml:space="preserve">fotografije, video zapisi </w:t>
      </w:r>
    </w:p>
    <w:p w:rsidR="0032225B" w:rsidRPr="00BA0319" w:rsidRDefault="00820558" w:rsidP="00A20C17">
      <w:pPr>
        <w:numPr>
          <w:ilvl w:val="0"/>
          <w:numId w:val="5"/>
        </w:numPr>
        <w:spacing w:before="0" w:after="0" w:line="240" w:lineRule="auto"/>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provedba akcijskih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ivanja </w:t>
      </w:r>
    </w:p>
    <w:p w:rsidR="0032225B" w:rsidRPr="00BA0319" w:rsidRDefault="00820558" w:rsidP="00A20C17">
      <w:pPr>
        <w:numPr>
          <w:ilvl w:val="0"/>
          <w:numId w:val="5"/>
        </w:numPr>
        <w:spacing w:before="0" w:after="0" w:line="240" w:lineRule="auto"/>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 xml:space="preserve">leci, plakati, brošure </w:t>
      </w:r>
    </w:p>
    <w:p w:rsidR="0032225B" w:rsidRPr="00BA0319" w:rsidRDefault="00820558" w:rsidP="00A20C17">
      <w:pPr>
        <w:numPr>
          <w:ilvl w:val="0"/>
          <w:numId w:val="5"/>
        </w:numPr>
        <w:spacing w:before="0" w:after="160" w:line="240" w:lineRule="auto"/>
        <w:ind w:left="426" w:right="2" w:hanging="360"/>
        <w:jc w:val="both"/>
        <w:rPr>
          <w:rFonts w:ascii="Times New Roman" w:hAnsi="Times New Roman" w:cs="Times New Roman"/>
          <w:sz w:val="24"/>
          <w:szCs w:val="24"/>
        </w:rPr>
      </w:pPr>
      <w:r w:rsidRPr="00BA0319">
        <w:rPr>
          <w:rFonts w:ascii="Times New Roman" w:hAnsi="Times New Roman" w:cs="Times New Roman"/>
          <w:sz w:val="24"/>
          <w:szCs w:val="24"/>
        </w:rPr>
        <w:t xml:space="preserve">javni prikaz odgojno-obrazovnog rada.  </w:t>
      </w:r>
    </w:p>
    <w:p w:rsidR="0032225B" w:rsidRPr="00BA0319" w:rsidRDefault="00820558" w:rsidP="00A52C79">
      <w:p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Te</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imo širenju profesionalne zajednice, odnosno povezivanju vrtića s drugim institucijama, realizaciji projekata, suradnji sa stru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njacima kako bismo osigurali širenje vidika, znanja i vještina te </w:t>
      </w:r>
      <w:r w:rsidR="00A52C79" w:rsidRPr="00BA0319">
        <w:rPr>
          <w:rFonts w:ascii="Times New Roman" w:hAnsi="Times New Roman" w:cs="Times New Roman"/>
          <w:sz w:val="24"/>
          <w:szCs w:val="24"/>
        </w:rPr>
        <w:t>osnaživanje</w:t>
      </w:r>
      <w:r w:rsidRPr="00BA0319">
        <w:rPr>
          <w:rFonts w:ascii="Times New Roman" w:hAnsi="Times New Roman" w:cs="Times New Roman"/>
          <w:sz w:val="24"/>
          <w:szCs w:val="24"/>
        </w:rPr>
        <w:t xml:space="preserve"> i povezivanje svih uklju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enih sudionika, što ćemo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initi i ove pedagoške godine.</w:t>
      </w:r>
    </w:p>
    <w:p w:rsidR="0032225B" w:rsidRPr="00BA0319" w:rsidRDefault="0032225B" w:rsidP="00A52C79">
      <w:pPr>
        <w:spacing w:before="0" w:after="114" w:line="240" w:lineRule="auto"/>
        <w:ind w:right="2"/>
        <w:jc w:val="both"/>
        <w:rPr>
          <w:rFonts w:ascii="Times New Roman" w:hAnsi="Times New Roman" w:cs="Times New Roman"/>
          <w:sz w:val="24"/>
          <w:szCs w:val="24"/>
        </w:rPr>
      </w:pPr>
    </w:p>
    <w:p w:rsidR="0032225B" w:rsidRPr="00BA0319" w:rsidRDefault="0032225B" w:rsidP="00A52C79">
      <w:pPr>
        <w:spacing w:before="0" w:after="118" w:line="240" w:lineRule="auto"/>
        <w:ind w:right="2"/>
        <w:jc w:val="both"/>
        <w:rPr>
          <w:rFonts w:ascii="Times New Roman" w:hAnsi="Times New Roman" w:cs="Times New Roman"/>
          <w:sz w:val="24"/>
          <w:szCs w:val="24"/>
        </w:rPr>
      </w:pPr>
    </w:p>
    <w:p w:rsidR="0032225B" w:rsidRPr="00BA0319" w:rsidRDefault="0032225B" w:rsidP="00A52C79">
      <w:pPr>
        <w:spacing w:before="0" w:after="114" w:line="240" w:lineRule="auto"/>
        <w:ind w:right="2"/>
        <w:jc w:val="both"/>
        <w:rPr>
          <w:rFonts w:ascii="Times New Roman" w:hAnsi="Times New Roman" w:cs="Times New Roman"/>
          <w:sz w:val="24"/>
          <w:szCs w:val="24"/>
        </w:rPr>
      </w:pPr>
    </w:p>
    <w:p w:rsidR="0032225B" w:rsidRPr="00BA0319" w:rsidRDefault="0032225B" w:rsidP="00A52C79">
      <w:pPr>
        <w:spacing w:before="0" w:after="150" w:line="240" w:lineRule="auto"/>
        <w:ind w:right="2"/>
        <w:jc w:val="both"/>
        <w:rPr>
          <w:rFonts w:ascii="Times New Roman" w:hAnsi="Times New Roman" w:cs="Times New Roman"/>
          <w:sz w:val="24"/>
          <w:szCs w:val="24"/>
        </w:rPr>
      </w:pPr>
    </w:p>
    <w:p w:rsidR="0032225B" w:rsidRPr="00BA0319" w:rsidRDefault="0032225B" w:rsidP="00A52C79">
      <w:pPr>
        <w:spacing w:before="0" w:after="0" w:line="240" w:lineRule="auto"/>
        <w:ind w:right="2"/>
        <w:jc w:val="both"/>
        <w:rPr>
          <w:rFonts w:ascii="Times New Roman" w:hAnsi="Times New Roman" w:cs="Times New Roman"/>
          <w:sz w:val="24"/>
          <w:szCs w:val="24"/>
        </w:rPr>
      </w:pPr>
    </w:p>
    <w:p w:rsidR="0032225B" w:rsidRDefault="00820558" w:rsidP="00267AB1">
      <w:pPr>
        <w:pStyle w:val="Heading1"/>
        <w:rPr>
          <w:sz w:val="32"/>
          <w:szCs w:val="32"/>
        </w:rPr>
      </w:pPr>
      <w:bookmarkStart w:id="27" w:name="_Toc41653214"/>
      <w:r w:rsidRPr="00267AB1">
        <w:rPr>
          <w:sz w:val="32"/>
          <w:szCs w:val="32"/>
        </w:rPr>
        <w:t xml:space="preserve">10. </w:t>
      </w:r>
      <w:r w:rsidRPr="00267AB1">
        <w:rPr>
          <w:sz w:val="32"/>
          <w:szCs w:val="32"/>
        </w:rPr>
        <w:tab/>
        <w:t>VREDNOVANJE I SAMOVREDNOVANJE</w:t>
      </w:r>
      <w:bookmarkEnd w:id="27"/>
    </w:p>
    <w:p w:rsidR="008B3B6A" w:rsidRPr="008B3B6A" w:rsidRDefault="008B3B6A" w:rsidP="008B3B6A"/>
    <w:p w:rsidR="0032225B" w:rsidRPr="00BA0319" w:rsidRDefault="00820558" w:rsidP="00A52C79">
      <w:pPr>
        <w:spacing w:before="0" w:after="257"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Suvremeno koncipiran rani i predškolski odgoj i obrazovanje bazira se na humanisti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ko-razvojnom pristupu i znanstvenim spoznajama o na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inima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enja djece. Svrha mu je osigurati optimalne uvjete za uspješan odgoj i cjelovit razvoj svakog djeteta kako bi u potpunosti razvilo sve svoje potencijale, svoje vještine, sposobnosti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enja i druge kapacitete, te kako bi se razvilo dostojanstvo, samopoštovanje i samopouzdanje. </w:t>
      </w:r>
    </w:p>
    <w:p w:rsidR="0032225B" w:rsidRPr="00BA0319" w:rsidRDefault="00820558" w:rsidP="00A52C79">
      <w:pPr>
        <w:spacing w:before="0" w:after="156"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lastRenderedPageBreak/>
        <w:t>Jedna od temeljnih vještina koje bi dijete trebalo po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eti stjecati u najranijoj dobi jest nau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iti kako dobiti ono što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eli i treba, a da pri tom ne ugrozi potrebe i prava drugih u zajednici. </w:t>
      </w:r>
    </w:p>
    <w:p w:rsidR="0032225B" w:rsidRPr="00BA0319" w:rsidRDefault="00820558" w:rsidP="00A52C79">
      <w:pPr>
        <w:spacing w:before="0" w:after="135"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Konvencija o pravima djeteta nala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 da svako dijete ima pravo na najbolje temelje u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ivotu i obvezu odraslih da djeci osiguraju to pravo. Kvaliteta sustava predškolskog odgoja i obrazovanja </w:t>
      </w:r>
      <w:r w:rsidR="00580A65" w:rsidRPr="00BA0319">
        <w:rPr>
          <w:rFonts w:ascii="Times New Roman" w:hAnsi="Times New Roman" w:cs="Times New Roman"/>
          <w:sz w:val="24"/>
          <w:szCs w:val="24"/>
        </w:rPr>
        <w:t>određuje</w:t>
      </w:r>
      <w:r w:rsidRPr="00BA0319">
        <w:rPr>
          <w:rFonts w:ascii="Times New Roman" w:hAnsi="Times New Roman" w:cs="Times New Roman"/>
          <w:sz w:val="24"/>
          <w:szCs w:val="24"/>
        </w:rPr>
        <w:t xml:space="preserve"> se kao rezultat djelovanja niz subjektivnih i objektivnih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imbenika koji u sinergiji omogućuju uspješno zadovoljavanje potreba svih sudionika odgojno-obrazovnog procesa u ozra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ju prijateljskih i suradni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kih odnosa uz stalnu tendenciju rasta </w:t>
      </w:r>
    </w:p>
    <w:p w:rsidR="0032225B" w:rsidRPr="00BA0319" w:rsidRDefault="00820558" w:rsidP="00A52C79">
      <w:pPr>
        <w:spacing w:before="0" w:after="145"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Predod</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ba vrtića kao zajednice subjekata koji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 koji su stalni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 zahtjeva kontinuirano vrednovanje usmjereno na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ivanje, razumijevanje i usavršavanje odgojno-obrazovne prakse. </w:t>
      </w:r>
    </w:p>
    <w:p w:rsidR="0032225B" w:rsidRPr="00BA0319" w:rsidRDefault="00820558" w:rsidP="00A52C79">
      <w:pPr>
        <w:spacing w:before="0" w:after="155"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Dva su glavna pristupa vrednovanja kvalitete odgojno-obrazovnog sustava: eksterno (vanjsko) i interno (unutarnje), odnosno samovrednovanje. Smatramo da je vrednovanje, i vanjsko i unutarnje, nezaobilazan dio odgojno obrazovnog procesa, no posebno bismo se fokusirali na osna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ivanje ustanova i svih njihovih </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lanova, na osvješćivanje va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nosti i nu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nosti unutarnjeg vrednovanja, jer upravo je to put prema mijenjanju pojedinca i cijele ustanove na bolje.  </w:t>
      </w:r>
    </w:p>
    <w:p w:rsidR="0032225B" w:rsidRPr="00BA0319" w:rsidRDefault="00820558" w:rsidP="00580A65">
      <w:pPr>
        <w:spacing w:before="0" w:after="145"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Vrednovanje i samovrednovanje su nu</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ni procesi sustavnoga i kontinuiranog praćenja, analiziranja i procjenjivanja kvalitete rada ustanove. Definicija kvalitete odgojno-obrazovne prakse nije nepromjenjivo, stati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no pitanje sa samo jednim ispravnim odgovorom. Zahtjevi za kvalitetom temelje se na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ivoj razmjeni znanja, iskustava i sklonosti svih sudionika odgojno-obrazovnog procesa. Iz navedenog proizlazi da je kurikulum odgojno-obrazovne ustanove neodvojiv od procesa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enja djece i odraslih, a isti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e da je sukonstrukcija znanja moguća jedino u zajednici koja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 Stoga jedan od kriterija vrednovanja i samovrednovanja sustava ranog i predškolskog obrazovanja, odnosno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jih vrtića, treba ići u smjeru istra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ivanja, praćenja i osvješćivanja te stalnog inoviranja postojeće prakse, radi </w:t>
      </w:r>
      <w:r w:rsidR="00580A65" w:rsidRPr="00BA0319">
        <w:rPr>
          <w:rFonts w:ascii="Times New Roman" w:hAnsi="Times New Roman" w:cs="Times New Roman"/>
          <w:sz w:val="24"/>
          <w:szCs w:val="24"/>
        </w:rPr>
        <w:t>unapređivanja</w:t>
      </w:r>
      <w:r w:rsidRPr="00BA0319">
        <w:rPr>
          <w:rFonts w:ascii="Times New Roman" w:hAnsi="Times New Roman" w:cs="Times New Roman"/>
          <w:sz w:val="24"/>
          <w:szCs w:val="24"/>
        </w:rPr>
        <w:t xml:space="preserve">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jih vrtića i njihove transformacije u zajednice koje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  </w:t>
      </w:r>
    </w:p>
    <w:p w:rsidR="002A10EF" w:rsidRPr="00BA0319" w:rsidRDefault="00820558" w:rsidP="00A52C79">
      <w:pPr>
        <w:spacing w:before="0" w:after="167"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Kvalitetno vrednovanje i samovrednovanje je najmoćnije sredstvo za poticanje promjena na bolje, to je </w:t>
      </w:r>
      <w:r w:rsidR="00C4450F" w:rsidRPr="00BA0319">
        <w:rPr>
          <w:rFonts w:ascii="Times New Roman" w:hAnsi="Times New Roman" w:cs="Times New Roman"/>
          <w:sz w:val="24"/>
          <w:szCs w:val="24"/>
        </w:rPr>
        <w:t>utvrđivanje</w:t>
      </w:r>
      <w:r w:rsidRPr="00BA0319">
        <w:rPr>
          <w:rFonts w:ascii="Times New Roman" w:hAnsi="Times New Roman" w:cs="Times New Roman"/>
          <w:sz w:val="24"/>
          <w:szCs w:val="24"/>
        </w:rPr>
        <w:t xml:space="preserve"> trenutnog stanja prakse, </w:t>
      </w:r>
      <w:r w:rsidR="00C4450F" w:rsidRPr="00BA0319">
        <w:rPr>
          <w:rFonts w:ascii="Times New Roman" w:hAnsi="Times New Roman" w:cs="Times New Roman"/>
          <w:sz w:val="24"/>
          <w:szCs w:val="24"/>
        </w:rPr>
        <w:t>određivanje</w:t>
      </w:r>
      <w:r w:rsidRPr="00BA0319">
        <w:rPr>
          <w:rFonts w:ascii="Times New Roman" w:hAnsi="Times New Roman" w:cs="Times New Roman"/>
          <w:sz w:val="24"/>
          <w:szCs w:val="24"/>
        </w:rPr>
        <w:t xml:space="preserve"> prioritetnih zadaća, pronala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enje ideja za rješavanje problema i/ili </w:t>
      </w:r>
      <w:r w:rsidR="00C4450F" w:rsidRPr="00BA0319">
        <w:rPr>
          <w:rFonts w:ascii="Times New Roman" w:hAnsi="Times New Roman" w:cs="Times New Roman"/>
          <w:sz w:val="24"/>
          <w:szCs w:val="24"/>
        </w:rPr>
        <w:t>unapređivanje</w:t>
      </w:r>
      <w:r w:rsidRPr="00BA0319">
        <w:rPr>
          <w:rFonts w:ascii="Times New Roman" w:hAnsi="Times New Roman" w:cs="Times New Roman"/>
          <w:sz w:val="24"/>
          <w:szCs w:val="24"/>
        </w:rPr>
        <w:t xml:space="preserve"> prakse i </w:t>
      </w:r>
      <w:r w:rsidR="00C4450F" w:rsidRPr="00BA0319">
        <w:rPr>
          <w:rFonts w:ascii="Times New Roman" w:hAnsi="Times New Roman" w:cs="Times New Roman"/>
          <w:sz w:val="24"/>
          <w:szCs w:val="24"/>
        </w:rPr>
        <w:t>utvrđivanje</w:t>
      </w:r>
      <w:r w:rsidRPr="00BA0319">
        <w:rPr>
          <w:rFonts w:ascii="Times New Roman" w:hAnsi="Times New Roman" w:cs="Times New Roman"/>
          <w:sz w:val="24"/>
          <w:szCs w:val="24"/>
        </w:rPr>
        <w:t xml:space="preserve"> pozitivnih postignuća i njihovo osna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ivanje. </w:t>
      </w:r>
    </w:p>
    <w:p w:rsidR="002A10EF" w:rsidRPr="00BA0319" w:rsidRDefault="002A10EF">
      <w:pPr>
        <w:rPr>
          <w:rFonts w:ascii="Times New Roman" w:hAnsi="Times New Roman" w:cs="Times New Roman"/>
          <w:sz w:val="24"/>
          <w:szCs w:val="24"/>
        </w:rPr>
      </w:pPr>
      <w:r w:rsidRPr="00BA0319">
        <w:rPr>
          <w:rFonts w:ascii="Times New Roman" w:hAnsi="Times New Roman" w:cs="Times New Roman"/>
          <w:sz w:val="24"/>
          <w:szCs w:val="24"/>
        </w:rPr>
        <w:br w:type="page"/>
      </w:r>
    </w:p>
    <w:p w:rsidR="0032225B" w:rsidRPr="00BA0319" w:rsidRDefault="0032225B" w:rsidP="00A52C79">
      <w:pPr>
        <w:spacing w:before="0" w:after="167" w:line="240" w:lineRule="auto"/>
        <w:ind w:right="2"/>
        <w:jc w:val="both"/>
        <w:rPr>
          <w:rFonts w:ascii="Times New Roman" w:hAnsi="Times New Roman" w:cs="Times New Roman"/>
          <w:sz w:val="24"/>
          <w:szCs w:val="24"/>
        </w:rPr>
      </w:pPr>
    </w:p>
    <w:tbl>
      <w:tblPr>
        <w:tblStyle w:val="TableGrid"/>
        <w:tblW w:w="9576" w:type="dxa"/>
        <w:tblInd w:w="-108" w:type="dxa"/>
        <w:tblCellMar>
          <w:left w:w="108" w:type="dxa"/>
          <w:right w:w="45" w:type="dxa"/>
        </w:tblCellMar>
        <w:tblLook w:val="04A0"/>
      </w:tblPr>
      <w:tblGrid>
        <w:gridCol w:w="2377"/>
        <w:gridCol w:w="1720"/>
        <w:gridCol w:w="5479"/>
      </w:tblGrid>
      <w:tr w:rsidR="002A10EF" w:rsidRPr="00BA0319">
        <w:trPr>
          <w:trHeight w:val="834"/>
        </w:trPr>
        <w:tc>
          <w:tcPr>
            <w:tcW w:w="9576" w:type="dxa"/>
            <w:gridSpan w:val="3"/>
            <w:tcBorders>
              <w:top w:val="single" w:sz="3" w:space="0" w:color="000000"/>
              <w:left w:val="single" w:sz="3" w:space="0" w:color="000000"/>
              <w:bottom w:val="single" w:sz="3" w:space="0" w:color="000000"/>
              <w:right w:val="single" w:sz="3" w:space="0" w:color="000000"/>
            </w:tcBorders>
          </w:tcPr>
          <w:p w:rsidR="002A10EF" w:rsidRPr="00BA0319" w:rsidRDefault="00820558" w:rsidP="002A10EF">
            <w:pPr>
              <w:tabs>
                <w:tab w:val="center" w:pos="0"/>
                <w:tab w:val="center" w:pos="4676"/>
              </w:tabs>
              <w:spacing w:before="0" w:after="116"/>
              <w:ind w:right="2"/>
              <w:jc w:val="both"/>
              <w:rPr>
                <w:rFonts w:ascii="Times New Roman" w:eastAsia="Arial" w:hAnsi="Times New Roman" w:cs="Times New Roman"/>
                <w:b/>
                <w:sz w:val="24"/>
                <w:szCs w:val="24"/>
              </w:rPr>
            </w:pPr>
            <w:r w:rsidRPr="00BA0319">
              <w:rPr>
                <w:rFonts w:ascii="Times New Roman" w:eastAsia="Arial" w:hAnsi="Times New Roman" w:cs="Times New Roman"/>
                <w:b/>
                <w:sz w:val="24"/>
                <w:szCs w:val="24"/>
              </w:rPr>
              <w:t>DJE</w:t>
            </w:r>
            <w:r w:rsidR="00A52C79" w:rsidRPr="00BA0319">
              <w:rPr>
                <w:rFonts w:ascii="Times New Roman" w:eastAsia="Arial" w:hAnsi="Times New Roman" w:cs="Times New Roman"/>
                <w:b/>
                <w:sz w:val="24"/>
                <w:szCs w:val="24"/>
              </w:rPr>
              <w:t>Č</w:t>
            </w:r>
            <w:r w:rsidRPr="00BA0319">
              <w:rPr>
                <w:rFonts w:ascii="Times New Roman" w:eastAsia="Arial" w:hAnsi="Times New Roman" w:cs="Times New Roman"/>
                <w:b/>
                <w:sz w:val="24"/>
                <w:szCs w:val="24"/>
              </w:rPr>
              <w:t xml:space="preserve">JI VRTIĆ </w:t>
            </w:r>
            <w:r w:rsidR="00580A65" w:rsidRPr="00BA0319">
              <w:rPr>
                <w:rFonts w:ascii="Times New Roman" w:eastAsia="Arial" w:hAnsi="Times New Roman" w:cs="Times New Roman"/>
                <w:b/>
                <w:sz w:val="24"/>
                <w:szCs w:val="24"/>
              </w:rPr>
              <w:t>ERNESTINOVO</w:t>
            </w:r>
          </w:p>
          <w:p w:rsidR="0032225B" w:rsidRPr="00BA0319" w:rsidRDefault="00820558" w:rsidP="002A10EF">
            <w:pPr>
              <w:tabs>
                <w:tab w:val="center" w:pos="0"/>
                <w:tab w:val="center" w:pos="4676"/>
              </w:tabs>
              <w:spacing w:before="0" w:after="116"/>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KALENDAR PED.GODINA 20</w:t>
            </w:r>
            <w:r w:rsidR="002A10EF" w:rsidRPr="00BA0319">
              <w:rPr>
                <w:rFonts w:ascii="Times New Roman" w:eastAsia="Arial" w:hAnsi="Times New Roman" w:cs="Times New Roman"/>
                <w:b/>
                <w:sz w:val="24"/>
                <w:szCs w:val="24"/>
              </w:rPr>
              <w:t>20./2021.</w:t>
            </w:r>
          </w:p>
        </w:tc>
      </w:tr>
      <w:tr w:rsidR="002A10EF" w:rsidRPr="00BA0319" w:rsidTr="00580A65">
        <w:trPr>
          <w:trHeight w:val="442"/>
        </w:trPr>
        <w:tc>
          <w:tcPr>
            <w:tcW w:w="2377" w:type="dxa"/>
            <w:tcBorders>
              <w:top w:val="single" w:sz="3" w:space="0" w:color="000000"/>
              <w:left w:val="single" w:sz="3" w:space="0" w:color="000000"/>
              <w:bottom w:val="single" w:sz="3" w:space="0" w:color="000000"/>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 xml:space="preserve">MJESEC </w:t>
            </w:r>
          </w:p>
        </w:tc>
        <w:tc>
          <w:tcPr>
            <w:tcW w:w="1720" w:type="dxa"/>
            <w:tcBorders>
              <w:top w:val="single" w:sz="3" w:space="0" w:color="000000"/>
              <w:left w:val="single" w:sz="3" w:space="0" w:color="000000"/>
              <w:bottom w:val="single" w:sz="2" w:space="0" w:color="FFFFFF"/>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 xml:space="preserve">DATUM </w:t>
            </w:r>
          </w:p>
        </w:tc>
        <w:tc>
          <w:tcPr>
            <w:tcW w:w="5479" w:type="dxa"/>
            <w:tcBorders>
              <w:top w:val="single" w:sz="3" w:space="0" w:color="000000"/>
              <w:left w:val="single" w:sz="3" w:space="0" w:color="000000"/>
              <w:bottom w:val="single" w:sz="2" w:space="0" w:color="FFFFFF"/>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DOGA</w:t>
            </w:r>
            <w:r w:rsidR="00C4450F" w:rsidRPr="00BA0319">
              <w:rPr>
                <w:rFonts w:ascii="Times New Roman" w:eastAsia="Arial" w:hAnsi="Times New Roman" w:cs="Times New Roman"/>
                <w:b/>
                <w:sz w:val="24"/>
                <w:szCs w:val="24"/>
              </w:rPr>
              <w:t>Đ</w:t>
            </w:r>
            <w:r w:rsidRPr="00BA0319">
              <w:rPr>
                <w:rFonts w:ascii="Times New Roman" w:eastAsia="Arial" w:hAnsi="Times New Roman" w:cs="Times New Roman"/>
                <w:b/>
                <w:sz w:val="24"/>
                <w:szCs w:val="24"/>
              </w:rPr>
              <w:t xml:space="preserve">ANJA I AKTIVNOSTI </w:t>
            </w:r>
          </w:p>
        </w:tc>
      </w:tr>
      <w:tr w:rsidR="002A10EF" w:rsidRPr="00BA0319" w:rsidTr="00580A65">
        <w:trPr>
          <w:trHeight w:val="2508"/>
        </w:trPr>
        <w:tc>
          <w:tcPr>
            <w:tcW w:w="2377" w:type="dxa"/>
            <w:tcBorders>
              <w:top w:val="single" w:sz="3" w:space="0" w:color="000000"/>
              <w:left w:val="single" w:sz="3" w:space="0" w:color="000000"/>
              <w:bottom w:val="single" w:sz="3" w:space="0" w:color="000000"/>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 xml:space="preserve">RUJAN </w:t>
            </w:r>
          </w:p>
        </w:tc>
        <w:tc>
          <w:tcPr>
            <w:tcW w:w="1720" w:type="dxa"/>
            <w:tcBorders>
              <w:top w:val="single" w:sz="2" w:space="0" w:color="FFFFFF"/>
              <w:left w:val="single" w:sz="3" w:space="0" w:color="000000"/>
              <w:bottom w:val="single" w:sz="3" w:space="0" w:color="000000"/>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07.09.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08.09.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16.09.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21.09.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23.09.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25.09. </w:t>
            </w:r>
          </w:p>
          <w:p w:rsidR="0032225B" w:rsidRPr="00BA0319" w:rsidRDefault="0032225B" w:rsidP="00A52C79">
            <w:pPr>
              <w:spacing w:before="0"/>
              <w:ind w:right="2"/>
              <w:jc w:val="both"/>
              <w:rPr>
                <w:rFonts w:ascii="Times New Roman" w:hAnsi="Times New Roman" w:cs="Times New Roman"/>
                <w:sz w:val="24"/>
                <w:szCs w:val="24"/>
              </w:rPr>
            </w:pPr>
          </w:p>
        </w:tc>
        <w:tc>
          <w:tcPr>
            <w:tcW w:w="5479" w:type="dxa"/>
            <w:tcBorders>
              <w:top w:val="single" w:sz="2" w:space="0" w:color="FFFFFF"/>
              <w:left w:val="single" w:sz="3" w:space="0" w:color="000000"/>
              <w:bottom w:val="single" w:sz="3" w:space="0" w:color="000000"/>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hrvatskih voda </w:t>
            </w:r>
          </w:p>
          <w:p w:rsidR="0032225B" w:rsidRPr="00BA0319" w:rsidRDefault="00820558" w:rsidP="00A52C79">
            <w:pPr>
              <w:spacing w:before="0" w:after="2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Svjetski dan pismenosti </w:t>
            </w:r>
          </w:p>
          <w:p w:rsidR="0032225B" w:rsidRPr="00BA0319" w:rsidRDefault="00580A65" w:rsidP="00A52C79">
            <w:pPr>
              <w:spacing w:before="0" w:after="19"/>
              <w:ind w:right="2"/>
              <w:jc w:val="both"/>
              <w:rPr>
                <w:rFonts w:ascii="Times New Roman" w:hAnsi="Times New Roman" w:cs="Times New Roman"/>
                <w:sz w:val="24"/>
                <w:szCs w:val="24"/>
              </w:rPr>
            </w:pPr>
            <w:r w:rsidRPr="00BA0319">
              <w:rPr>
                <w:rFonts w:ascii="Times New Roman" w:hAnsi="Times New Roman" w:cs="Times New Roman"/>
                <w:sz w:val="24"/>
                <w:szCs w:val="24"/>
              </w:rPr>
              <w:t>Međunarodni</w:t>
            </w:r>
            <w:r w:rsidR="00820558" w:rsidRPr="00BA0319">
              <w:rPr>
                <w:rFonts w:ascii="Times New Roman" w:hAnsi="Times New Roman" w:cs="Times New Roman"/>
                <w:sz w:val="24"/>
                <w:szCs w:val="24"/>
              </w:rPr>
              <w:t xml:space="preserve"> Dan zaštite ozonskog omota</w:t>
            </w:r>
            <w:r w:rsidR="00A52C79" w:rsidRPr="00BA0319">
              <w:rPr>
                <w:rFonts w:ascii="Times New Roman" w:hAnsi="Times New Roman" w:cs="Times New Roman"/>
                <w:sz w:val="24"/>
                <w:szCs w:val="24"/>
              </w:rPr>
              <w:t>č</w:t>
            </w:r>
            <w:r w:rsidR="00820558" w:rsidRPr="00BA0319">
              <w:rPr>
                <w:rFonts w:ascii="Times New Roman" w:hAnsi="Times New Roman" w:cs="Times New Roman"/>
                <w:sz w:val="24"/>
                <w:szCs w:val="24"/>
              </w:rPr>
              <w:t xml:space="preserve">a </w:t>
            </w:r>
          </w:p>
          <w:p w:rsidR="0032225B" w:rsidRPr="00BA0319" w:rsidRDefault="00580A65"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Međunarodni</w:t>
            </w:r>
            <w:r w:rsidR="00820558" w:rsidRPr="00BA0319">
              <w:rPr>
                <w:rFonts w:ascii="Times New Roman" w:hAnsi="Times New Roman" w:cs="Times New Roman"/>
                <w:sz w:val="24"/>
                <w:szCs w:val="24"/>
              </w:rPr>
              <w:t xml:space="preserve"> dan mira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Prvi dan jeseni Dan zaštite zubi </w:t>
            </w:r>
          </w:p>
          <w:p w:rsidR="0032225B" w:rsidRPr="00BA0319" w:rsidRDefault="00820558" w:rsidP="00A52C79">
            <w:pPr>
              <w:spacing w:before="0" w:after="38"/>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policije </w:t>
            </w:r>
          </w:p>
          <w:p w:rsidR="0032225B" w:rsidRPr="00BA0319" w:rsidRDefault="00820558" w:rsidP="00A52C79">
            <w:pPr>
              <w:tabs>
                <w:tab w:val="center" w:pos="55"/>
                <w:tab w:val="center" w:pos="2501"/>
              </w:tabs>
              <w:spacing w:before="0"/>
              <w:ind w:right="2"/>
              <w:jc w:val="both"/>
              <w:rPr>
                <w:rFonts w:ascii="Times New Roman" w:hAnsi="Times New Roman" w:cs="Times New Roman"/>
                <w:sz w:val="24"/>
                <w:szCs w:val="24"/>
              </w:rPr>
            </w:pPr>
            <w:r w:rsidRPr="00BA0319">
              <w:rPr>
                <w:rFonts w:ascii="Times New Roman" w:eastAsia="Calibri" w:hAnsi="Times New Roman" w:cs="Times New Roman"/>
                <w:sz w:val="24"/>
                <w:szCs w:val="24"/>
              </w:rPr>
              <w:tab/>
            </w:r>
          </w:p>
          <w:p w:rsidR="0032225B" w:rsidRPr="00BA0319" w:rsidRDefault="0032225B" w:rsidP="00A52C79">
            <w:pPr>
              <w:spacing w:before="0"/>
              <w:ind w:right="2"/>
              <w:jc w:val="both"/>
              <w:rPr>
                <w:rFonts w:ascii="Times New Roman" w:hAnsi="Times New Roman" w:cs="Times New Roman"/>
                <w:sz w:val="24"/>
                <w:szCs w:val="24"/>
              </w:rPr>
            </w:pPr>
          </w:p>
        </w:tc>
      </w:tr>
      <w:tr w:rsidR="002A10EF" w:rsidRPr="00BA0319" w:rsidTr="00580A65">
        <w:trPr>
          <w:trHeight w:val="2497"/>
        </w:trPr>
        <w:tc>
          <w:tcPr>
            <w:tcW w:w="2377" w:type="dxa"/>
            <w:tcBorders>
              <w:top w:val="single" w:sz="3" w:space="0" w:color="000000"/>
              <w:left w:val="single" w:sz="3" w:space="0" w:color="000000"/>
              <w:bottom w:val="single" w:sz="3" w:space="0" w:color="000000"/>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 xml:space="preserve">LISTOPAD </w:t>
            </w:r>
          </w:p>
        </w:tc>
        <w:tc>
          <w:tcPr>
            <w:tcW w:w="1720" w:type="dxa"/>
            <w:tcBorders>
              <w:top w:val="single" w:sz="3" w:space="0" w:color="000000"/>
              <w:left w:val="single" w:sz="3" w:space="0" w:color="000000"/>
              <w:bottom w:val="single" w:sz="3" w:space="0" w:color="000000"/>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1.tjedan u mj.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04.10.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15.10.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16.10.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17.10.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20.10.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28.10.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31.10.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15.10-15.11. </w:t>
            </w:r>
          </w:p>
        </w:tc>
        <w:tc>
          <w:tcPr>
            <w:tcW w:w="5479" w:type="dxa"/>
            <w:tcBorders>
              <w:top w:val="single" w:sz="3" w:space="0" w:color="000000"/>
              <w:left w:val="single" w:sz="3" w:space="0" w:color="000000"/>
              <w:bottom w:val="single" w:sz="3" w:space="0" w:color="000000"/>
              <w:right w:val="single" w:sz="3" w:space="0" w:color="000000"/>
            </w:tcBorders>
          </w:tcPr>
          <w:p w:rsidR="0032225B" w:rsidRPr="00BA0319" w:rsidRDefault="00820558" w:rsidP="00A52C79">
            <w:pPr>
              <w:spacing w:before="0" w:after="20"/>
              <w:ind w:right="2"/>
              <w:jc w:val="both"/>
              <w:rPr>
                <w:rFonts w:ascii="Times New Roman" w:hAnsi="Times New Roman" w:cs="Times New Roman"/>
                <w:sz w:val="24"/>
                <w:szCs w:val="24"/>
              </w:rPr>
            </w:pPr>
            <w:r w:rsidRPr="00BA0319">
              <w:rPr>
                <w:rFonts w:ascii="Times New Roman" w:hAnsi="Times New Roman" w:cs="Times New Roman"/>
                <w:sz w:val="24"/>
                <w:szCs w:val="24"/>
              </w:rPr>
              <w:t>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ji tjedan </w:t>
            </w:r>
          </w:p>
          <w:p w:rsidR="0032225B" w:rsidRPr="00BA0319" w:rsidRDefault="00580A65" w:rsidP="00A52C79">
            <w:pPr>
              <w:spacing w:before="0" w:after="20"/>
              <w:ind w:right="2"/>
              <w:jc w:val="both"/>
              <w:rPr>
                <w:rFonts w:ascii="Times New Roman" w:hAnsi="Times New Roman" w:cs="Times New Roman"/>
                <w:sz w:val="24"/>
                <w:szCs w:val="24"/>
              </w:rPr>
            </w:pPr>
            <w:r w:rsidRPr="00BA0319">
              <w:rPr>
                <w:rFonts w:ascii="Times New Roman" w:hAnsi="Times New Roman" w:cs="Times New Roman"/>
                <w:sz w:val="24"/>
                <w:szCs w:val="24"/>
              </w:rPr>
              <w:t>Međunarodni</w:t>
            </w:r>
            <w:r w:rsidR="00820558" w:rsidRPr="00BA0319">
              <w:rPr>
                <w:rFonts w:ascii="Times New Roman" w:hAnsi="Times New Roman" w:cs="Times New Roman"/>
                <w:sz w:val="24"/>
                <w:szCs w:val="24"/>
              </w:rPr>
              <w:t xml:space="preserve"> Dan zaštite </w:t>
            </w:r>
            <w:r w:rsidR="00A52C79" w:rsidRPr="00BA0319">
              <w:rPr>
                <w:rFonts w:ascii="Times New Roman" w:hAnsi="Times New Roman" w:cs="Times New Roman"/>
                <w:sz w:val="24"/>
                <w:szCs w:val="24"/>
              </w:rPr>
              <w:t>ž</w:t>
            </w:r>
            <w:r w:rsidR="00820558" w:rsidRPr="00BA0319">
              <w:rPr>
                <w:rFonts w:ascii="Times New Roman" w:hAnsi="Times New Roman" w:cs="Times New Roman"/>
                <w:sz w:val="24"/>
                <w:szCs w:val="24"/>
              </w:rPr>
              <w:t xml:space="preserve">ivotinja </w:t>
            </w:r>
          </w:p>
          <w:p w:rsidR="0032225B" w:rsidRPr="00BA0319" w:rsidRDefault="00820558" w:rsidP="00A52C79">
            <w:pPr>
              <w:spacing w:before="0" w:after="19"/>
              <w:ind w:right="2"/>
              <w:jc w:val="both"/>
              <w:rPr>
                <w:rFonts w:ascii="Times New Roman" w:hAnsi="Times New Roman" w:cs="Times New Roman"/>
                <w:sz w:val="24"/>
                <w:szCs w:val="24"/>
              </w:rPr>
            </w:pPr>
            <w:r w:rsidRPr="00BA0319">
              <w:rPr>
                <w:rFonts w:ascii="Times New Roman" w:hAnsi="Times New Roman" w:cs="Times New Roman"/>
                <w:sz w:val="24"/>
                <w:szCs w:val="24"/>
              </w:rPr>
              <w:t>Svjetski  Dan pješa</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enja </w:t>
            </w:r>
          </w:p>
          <w:p w:rsidR="0032225B" w:rsidRPr="00BA0319" w:rsidRDefault="00580A65"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Međunarodni</w:t>
            </w:r>
            <w:r w:rsidR="00820558" w:rsidRPr="00BA0319">
              <w:rPr>
                <w:rFonts w:ascii="Times New Roman" w:hAnsi="Times New Roman" w:cs="Times New Roman"/>
                <w:sz w:val="24"/>
                <w:szCs w:val="24"/>
              </w:rPr>
              <w:t xml:space="preserve"> dan hrane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Dani kruha </w:t>
            </w:r>
          </w:p>
          <w:p w:rsidR="00580A65"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jabuka </w:t>
            </w:r>
          </w:p>
          <w:p w:rsidR="00580A65"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gluhih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štednje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Mjesec knjige </w:t>
            </w:r>
          </w:p>
        </w:tc>
      </w:tr>
      <w:tr w:rsidR="002A10EF" w:rsidRPr="00BA0319" w:rsidTr="00580A65">
        <w:trPr>
          <w:trHeight w:val="2217"/>
        </w:trPr>
        <w:tc>
          <w:tcPr>
            <w:tcW w:w="2377" w:type="dxa"/>
            <w:tcBorders>
              <w:top w:val="single" w:sz="3" w:space="0" w:color="000000"/>
              <w:left w:val="single" w:sz="3" w:space="0" w:color="000000"/>
              <w:bottom w:val="single" w:sz="3" w:space="0" w:color="000000"/>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 xml:space="preserve">STUDENI </w:t>
            </w:r>
          </w:p>
        </w:tc>
        <w:tc>
          <w:tcPr>
            <w:tcW w:w="1720" w:type="dxa"/>
            <w:tcBorders>
              <w:top w:val="single" w:sz="3" w:space="0" w:color="000000"/>
              <w:left w:val="single" w:sz="3" w:space="0" w:color="000000"/>
              <w:bottom w:val="single" w:sz="3" w:space="0" w:color="000000"/>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01.11.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09.11.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13.11.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17.11.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19.11.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20.11. </w:t>
            </w:r>
          </w:p>
        </w:tc>
        <w:tc>
          <w:tcPr>
            <w:tcW w:w="5479" w:type="dxa"/>
            <w:tcBorders>
              <w:top w:val="single" w:sz="3" w:space="0" w:color="000000"/>
              <w:left w:val="single" w:sz="3" w:space="0" w:color="000000"/>
              <w:bottom w:val="single" w:sz="3" w:space="0" w:color="000000"/>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Svi Sveti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Svjetski dan izumitelja </w:t>
            </w:r>
          </w:p>
          <w:p w:rsidR="00580A65" w:rsidRPr="00BA0319" w:rsidRDefault="00820558" w:rsidP="00A52C79">
            <w:pPr>
              <w:spacing w:before="0" w:after="21"/>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ljubaznosti </w:t>
            </w:r>
          </w:p>
          <w:p w:rsidR="0032225B" w:rsidRPr="00BA0319" w:rsidRDefault="00820558" w:rsidP="00A52C79">
            <w:pPr>
              <w:spacing w:before="0" w:after="21"/>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nepušenja -borba protiv pušenja i ostalih ovisnosti </w:t>
            </w:r>
          </w:p>
          <w:p w:rsidR="0032225B" w:rsidRPr="00BA0319" w:rsidRDefault="00580A65" w:rsidP="00A52C79">
            <w:pPr>
              <w:spacing w:before="0" w:after="20"/>
              <w:ind w:right="2"/>
              <w:jc w:val="both"/>
              <w:rPr>
                <w:rFonts w:ascii="Times New Roman" w:hAnsi="Times New Roman" w:cs="Times New Roman"/>
                <w:sz w:val="24"/>
                <w:szCs w:val="24"/>
              </w:rPr>
            </w:pPr>
            <w:r w:rsidRPr="00BA0319">
              <w:rPr>
                <w:rFonts w:ascii="Times New Roman" w:hAnsi="Times New Roman" w:cs="Times New Roman"/>
                <w:sz w:val="24"/>
                <w:szCs w:val="24"/>
              </w:rPr>
              <w:t>Međunarodni</w:t>
            </w:r>
            <w:r w:rsidR="00820558" w:rsidRPr="00BA0319">
              <w:rPr>
                <w:rFonts w:ascii="Times New Roman" w:hAnsi="Times New Roman" w:cs="Times New Roman"/>
                <w:sz w:val="24"/>
                <w:szCs w:val="24"/>
              </w:rPr>
              <w:t xml:space="preserve"> dan borbe protiv nasilja nad djecom </w:t>
            </w:r>
          </w:p>
          <w:p w:rsidR="0032225B" w:rsidRPr="00BA0319" w:rsidRDefault="00580A65"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Međunarodni</w:t>
            </w:r>
            <w:r w:rsidR="00820558" w:rsidRPr="00BA0319">
              <w:rPr>
                <w:rFonts w:ascii="Times New Roman" w:hAnsi="Times New Roman" w:cs="Times New Roman"/>
                <w:sz w:val="24"/>
                <w:szCs w:val="24"/>
              </w:rPr>
              <w:t xml:space="preserve"> dan dje</w:t>
            </w:r>
            <w:r w:rsidR="00A52C79" w:rsidRPr="00BA0319">
              <w:rPr>
                <w:rFonts w:ascii="Times New Roman" w:hAnsi="Times New Roman" w:cs="Times New Roman"/>
                <w:sz w:val="24"/>
                <w:szCs w:val="24"/>
              </w:rPr>
              <w:t>č</w:t>
            </w:r>
            <w:r w:rsidR="00820558" w:rsidRPr="00BA0319">
              <w:rPr>
                <w:rFonts w:ascii="Times New Roman" w:hAnsi="Times New Roman" w:cs="Times New Roman"/>
                <w:sz w:val="24"/>
                <w:szCs w:val="24"/>
              </w:rPr>
              <w:t xml:space="preserve">jih prava </w:t>
            </w:r>
          </w:p>
          <w:p w:rsidR="0032225B" w:rsidRPr="00BA0319" w:rsidRDefault="0032225B" w:rsidP="00A52C79">
            <w:pPr>
              <w:spacing w:before="0"/>
              <w:ind w:right="2"/>
              <w:jc w:val="both"/>
              <w:rPr>
                <w:rFonts w:ascii="Times New Roman" w:hAnsi="Times New Roman" w:cs="Times New Roman"/>
                <w:sz w:val="24"/>
                <w:szCs w:val="24"/>
              </w:rPr>
            </w:pPr>
          </w:p>
        </w:tc>
      </w:tr>
      <w:tr w:rsidR="002A10EF" w:rsidRPr="00BA0319" w:rsidTr="00580A65">
        <w:trPr>
          <w:trHeight w:val="1668"/>
        </w:trPr>
        <w:tc>
          <w:tcPr>
            <w:tcW w:w="2377" w:type="dxa"/>
            <w:tcBorders>
              <w:top w:val="single" w:sz="3" w:space="0" w:color="000000"/>
              <w:left w:val="single" w:sz="3" w:space="0" w:color="000000"/>
              <w:bottom w:val="single" w:sz="3" w:space="0" w:color="000000"/>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 xml:space="preserve">PROSINAC </w:t>
            </w:r>
          </w:p>
        </w:tc>
        <w:tc>
          <w:tcPr>
            <w:tcW w:w="1720" w:type="dxa"/>
            <w:tcBorders>
              <w:top w:val="single" w:sz="3" w:space="0" w:color="000000"/>
              <w:left w:val="single" w:sz="3" w:space="0" w:color="000000"/>
              <w:bottom w:val="single" w:sz="2" w:space="0" w:color="FFFFFF"/>
              <w:right w:val="single" w:sz="3" w:space="0" w:color="000000"/>
            </w:tcBorders>
          </w:tcPr>
          <w:p w:rsidR="0032225B" w:rsidRPr="00BA0319" w:rsidRDefault="0032225B" w:rsidP="00A52C79">
            <w:pPr>
              <w:spacing w:before="0"/>
              <w:ind w:right="2"/>
              <w:jc w:val="both"/>
              <w:rPr>
                <w:rFonts w:ascii="Times New Roman" w:hAnsi="Times New Roman" w:cs="Times New Roman"/>
                <w:sz w:val="24"/>
                <w:szCs w:val="24"/>
              </w:rPr>
            </w:pP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06.12.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13.12.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21.12.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24.12.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25.12. </w:t>
            </w:r>
          </w:p>
        </w:tc>
        <w:tc>
          <w:tcPr>
            <w:tcW w:w="5479" w:type="dxa"/>
            <w:tcBorders>
              <w:top w:val="single" w:sz="3" w:space="0" w:color="000000"/>
              <w:left w:val="single" w:sz="3" w:space="0" w:color="000000"/>
              <w:bottom w:val="single" w:sz="2" w:space="0" w:color="FFFFFF"/>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Po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etak Došašća ili Adventa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Sv.Nikola</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Blagdan Sv.Lucije</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Prvi dan zime </w:t>
            </w:r>
          </w:p>
          <w:p w:rsidR="0032225B" w:rsidRPr="00BA0319" w:rsidRDefault="00820558" w:rsidP="00A52C79">
            <w:pPr>
              <w:spacing w:before="0" w:after="16"/>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Badnjak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Bo</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ić </w:t>
            </w:r>
          </w:p>
        </w:tc>
      </w:tr>
      <w:tr w:rsidR="002A10EF" w:rsidRPr="00BA0319" w:rsidTr="00580A65">
        <w:trPr>
          <w:trHeight w:val="1696"/>
        </w:trPr>
        <w:tc>
          <w:tcPr>
            <w:tcW w:w="2377" w:type="dxa"/>
            <w:tcBorders>
              <w:top w:val="single" w:sz="3" w:space="0" w:color="000000"/>
              <w:left w:val="single" w:sz="3" w:space="0" w:color="000000"/>
              <w:bottom w:val="single" w:sz="3" w:space="0" w:color="000000"/>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SIJE</w:t>
            </w:r>
            <w:r w:rsidR="00A52C79" w:rsidRPr="00BA0319">
              <w:rPr>
                <w:rFonts w:ascii="Times New Roman" w:eastAsia="Arial" w:hAnsi="Times New Roman" w:cs="Times New Roman"/>
                <w:b/>
                <w:sz w:val="24"/>
                <w:szCs w:val="24"/>
              </w:rPr>
              <w:t>Č</w:t>
            </w:r>
            <w:r w:rsidRPr="00BA0319">
              <w:rPr>
                <w:rFonts w:ascii="Times New Roman" w:eastAsia="Arial" w:hAnsi="Times New Roman" w:cs="Times New Roman"/>
                <w:b/>
                <w:sz w:val="24"/>
                <w:szCs w:val="24"/>
              </w:rPr>
              <w:t xml:space="preserve">ANJ </w:t>
            </w:r>
          </w:p>
        </w:tc>
        <w:tc>
          <w:tcPr>
            <w:tcW w:w="1720" w:type="dxa"/>
            <w:tcBorders>
              <w:top w:val="single" w:sz="2" w:space="0" w:color="FFFFFF"/>
              <w:left w:val="single" w:sz="3" w:space="0" w:color="000000"/>
              <w:bottom w:val="single" w:sz="3" w:space="0" w:color="000000"/>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01.01.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06.01.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10.01.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21.01. </w:t>
            </w:r>
          </w:p>
        </w:tc>
        <w:tc>
          <w:tcPr>
            <w:tcW w:w="5479" w:type="dxa"/>
            <w:tcBorders>
              <w:top w:val="single" w:sz="2" w:space="0" w:color="FFFFFF"/>
              <w:left w:val="single" w:sz="3" w:space="0" w:color="000000"/>
              <w:bottom w:val="single" w:sz="3" w:space="0" w:color="000000"/>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Nova Godina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Sv.Tri  kralja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Svjetski dan smijeha </w:t>
            </w:r>
          </w:p>
          <w:p w:rsidR="0032225B" w:rsidRPr="00BA0319" w:rsidRDefault="00580A65" w:rsidP="00A52C79">
            <w:pPr>
              <w:spacing w:before="0" w:after="38"/>
              <w:ind w:right="2"/>
              <w:jc w:val="both"/>
              <w:rPr>
                <w:rFonts w:ascii="Times New Roman" w:hAnsi="Times New Roman" w:cs="Times New Roman"/>
                <w:sz w:val="24"/>
                <w:szCs w:val="24"/>
              </w:rPr>
            </w:pPr>
            <w:r w:rsidRPr="00BA0319">
              <w:rPr>
                <w:rFonts w:ascii="Times New Roman" w:hAnsi="Times New Roman" w:cs="Times New Roman"/>
                <w:sz w:val="24"/>
                <w:szCs w:val="24"/>
              </w:rPr>
              <w:t>Međunarodni</w:t>
            </w:r>
            <w:r w:rsidR="00820558" w:rsidRPr="00BA0319">
              <w:rPr>
                <w:rFonts w:ascii="Times New Roman" w:hAnsi="Times New Roman" w:cs="Times New Roman"/>
                <w:sz w:val="24"/>
                <w:szCs w:val="24"/>
              </w:rPr>
              <w:t xml:space="preserve"> dan zagrljaja </w:t>
            </w:r>
          </w:p>
          <w:p w:rsidR="0032225B" w:rsidRPr="00BA0319" w:rsidRDefault="00820558" w:rsidP="00A20C17">
            <w:pPr>
              <w:numPr>
                <w:ilvl w:val="0"/>
                <w:numId w:val="6"/>
              </w:numPr>
              <w:spacing w:before="0"/>
              <w:ind w:left="0" w:right="2" w:hanging="720"/>
              <w:jc w:val="both"/>
              <w:rPr>
                <w:rFonts w:ascii="Times New Roman" w:hAnsi="Times New Roman" w:cs="Times New Roman"/>
                <w:sz w:val="24"/>
                <w:szCs w:val="24"/>
              </w:rPr>
            </w:pPr>
            <w:r w:rsidRPr="00BA0319">
              <w:rPr>
                <w:rFonts w:ascii="Times New Roman" w:hAnsi="Times New Roman" w:cs="Times New Roman"/>
                <w:sz w:val="24"/>
                <w:szCs w:val="24"/>
              </w:rPr>
              <w:t xml:space="preserve">Zimske radosti </w:t>
            </w:r>
          </w:p>
        </w:tc>
      </w:tr>
      <w:tr w:rsidR="002A10EF" w:rsidRPr="00BA0319" w:rsidTr="00580A65">
        <w:trPr>
          <w:trHeight w:val="838"/>
        </w:trPr>
        <w:tc>
          <w:tcPr>
            <w:tcW w:w="2377" w:type="dxa"/>
            <w:tcBorders>
              <w:top w:val="single" w:sz="3" w:space="0" w:color="000000"/>
              <w:left w:val="single" w:sz="3" w:space="0" w:color="000000"/>
              <w:bottom w:val="single" w:sz="3" w:space="0" w:color="000000"/>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lastRenderedPageBreak/>
              <w:t>VELJA</w:t>
            </w:r>
            <w:r w:rsidR="00A52C79" w:rsidRPr="00BA0319">
              <w:rPr>
                <w:rFonts w:ascii="Times New Roman" w:eastAsia="Arial" w:hAnsi="Times New Roman" w:cs="Times New Roman"/>
                <w:b/>
                <w:sz w:val="24"/>
                <w:szCs w:val="24"/>
              </w:rPr>
              <w:t>Č</w:t>
            </w:r>
            <w:r w:rsidRPr="00BA0319">
              <w:rPr>
                <w:rFonts w:ascii="Times New Roman" w:eastAsia="Arial" w:hAnsi="Times New Roman" w:cs="Times New Roman"/>
                <w:b/>
                <w:sz w:val="24"/>
                <w:szCs w:val="24"/>
              </w:rPr>
              <w:t xml:space="preserve">A </w:t>
            </w:r>
          </w:p>
        </w:tc>
        <w:tc>
          <w:tcPr>
            <w:tcW w:w="1720" w:type="dxa"/>
            <w:tcBorders>
              <w:top w:val="single" w:sz="3" w:space="0" w:color="000000"/>
              <w:left w:val="single" w:sz="3" w:space="0" w:color="000000"/>
              <w:bottom w:val="single" w:sz="3" w:space="0" w:color="000000"/>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13.02.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14.02.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21.02. </w:t>
            </w:r>
          </w:p>
        </w:tc>
        <w:tc>
          <w:tcPr>
            <w:tcW w:w="5479" w:type="dxa"/>
            <w:tcBorders>
              <w:top w:val="single" w:sz="3" w:space="0" w:color="000000"/>
              <w:left w:val="single" w:sz="3" w:space="0" w:color="000000"/>
              <w:bottom w:val="single" w:sz="3" w:space="0" w:color="000000"/>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Svjetski dan bolesnika </w:t>
            </w:r>
          </w:p>
          <w:p w:rsidR="0032225B" w:rsidRPr="00BA0319" w:rsidRDefault="00820558" w:rsidP="00A52C79">
            <w:pPr>
              <w:spacing w:before="0" w:after="2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Valentinovo </w:t>
            </w:r>
          </w:p>
          <w:p w:rsidR="0032225B" w:rsidRPr="00BA0319" w:rsidRDefault="00580A65"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Međunarodni</w:t>
            </w:r>
            <w:r w:rsidR="00820558" w:rsidRPr="00BA0319">
              <w:rPr>
                <w:rFonts w:ascii="Times New Roman" w:hAnsi="Times New Roman" w:cs="Times New Roman"/>
                <w:sz w:val="24"/>
                <w:szCs w:val="24"/>
              </w:rPr>
              <w:t xml:space="preserve"> dan materinskog jezika </w:t>
            </w:r>
          </w:p>
        </w:tc>
      </w:tr>
    </w:tbl>
    <w:p w:rsidR="0032225B" w:rsidRPr="00BA0319" w:rsidRDefault="0032225B" w:rsidP="00A52C79">
      <w:pPr>
        <w:spacing w:before="0" w:after="0" w:line="240" w:lineRule="auto"/>
        <w:ind w:right="2"/>
        <w:jc w:val="both"/>
        <w:rPr>
          <w:rFonts w:ascii="Times New Roman" w:hAnsi="Times New Roman" w:cs="Times New Roman"/>
          <w:sz w:val="24"/>
          <w:szCs w:val="24"/>
        </w:rPr>
      </w:pPr>
    </w:p>
    <w:tbl>
      <w:tblPr>
        <w:tblStyle w:val="TableGrid"/>
        <w:tblW w:w="9576" w:type="dxa"/>
        <w:tblInd w:w="-108" w:type="dxa"/>
        <w:tblCellMar>
          <w:left w:w="108" w:type="dxa"/>
          <w:right w:w="41" w:type="dxa"/>
        </w:tblCellMar>
        <w:tblLook w:val="04A0"/>
      </w:tblPr>
      <w:tblGrid>
        <w:gridCol w:w="2377"/>
        <w:gridCol w:w="1720"/>
        <w:gridCol w:w="5479"/>
      </w:tblGrid>
      <w:tr w:rsidR="0032225B" w:rsidRPr="00BA0319">
        <w:trPr>
          <w:trHeight w:val="2773"/>
        </w:trPr>
        <w:tc>
          <w:tcPr>
            <w:tcW w:w="2377" w:type="dxa"/>
            <w:tcBorders>
              <w:top w:val="single" w:sz="3" w:space="0" w:color="000000"/>
              <w:left w:val="single" w:sz="3" w:space="0" w:color="000000"/>
              <w:bottom w:val="single" w:sz="3" w:space="0" w:color="000000"/>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O</w:t>
            </w:r>
            <w:r w:rsidR="00A52C79" w:rsidRPr="00BA0319">
              <w:rPr>
                <w:rFonts w:ascii="Times New Roman" w:eastAsia="Arial" w:hAnsi="Times New Roman" w:cs="Times New Roman"/>
                <w:b/>
                <w:sz w:val="24"/>
                <w:szCs w:val="24"/>
              </w:rPr>
              <w:t>Ž</w:t>
            </w:r>
            <w:r w:rsidRPr="00BA0319">
              <w:rPr>
                <w:rFonts w:ascii="Times New Roman" w:eastAsia="Arial" w:hAnsi="Times New Roman" w:cs="Times New Roman"/>
                <w:b/>
                <w:sz w:val="24"/>
                <w:szCs w:val="24"/>
              </w:rPr>
              <w:t xml:space="preserve">UJAK </w:t>
            </w:r>
          </w:p>
        </w:tc>
        <w:tc>
          <w:tcPr>
            <w:tcW w:w="1720" w:type="dxa"/>
            <w:tcBorders>
              <w:top w:val="single" w:sz="3" w:space="0" w:color="000000"/>
              <w:left w:val="single" w:sz="3" w:space="0" w:color="000000"/>
              <w:bottom w:val="single" w:sz="2" w:space="0" w:color="FFFFFF"/>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03.03.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05.03.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06.03.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08.03.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19.03.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21.03.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21.03.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22.03.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23.03.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27.03. </w:t>
            </w:r>
          </w:p>
        </w:tc>
        <w:tc>
          <w:tcPr>
            <w:tcW w:w="5478" w:type="dxa"/>
            <w:tcBorders>
              <w:top w:val="single" w:sz="3" w:space="0" w:color="000000"/>
              <w:left w:val="single" w:sz="3" w:space="0" w:color="000000"/>
              <w:bottom w:val="single" w:sz="2" w:space="0" w:color="FFFFFF"/>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Pokladna povorka </w:t>
            </w:r>
          </w:p>
          <w:p w:rsidR="0032225B" w:rsidRPr="00BA0319" w:rsidRDefault="00820558" w:rsidP="00A52C79">
            <w:pPr>
              <w:spacing w:before="0" w:after="18"/>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Pokladni utorak </w:t>
            </w:r>
          </w:p>
          <w:p w:rsidR="0032225B" w:rsidRPr="00BA0319" w:rsidRDefault="00A52C79" w:rsidP="00A52C79">
            <w:pPr>
              <w:spacing w:before="0" w:after="18"/>
              <w:ind w:right="2"/>
              <w:jc w:val="both"/>
              <w:rPr>
                <w:rFonts w:ascii="Times New Roman" w:hAnsi="Times New Roman" w:cs="Times New Roman"/>
                <w:sz w:val="24"/>
                <w:szCs w:val="24"/>
              </w:rPr>
            </w:pPr>
            <w:r w:rsidRPr="00BA0319">
              <w:rPr>
                <w:rFonts w:ascii="Times New Roman" w:hAnsi="Times New Roman" w:cs="Times New Roman"/>
                <w:sz w:val="24"/>
                <w:szCs w:val="24"/>
              </w:rPr>
              <w:t>Č</w:t>
            </w:r>
            <w:r w:rsidR="00820558" w:rsidRPr="00BA0319">
              <w:rPr>
                <w:rFonts w:ascii="Times New Roman" w:hAnsi="Times New Roman" w:cs="Times New Roman"/>
                <w:sz w:val="24"/>
                <w:szCs w:val="24"/>
              </w:rPr>
              <w:t>ista srijeda- po</w:t>
            </w:r>
            <w:r w:rsidRPr="00BA0319">
              <w:rPr>
                <w:rFonts w:ascii="Times New Roman" w:hAnsi="Times New Roman" w:cs="Times New Roman"/>
                <w:sz w:val="24"/>
                <w:szCs w:val="24"/>
              </w:rPr>
              <w:t>č</w:t>
            </w:r>
            <w:r w:rsidR="00820558" w:rsidRPr="00BA0319">
              <w:rPr>
                <w:rFonts w:ascii="Times New Roman" w:hAnsi="Times New Roman" w:cs="Times New Roman"/>
                <w:sz w:val="24"/>
                <w:szCs w:val="24"/>
              </w:rPr>
              <w:t xml:space="preserve">etak Korizme </w:t>
            </w:r>
          </w:p>
          <w:p w:rsidR="0032225B" w:rsidRPr="00BA0319" w:rsidRDefault="00820558" w:rsidP="00A52C79">
            <w:pPr>
              <w:spacing w:before="0" w:after="2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ena </w:t>
            </w:r>
          </w:p>
          <w:p w:rsidR="0032225B" w:rsidRPr="00BA0319" w:rsidRDefault="00820558" w:rsidP="00A52C79">
            <w:pPr>
              <w:spacing w:before="0" w:after="19"/>
              <w:ind w:right="2"/>
              <w:jc w:val="both"/>
              <w:rPr>
                <w:rFonts w:ascii="Times New Roman" w:hAnsi="Times New Roman" w:cs="Times New Roman"/>
                <w:sz w:val="24"/>
                <w:szCs w:val="24"/>
              </w:rPr>
            </w:pPr>
            <w:r w:rsidRPr="00BA0319">
              <w:rPr>
                <w:rFonts w:ascii="Times New Roman" w:hAnsi="Times New Roman" w:cs="Times New Roman"/>
                <w:sz w:val="24"/>
                <w:szCs w:val="24"/>
              </w:rPr>
              <w:t>Josipovo (Dan 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eva) </w:t>
            </w:r>
          </w:p>
          <w:p w:rsidR="0032225B" w:rsidRPr="00BA0319" w:rsidRDefault="00820558" w:rsidP="00A52C79">
            <w:pPr>
              <w:spacing w:before="0" w:after="19"/>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Prvi dan proljeća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Svjetski dan šuma </w:t>
            </w:r>
          </w:p>
          <w:p w:rsidR="0032225B" w:rsidRPr="00BA0319" w:rsidRDefault="00820558" w:rsidP="00A52C79">
            <w:pPr>
              <w:spacing w:before="0" w:after="19"/>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voda </w:t>
            </w:r>
          </w:p>
          <w:p w:rsidR="0032225B" w:rsidRPr="00BA0319" w:rsidRDefault="00820558" w:rsidP="00A52C79">
            <w:pPr>
              <w:spacing w:before="0" w:after="19"/>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Svjetski </w:t>
            </w:r>
            <w:r w:rsidR="00580A65" w:rsidRPr="00BA0319">
              <w:rPr>
                <w:rFonts w:ascii="Times New Roman" w:hAnsi="Times New Roman" w:cs="Times New Roman"/>
                <w:sz w:val="24"/>
                <w:szCs w:val="24"/>
              </w:rPr>
              <w:t>meteorološki</w:t>
            </w:r>
            <w:r w:rsidRPr="00BA0319">
              <w:rPr>
                <w:rFonts w:ascii="Times New Roman" w:hAnsi="Times New Roman" w:cs="Times New Roman"/>
                <w:sz w:val="24"/>
                <w:szCs w:val="24"/>
              </w:rPr>
              <w:t xml:space="preserve"> dan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Svjetski dan kazališta </w:t>
            </w:r>
          </w:p>
        </w:tc>
      </w:tr>
      <w:tr w:rsidR="0032225B" w:rsidRPr="00BA0319">
        <w:trPr>
          <w:trHeight w:val="2216"/>
        </w:trPr>
        <w:tc>
          <w:tcPr>
            <w:tcW w:w="2377" w:type="dxa"/>
            <w:tcBorders>
              <w:top w:val="single" w:sz="3" w:space="0" w:color="000000"/>
              <w:left w:val="single" w:sz="3" w:space="0" w:color="000000"/>
              <w:bottom w:val="single" w:sz="3" w:space="0" w:color="000000"/>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 xml:space="preserve">TRAVANJ </w:t>
            </w:r>
          </w:p>
        </w:tc>
        <w:tc>
          <w:tcPr>
            <w:tcW w:w="1720" w:type="dxa"/>
            <w:tcBorders>
              <w:top w:val="single" w:sz="2" w:space="0" w:color="FFFFFF"/>
              <w:left w:val="single" w:sz="3" w:space="0" w:color="000000"/>
              <w:bottom w:val="single" w:sz="2" w:space="0" w:color="FFFFFF"/>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02.04.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07.04.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18.04. </w:t>
            </w:r>
          </w:p>
          <w:p w:rsidR="0032225B" w:rsidRPr="00BA0319" w:rsidRDefault="00D32F46"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04</w:t>
            </w:r>
            <w:r w:rsidR="00820558" w:rsidRPr="00BA0319">
              <w:rPr>
                <w:rFonts w:ascii="Times New Roman" w:hAnsi="Times New Roman" w:cs="Times New Roman"/>
                <w:sz w:val="24"/>
                <w:szCs w:val="24"/>
              </w:rPr>
              <w:t xml:space="preserve">.04. </w:t>
            </w:r>
          </w:p>
          <w:p w:rsidR="0032225B" w:rsidRPr="00BA0319" w:rsidRDefault="00D32F46"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05</w:t>
            </w:r>
            <w:r w:rsidR="00820558" w:rsidRPr="00BA0319">
              <w:rPr>
                <w:rFonts w:ascii="Times New Roman" w:hAnsi="Times New Roman" w:cs="Times New Roman"/>
                <w:sz w:val="24"/>
                <w:szCs w:val="24"/>
              </w:rPr>
              <w:t xml:space="preserve">.04.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22.04.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29.04.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30.04. </w:t>
            </w:r>
          </w:p>
        </w:tc>
        <w:tc>
          <w:tcPr>
            <w:tcW w:w="5478" w:type="dxa"/>
            <w:tcBorders>
              <w:top w:val="single" w:sz="2" w:space="0" w:color="FFFFFF"/>
              <w:left w:val="single" w:sz="3" w:space="0" w:color="000000"/>
              <w:bottom w:val="single" w:sz="2" w:space="0" w:color="FFFFFF"/>
              <w:right w:val="single" w:sz="3" w:space="0" w:color="000000"/>
            </w:tcBorders>
          </w:tcPr>
          <w:p w:rsidR="00580A65" w:rsidRPr="00BA0319" w:rsidRDefault="00580A65" w:rsidP="00A52C79">
            <w:pPr>
              <w:spacing w:before="0" w:after="41"/>
              <w:ind w:right="2"/>
              <w:jc w:val="both"/>
              <w:rPr>
                <w:rFonts w:ascii="Times New Roman" w:hAnsi="Times New Roman" w:cs="Times New Roman"/>
                <w:sz w:val="24"/>
                <w:szCs w:val="24"/>
              </w:rPr>
            </w:pPr>
            <w:r w:rsidRPr="00BA0319">
              <w:rPr>
                <w:rFonts w:ascii="Times New Roman" w:hAnsi="Times New Roman" w:cs="Times New Roman"/>
                <w:sz w:val="24"/>
                <w:szCs w:val="24"/>
              </w:rPr>
              <w:t>Međunarodni</w:t>
            </w:r>
            <w:r w:rsidR="00820558" w:rsidRPr="00BA0319">
              <w:rPr>
                <w:rFonts w:ascii="Times New Roman" w:hAnsi="Times New Roman" w:cs="Times New Roman"/>
                <w:sz w:val="24"/>
                <w:szCs w:val="24"/>
              </w:rPr>
              <w:t xml:space="preserve"> dan dje</w:t>
            </w:r>
            <w:r w:rsidR="00A52C79" w:rsidRPr="00BA0319">
              <w:rPr>
                <w:rFonts w:ascii="Times New Roman" w:hAnsi="Times New Roman" w:cs="Times New Roman"/>
                <w:sz w:val="24"/>
                <w:szCs w:val="24"/>
              </w:rPr>
              <w:t>č</w:t>
            </w:r>
            <w:r w:rsidR="00820558" w:rsidRPr="00BA0319">
              <w:rPr>
                <w:rFonts w:ascii="Times New Roman" w:hAnsi="Times New Roman" w:cs="Times New Roman"/>
                <w:sz w:val="24"/>
                <w:szCs w:val="24"/>
              </w:rPr>
              <w:t xml:space="preserve">je knjige </w:t>
            </w:r>
          </w:p>
          <w:p w:rsidR="0032225B" w:rsidRPr="00BA0319" w:rsidRDefault="00820558" w:rsidP="00A52C79">
            <w:pPr>
              <w:spacing w:before="0" w:after="41"/>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zdravlja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Dan Ivane Brlić Ma</w:t>
            </w:r>
            <w:r w:rsidR="00A52C79" w:rsidRPr="00BA0319">
              <w:rPr>
                <w:rFonts w:ascii="Times New Roman" w:hAnsi="Times New Roman" w:cs="Times New Roman"/>
                <w:sz w:val="24"/>
                <w:szCs w:val="24"/>
              </w:rPr>
              <w:t>ž</w:t>
            </w:r>
            <w:r w:rsidRPr="00BA0319">
              <w:rPr>
                <w:rFonts w:ascii="Times New Roman" w:hAnsi="Times New Roman" w:cs="Times New Roman"/>
                <w:sz w:val="24"/>
                <w:szCs w:val="24"/>
              </w:rPr>
              <w:t xml:space="preserve">uranić </w:t>
            </w:r>
          </w:p>
          <w:p w:rsidR="0032225B" w:rsidRPr="00BA0319" w:rsidRDefault="00820558" w:rsidP="00A52C79">
            <w:pPr>
              <w:spacing w:before="0" w:after="19"/>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Uskrs </w:t>
            </w:r>
          </w:p>
          <w:p w:rsidR="0032225B" w:rsidRPr="00BA0319" w:rsidRDefault="00580A65"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Uskršnji</w:t>
            </w:r>
            <w:r w:rsidR="00820558" w:rsidRPr="00BA0319">
              <w:rPr>
                <w:rFonts w:ascii="Times New Roman" w:hAnsi="Times New Roman" w:cs="Times New Roman"/>
                <w:sz w:val="24"/>
                <w:szCs w:val="24"/>
              </w:rPr>
              <w:t xml:space="preserve"> ponedjeljak </w:t>
            </w:r>
          </w:p>
          <w:p w:rsidR="00580A65"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planete Zemlje </w:t>
            </w:r>
          </w:p>
          <w:p w:rsidR="0032225B" w:rsidRPr="00BA0319" w:rsidRDefault="00580A65"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Međunarodni</w:t>
            </w:r>
            <w:r w:rsidR="00820558" w:rsidRPr="00BA0319">
              <w:rPr>
                <w:rFonts w:ascii="Times New Roman" w:hAnsi="Times New Roman" w:cs="Times New Roman"/>
                <w:sz w:val="24"/>
                <w:szCs w:val="24"/>
              </w:rPr>
              <w:t xml:space="preserve"> dan plesa </w:t>
            </w:r>
          </w:p>
          <w:p w:rsidR="0032225B" w:rsidRPr="00BA0319" w:rsidRDefault="00580A65"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Međunarodni</w:t>
            </w:r>
            <w:r w:rsidR="00820558" w:rsidRPr="00BA0319">
              <w:rPr>
                <w:rFonts w:ascii="Times New Roman" w:hAnsi="Times New Roman" w:cs="Times New Roman"/>
                <w:sz w:val="24"/>
                <w:szCs w:val="24"/>
              </w:rPr>
              <w:t xml:space="preserve"> dan odgoja bez batina </w:t>
            </w:r>
          </w:p>
        </w:tc>
      </w:tr>
      <w:tr w:rsidR="0032225B" w:rsidRPr="00BA0319">
        <w:trPr>
          <w:trHeight w:val="2493"/>
        </w:trPr>
        <w:tc>
          <w:tcPr>
            <w:tcW w:w="2377" w:type="dxa"/>
            <w:tcBorders>
              <w:top w:val="single" w:sz="3" w:space="0" w:color="000000"/>
              <w:left w:val="single" w:sz="3" w:space="0" w:color="000000"/>
              <w:bottom w:val="single" w:sz="3" w:space="0" w:color="000000"/>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 xml:space="preserve">SVIBANJ </w:t>
            </w:r>
          </w:p>
        </w:tc>
        <w:tc>
          <w:tcPr>
            <w:tcW w:w="1720" w:type="dxa"/>
            <w:tcBorders>
              <w:top w:val="single" w:sz="2" w:space="0" w:color="FFFFFF"/>
              <w:left w:val="single" w:sz="3" w:space="0" w:color="000000"/>
              <w:bottom w:val="single" w:sz="2" w:space="0" w:color="FFFFFF"/>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01.05.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03.05.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04.05.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09.05. </w:t>
            </w:r>
          </w:p>
          <w:p w:rsidR="0032225B" w:rsidRPr="00BA0319" w:rsidRDefault="0032225B" w:rsidP="00A52C79">
            <w:pPr>
              <w:spacing w:before="0"/>
              <w:ind w:right="2"/>
              <w:jc w:val="both"/>
              <w:rPr>
                <w:rFonts w:ascii="Times New Roman" w:hAnsi="Times New Roman" w:cs="Times New Roman"/>
                <w:sz w:val="24"/>
                <w:szCs w:val="24"/>
              </w:rPr>
            </w:pP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15.05.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16.05.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18.05.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29.05. </w:t>
            </w:r>
          </w:p>
          <w:p w:rsidR="00580A65" w:rsidRPr="00BA0319" w:rsidRDefault="00580A65"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30.05.</w:t>
            </w:r>
          </w:p>
        </w:tc>
        <w:tc>
          <w:tcPr>
            <w:tcW w:w="5478" w:type="dxa"/>
            <w:tcBorders>
              <w:top w:val="single" w:sz="2" w:space="0" w:color="FFFFFF"/>
              <w:left w:val="single" w:sz="3" w:space="0" w:color="000000"/>
              <w:bottom w:val="single" w:sz="2" w:space="0" w:color="FFFFFF"/>
              <w:right w:val="single" w:sz="3" w:space="0" w:color="000000"/>
            </w:tcBorders>
          </w:tcPr>
          <w:p w:rsidR="0032225B" w:rsidRPr="00BA0319" w:rsidRDefault="00580A65"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Međunarodni</w:t>
            </w:r>
            <w:r w:rsidR="00820558" w:rsidRPr="00BA0319">
              <w:rPr>
                <w:rFonts w:ascii="Times New Roman" w:hAnsi="Times New Roman" w:cs="Times New Roman"/>
                <w:sz w:val="24"/>
                <w:szCs w:val="24"/>
              </w:rPr>
              <w:t xml:space="preserve"> praznik rada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Sunca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hrvatskih vatrogasaca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Europe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druga nedjelja u svibnju - Maj</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in dan  </w:t>
            </w:r>
          </w:p>
          <w:p w:rsidR="0032225B" w:rsidRPr="00BA0319" w:rsidRDefault="00820558" w:rsidP="00A1460B">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obitelji </w:t>
            </w:r>
          </w:p>
          <w:p w:rsidR="0032225B" w:rsidRPr="00BA0319" w:rsidRDefault="00580A65"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Međunarodni</w:t>
            </w:r>
            <w:r w:rsidR="00820558" w:rsidRPr="00BA0319">
              <w:rPr>
                <w:rFonts w:ascii="Times New Roman" w:hAnsi="Times New Roman" w:cs="Times New Roman"/>
                <w:sz w:val="24"/>
                <w:szCs w:val="24"/>
              </w:rPr>
              <w:t xml:space="preserve"> dan muzeja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Svjetski dan sporta </w:t>
            </w:r>
          </w:p>
          <w:p w:rsidR="00580A65" w:rsidRPr="00BA0319" w:rsidRDefault="00580A65" w:rsidP="00580A65">
            <w:pPr>
              <w:spacing w:before="0" w:after="15"/>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Dan državnosti </w:t>
            </w:r>
          </w:p>
          <w:p w:rsidR="00580A65" w:rsidRPr="00BA0319" w:rsidRDefault="00580A65" w:rsidP="00A52C79">
            <w:pPr>
              <w:spacing w:before="0"/>
              <w:ind w:right="2"/>
              <w:jc w:val="both"/>
              <w:rPr>
                <w:rFonts w:ascii="Times New Roman" w:hAnsi="Times New Roman" w:cs="Times New Roman"/>
                <w:sz w:val="24"/>
                <w:szCs w:val="24"/>
              </w:rPr>
            </w:pPr>
          </w:p>
        </w:tc>
      </w:tr>
      <w:tr w:rsidR="0032225B" w:rsidRPr="00BA0319">
        <w:trPr>
          <w:trHeight w:val="2497"/>
        </w:trPr>
        <w:tc>
          <w:tcPr>
            <w:tcW w:w="2377" w:type="dxa"/>
            <w:tcBorders>
              <w:top w:val="single" w:sz="3" w:space="0" w:color="000000"/>
              <w:left w:val="single" w:sz="3" w:space="0" w:color="000000"/>
              <w:bottom w:val="single" w:sz="3" w:space="0" w:color="000000"/>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 xml:space="preserve">LIPANJ </w:t>
            </w:r>
          </w:p>
        </w:tc>
        <w:tc>
          <w:tcPr>
            <w:tcW w:w="1720" w:type="dxa"/>
            <w:tcBorders>
              <w:top w:val="single" w:sz="2" w:space="0" w:color="FFFFFF"/>
              <w:left w:val="single" w:sz="3" w:space="0" w:color="000000"/>
              <w:bottom w:val="single" w:sz="2" w:space="0" w:color="FFFFFF"/>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05.06. </w:t>
            </w:r>
          </w:p>
          <w:p w:rsidR="0032225B" w:rsidRPr="00BA0319" w:rsidRDefault="0032225B" w:rsidP="00A52C79">
            <w:pPr>
              <w:spacing w:before="0"/>
              <w:ind w:right="2"/>
              <w:jc w:val="both"/>
              <w:rPr>
                <w:rFonts w:ascii="Times New Roman" w:hAnsi="Times New Roman" w:cs="Times New Roman"/>
                <w:sz w:val="24"/>
                <w:szCs w:val="24"/>
              </w:rPr>
            </w:pP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20.06.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21.06.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21.06.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22.06. </w:t>
            </w:r>
          </w:p>
          <w:p w:rsidR="0032225B" w:rsidRPr="00BA0319" w:rsidRDefault="0032225B" w:rsidP="00A52C79">
            <w:pPr>
              <w:spacing w:before="0"/>
              <w:ind w:right="2"/>
              <w:jc w:val="both"/>
              <w:rPr>
                <w:rFonts w:ascii="Times New Roman" w:hAnsi="Times New Roman" w:cs="Times New Roman"/>
                <w:sz w:val="24"/>
                <w:szCs w:val="24"/>
              </w:rPr>
            </w:pPr>
          </w:p>
          <w:p w:rsidR="0032225B" w:rsidRPr="00BA0319" w:rsidRDefault="0032225B" w:rsidP="00A52C79">
            <w:pPr>
              <w:spacing w:before="0"/>
              <w:ind w:right="2"/>
              <w:jc w:val="both"/>
              <w:rPr>
                <w:rFonts w:ascii="Times New Roman" w:hAnsi="Times New Roman" w:cs="Times New Roman"/>
                <w:sz w:val="24"/>
                <w:szCs w:val="24"/>
              </w:rPr>
            </w:pPr>
          </w:p>
        </w:tc>
        <w:tc>
          <w:tcPr>
            <w:tcW w:w="5478" w:type="dxa"/>
            <w:tcBorders>
              <w:top w:val="single" w:sz="2" w:space="0" w:color="FFFFFF"/>
              <w:left w:val="single" w:sz="3" w:space="0" w:color="000000"/>
              <w:bottom w:val="single" w:sz="2" w:space="0" w:color="FFFFFF"/>
              <w:right w:val="single" w:sz="3" w:space="0" w:color="000000"/>
            </w:tcBorders>
          </w:tcPr>
          <w:p w:rsidR="0032225B" w:rsidRPr="00BA0319" w:rsidRDefault="00820558" w:rsidP="00A52C79">
            <w:pPr>
              <w:spacing w:before="0" w:after="18"/>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Svjetski dan zaštite okoliša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treća nedjelja u lipnju - Dan 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eva  </w:t>
            </w:r>
          </w:p>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Tijelovo </w:t>
            </w:r>
          </w:p>
          <w:p w:rsidR="0032225B" w:rsidRPr="00BA0319" w:rsidRDefault="00820558" w:rsidP="00A52C79">
            <w:pPr>
              <w:spacing w:before="0" w:after="19"/>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Prvi dan ljeta </w:t>
            </w:r>
          </w:p>
          <w:p w:rsidR="0032225B" w:rsidRPr="00BA0319" w:rsidRDefault="00580A65" w:rsidP="00A52C79">
            <w:pPr>
              <w:spacing w:before="0" w:after="19"/>
              <w:ind w:right="2"/>
              <w:jc w:val="both"/>
              <w:rPr>
                <w:rFonts w:ascii="Times New Roman" w:hAnsi="Times New Roman" w:cs="Times New Roman"/>
                <w:sz w:val="24"/>
                <w:szCs w:val="24"/>
              </w:rPr>
            </w:pPr>
            <w:r w:rsidRPr="00BA0319">
              <w:rPr>
                <w:rFonts w:ascii="Times New Roman" w:hAnsi="Times New Roman" w:cs="Times New Roman"/>
                <w:sz w:val="24"/>
                <w:szCs w:val="24"/>
              </w:rPr>
              <w:t>Međunarodni</w:t>
            </w:r>
            <w:r w:rsidR="00820558" w:rsidRPr="00BA0319">
              <w:rPr>
                <w:rFonts w:ascii="Times New Roman" w:hAnsi="Times New Roman" w:cs="Times New Roman"/>
                <w:sz w:val="24"/>
                <w:szCs w:val="24"/>
              </w:rPr>
              <w:t xml:space="preserve"> dan prava djeteta </w:t>
            </w:r>
          </w:p>
          <w:p w:rsidR="0032225B" w:rsidRPr="00BA0319" w:rsidRDefault="00820558" w:rsidP="00A52C79">
            <w:pPr>
              <w:spacing w:before="0" w:after="19"/>
              <w:ind w:right="2"/>
              <w:jc w:val="both"/>
              <w:rPr>
                <w:rFonts w:ascii="Times New Roman" w:hAnsi="Times New Roman" w:cs="Times New Roman"/>
                <w:sz w:val="24"/>
                <w:szCs w:val="24"/>
              </w:rPr>
            </w:pPr>
            <w:r w:rsidRPr="00BA0319">
              <w:rPr>
                <w:rFonts w:ascii="Times New Roman" w:hAnsi="Times New Roman" w:cs="Times New Roman"/>
                <w:sz w:val="24"/>
                <w:szCs w:val="24"/>
              </w:rPr>
              <w:t>Dan antifašisti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ke borbe </w:t>
            </w:r>
          </w:p>
          <w:p w:rsidR="0032225B" w:rsidRPr="00BA0319" w:rsidRDefault="00820558" w:rsidP="00A52C79">
            <w:pPr>
              <w:spacing w:before="0"/>
              <w:ind w:right="2" w:hanging="720"/>
              <w:jc w:val="both"/>
              <w:rPr>
                <w:rFonts w:ascii="Times New Roman" w:hAnsi="Times New Roman" w:cs="Times New Roman"/>
                <w:sz w:val="24"/>
                <w:szCs w:val="24"/>
              </w:rPr>
            </w:pPr>
            <w:r w:rsidRPr="00BA0319">
              <w:rPr>
                <w:rFonts w:ascii="Times New Roman" w:hAnsi="Times New Roman" w:cs="Times New Roman"/>
                <w:sz w:val="24"/>
                <w:szCs w:val="24"/>
              </w:rPr>
              <w:t xml:space="preserve">* </w:t>
            </w:r>
          </w:p>
        </w:tc>
      </w:tr>
      <w:tr w:rsidR="0032225B" w:rsidRPr="00BA0319">
        <w:trPr>
          <w:trHeight w:val="562"/>
        </w:trPr>
        <w:tc>
          <w:tcPr>
            <w:tcW w:w="2377" w:type="dxa"/>
            <w:tcBorders>
              <w:top w:val="single" w:sz="3" w:space="0" w:color="000000"/>
              <w:left w:val="single" w:sz="3" w:space="0" w:color="000000"/>
              <w:bottom w:val="single" w:sz="3" w:space="0" w:color="000000"/>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eastAsia="Arial" w:hAnsi="Times New Roman" w:cs="Times New Roman"/>
                <w:b/>
                <w:sz w:val="24"/>
                <w:szCs w:val="24"/>
              </w:rPr>
              <w:t xml:space="preserve">SRPANJKOLOVOZ </w:t>
            </w:r>
          </w:p>
        </w:tc>
        <w:tc>
          <w:tcPr>
            <w:tcW w:w="1720" w:type="dxa"/>
            <w:tcBorders>
              <w:top w:val="single" w:sz="2" w:space="0" w:color="FFFFFF"/>
              <w:left w:val="single" w:sz="3" w:space="0" w:color="000000"/>
              <w:bottom w:val="single" w:sz="3" w:space="0" w:color="000000"/>
              <w:right w:val="single" w:sz="3" w:space="0" w:color="000000"/>
            </w:tcBorders>
          </w:tcPr>
          <w:p w:rsidR="0032225B" w:rsidRPr="00BA0319" w:rsidRDefault="0032225B" w:rsidP="00A52C79">
            <w:pPr>
              <w:spacing w:before="0"/>
              <w:ind w:right="2"/>
              <w:jc w:val="both"/>
              <w:rPr>
                <w:rFonts w:ascii="Times New Roman" w:hAnsi="Times New Roman" w:cs="Times New Roman"/>
                <w:sz w:val="24"/>
                <w:szCs w:val="24"/>
              </w:rPr>
            </w:pPr>
          </w:p>
        </w:tc>
        <w:tc>
          <w:tcPr>
            <w:tcW w:w="5478" w:type="dxa"/>
            <w:tcBorders>
              <w:top w:val="single" w:sz="2" w:space="0" w:color="FFFFFF"/>
              <w:left w:val="single" w:sz="3" w:space="0" w:color="000000"/>
              <w:bottom w:val="single" w:sz="3" w:space="0" w:color="000000"/>
              <w:right w:val="single" w:sz="3" w:space="0" w:color="000000"/>
            </w:tcBorders>
          </w:tcPr>
          <w:p w:rsidR="0032225B" w:rsidRPr="00BA0319" w:rsidRDefault="00820558" w:rsidP="00A52C79">
            <w:pPr>
              <w:spacing w:before="0"/>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*Ljetna organizacija radnog vremena </w:t>
            </w:r>
          </w:p>
          <w:p w:rsidR="0032225B" w:rsidRPr="00BA0319" w:rsidRDefault="0032225B" w:rsidP="00A52C79">
            <w:pPr>
              <w:spacing w:before="0"/>
              <w:ind w:right="2"/>
              <w:jc w:val="both"/>
              <w:rPr>
                <w:rFonts w:ascii="Times New Roman" w:hAnsi="Times New Roman" w:cs="Times New Roman"/>
                <w:sz w:val="24"/>
                <w:szCs w:val="24"/>
              </w:rPr>
            </w:pPr>
          </w:p>
        </w:tc>
      </w:tr>
    </w:tbl>
    <w:p w:rsidR="0032225B" w:rsidRPr="00BA0319" w:rsidRDefault="0032225B" w:rsidP="00A52C79">
      <w:pPr>
        <w:spacing w:before="0" w:after="114" w:line="240" w:lineRule="auto"/>
        <w:ind w:right="2"/>
        <w:jc w:val="both"/>
        <w:rPr>
          <w:rFonts w:ascii="Times New Roman" w:hAnsi="Times New Roman" w:cs="Times New Roman"/>
          <w:sz w:val="24"/>
          <w:szCs w:val="24"/>
        </w:rPr>
      </w:pPr>
    </w:p>
    <w:p w:rsidR="0032225B" w:rsidRPr="00BA0319" w:rsidRDefault="0032225B" w:rsidP="00A52C79">
      <w:pPr>
        <w:spacing w:before="0" w:after="118" w:line="240" w:lineRule="auto"/>
        <w:ind w:right="2"/>
        <w:jc w:val="both"/>
        <w:rPr>
          <w:rFonts w:ascii="Times New Roman" w:hAnsi="Times New Roman" w:cs="Times New Roman"/>
          <w:sz w:val="24"/>
          <w:szCs w:val="24"/>
        </w:rPr>
      </w:pPr>
    </w:p>
    <w:p w:rsidR="008B3B6A" w:rsidRDefault="008B3B6A" w:rsidP="00A52C79">
      <w:pPr>
        <w:spacing w:before="0" w:after="112" w:line="240" w:lineRule="auto"/>
        <w:ind w:right="2"/>
        <w:jc w:val="both"/>
        <w:rPr>
          <w:rFonts w:ascii="Times New Roman" w:hAnsi="Times New Roman" w:cs="Times New Roman"/>
          <w:sz w:val="24"/>
          <w:szCs w:val="24"/>
        </w:rPr>
      </w:pPr>
    </w:p>
    <w:p w:rsidR="0032225B" w:rsidRPr="00BA0319" w:rsidRDefault="00820558" w:rsidP="00A52C79">
      <w:pPr>
        <w:spacing w:before="0" w:after="112"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lastRenderedPageBreak/>
        <w:t>L</w:t>
      </w:r>
      <w:r w:rsidRPr="00BA0319">
        <w:rPr>
          <w:rFonts w:ascii="Times New Roman" w:eastAsia="Arial" w:hAnsi="Times New Roman" w:cs="Times New Roman"/>
          <w:b/>
          <w:sz w:val="24"/>
          <w:szCs w:val="24"/>
        </w:rPr>
        <w:t xml:space="preserve">ITERATURA: </w:t>
      </w:r>
    </w:p>
    <w:p w:rsidR="0032225B" w:rsidRPr="00BA0319" w:rsidRDefault="0032225B" w:rsidP="00A52C79">
      <w:pPr>
        <w:spacing w:before="0" w:after="149" w:line="240" w:lineRule="auto"/>
        <w:ind w:right="2"/>
        <w:jc w:val="both"/>
        <w:rPr>
          <w:rFonts w:ascii="Times New Roman" w:hAnsi="Times New Roman" w:cs="Times New Roman"/>
          <w:sz w:val="24"/>
          <w:szCs w:val="24"/>
        </w:rPr>
      </w:pPr>
    </w:p>
    <w:p w:rsidR="0032225B" w:rsidRPr="00BA0319" w:rsidRDefault="00820558" w:rsidP="00A20C17">
      <w:pPr>
        <w:pStyle w:val="ListParagraph"/>
        <w:numPr>
          <w:ilvl w:val="0"/>
          <w:numId w:val="36"/>
        </w:numPr>
        <w:spacing w:before="0" w:after="35"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Slunjski, E.,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ji vrtić, zajednica koja 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i“, 2008, Zagreb, Spektar media</w:t>
      </w:r>
    </w:p>
    <w:p w:rsidR="0032225B" w:rsidRPr="00BA0319" w:rsidRDefault="00820558" w:rsidP="00A20C17">
      <w:pPr>
        <w:pStyle w:val="ListParagraph"/>
        <w:numPr>
          <w:ilvl w:val="0"/>
          <w:numId w:val="36"/>
        </w:numPr>
        <w:spacing w:before="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Poto</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njak B., „Uloga roditelja u odgoju djece“, 1986, Rijeka, Izdanja Sveu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ilišta „Vladimir Bakarić“ </w:t>
      </w:r>
    </w:p>
    <w:p w:rsidR="0032225B" w:rsidRPr="00BA0319" w:rsidRDefault="00820558" w:rsidP="00A20C17">
      <w:pPr>
        <w:pStyle w:val="ListParagraph"/>
        <w:numPr>
          <w:ilvl w:val="0"/>
          <w:numId w:val="36"/>
        </w:numPr>
        <w:spacing w:before="0" w:after="151"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Filipović I., „Kako biti bolji roditelj“, 1994, Zagreb, Alinea</w:t>
      </w:r>
    </w:p>
    <w:p w:rsidR="0032225B" w:rsidRPr="00BA0319" w:rsidRDefault="00820558" w:rsidP="00A20C17">
      <w:pPr>
        <w:pStyle w:val="ListParagraph"/>
        <w:numPr>
          <w:ilvl w:val="0"/>
          <w:numId w:val="36"/>
        </w:numPr>
        <w:spacing w:before="0" w:after="147"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Miljak, A., “Humanisti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ki pristup teoriji i praksi”, 1996, Zagreb, Persona </w:t>
      </w:r>
    </w:p>
    <w:p w:rsidR="0032225B" w:rsidRPr="00BA0319" w:rsidRDefault="00820558" w:rsidP="00A20C17">
      <w:pPr>
        <w:pStyle w:val="ListParagraph"/>
        <w:numPr>
          <w:ilvl w:val="0"/>
          <w:numId w:val="36"/>
        </w:numPr>
        <w:spacing w:before="0" w:after="151"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Hansen, A.K. i sur, “Kurikulum za vrtiće”, 2004, Zagreb, Korak po korak </w:t>
      </w:r>
    </w:p>
    <w:p w:rsidR="0032225B" w:rsidRPr="00BA0319" w:rsidRDefault="00820558" w:rsidP="00A20C17">
      <w:pPr>
        <w:pStyle w:val="ListParagraph"/>
        <w:numPr>
          <w:ilvl w:val="0"/>
          <w:numId w:val="36"/>
        </w:numPr>
        <w:spacing w:before="0" w:after="41"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Šagud, M., “Odgojitelj refleksivni prakti</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ar”, 2005, Zagreb, Školske novine </w:t>
      </w:r>
    </w:p>
    <w:p w:rsidR="0032225B" w:rsidRPr="00BA0319" w:rsidRDefault="00820558" w:rsidP="00A20C17">
      <w:pPr>
        <w:pStyle w:val="ListParagraph"/>
        <w:numPr>
          <w:ilvl w:val="0"/>
          <w:numId w:val="36"/>
        </w:numPr>
        <w:spacing w:before="0" w:after="151"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Šagud, M., “Odgajatelj u dje</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joj igri”, 2002, Zagreb, Školske novine </w:t>
      </w:r>
    </w:p>
    <w:p w:rsidR="0032225B" w:rsidRPr="00BA0319" w:rsidRDefault="00820558" w:rsidP="00A20C17">
      <w:pPr>
        <w:pStyle w:val="ListParagraph"/>
        <w:numPr>
          <w:ilvl w:val="0"/>
          <w:numId w:val="36"/>
        </w:numPr>
        <w:spacing w:before="0" w:after="38"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Slunjski E. i sur., “Priru</w:t>
      </w:r>
      <w:r w:rsidR="00A52C79" w:rsidRPr="00BA0319">
        <w:rPr>
          <w:rFonts w:ascii="Times New Roman" w:hAnsi="Times New Roman" w:cs="Times New Roman"/>
          <w:sz w:val="24"/>
          <w:szCs w:val="24"/>
        </w:rPr>
        <w:t>č</w:t>
      </w:r>
      <w:r w:rsidRPr="00BA0319">
        <w:rPr>
          <w:rFonts w:ascii="Times New Roman" w:hAnsi="Times New Roman" w:cs="Times New Roman"/>
          <w:sz w:val="24"/>
          <w:szCs w:val="24"/>
        </w:rPr>
        <w:t xml:space="preserve">nik za samovrednovanje ustanova ranog i predškolskog odgoja i obrazovanja”, 2012, Zagreb, Nacionalni centarza vanjsko vrednovanje obrazovanja </w:t>
      </w:r>
    </w:p>
    <w:p w:rsidR="0032225B" w:rsidRPr="00BA0319" w:rsidRDefault="00820558" w:rsidP="00A20C17">
      <w:pPr>
        <w:pStyle w:val="ListParagraph"/>
        <w:numPr>
          <w:ilvl w:val="0"/>
          <w:numId w:val="36"/>
        </w:numPr>
        <w:spacing w:before="0" w:after="310" w:line="240" w:lineRule="auto"/>
        <w:ind w:right="2"/>
        <w:jc w:val="both"/>
        <w:rPr>
          <w:rFonts w:ascii="Times New Roman" w:hAnsi="Times New Roman" w:cs="Times New Roman"/>
          <w:sz w:val="24"/>
          <w:szCs w:val="24"/>
        </w:rPr>
      </w:pPr>
      <w:r w:rsidRPr="00BA0319">
        <w:rPr>
          <w:rFonts w:ascii="Times New Roman" w:hAnsi="Times New Roman" w:cs="Times New Roman"/>
          <w:sz w:val="24"/>
          <w:szCs w:val="24"/>
        </w:rPr>
        <w:t xml:space="preserve">Ljubetić, M., “Vrtić po mjeri djeteta”, 2009, Zagreb, Školske novine </w:t>
      </w:r>
    </w:p>
    <w:p w:rsidR="0032225B" w:rsidRPr="00BA0319" w:rsidRDefault="0032225B" w:rsidP="002A10EF">
      <w:pPr>
        <w:spacing w:before="0" w:after="0" w:line="240" w:lineRule="auto"/>
        <w:ind w:right="2" w:firstLine="48"/>
        <w:jc w:val="both"/>
        <w:rPr>
          <w:rFonts w:ascii="Times New Roman" w:hAnsi="Times New Roman" w:cs="Times New Roman"/>
          <w:sz w:val="24"/>
          <w:szCs w:val="24"/>
        </w:rPr>
      </w:pPr>
    </w:p>
    <w:sectPr w:rsidR="0032225B" w:rsidRPr="00BA0319" w:rsidSect="009A3DC9">
      <w:headerReference w:type="even" r:id="rId11"/>
      <w:headerReference w:type="default" r:id="rId12"/>
      <w:footerReference w:type="even" r:id="rId13"/>
      <w:footerReference w:type="default" r:id="rId14"/>
      <w:headerReference w:type="first" r:id="rId15"/>
      <w:footerReference w:type="first" r:id="rId16"/>
      <w:pgSz w:w="11900" w:h="16840"/>
      <w:pgMar w:top="1763" w:right="1308" w:bottom="1445" w:left="1801" w:header="708" w:footer="703" w:gutter="0"/>
      <w:pgNumType w:start="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081" w:rsidRDefault="00522081">
      <w:pPr>
        <w:spacing w:before="0" w:after="0" w:line="240" w:lineRule="auto"/>
      </w:pPr>
      <w:r>
        <w:separator/>
      </w:r>
    </w:p>
  </w:endnote>
  <w:endnote w:type="continuationSeparator" w:id="1">
    <w:p w:rsidR="00522081" w:rsidRDefault="0052208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9E" w:rsidRDefault="002803C1">
    <w:pPr>
      <w:spacing w:after="0" w:line="259" w:lineRule="auto"/>
      <w:ind w:right="487"/>
      <w:jc w:val="right"/>
    </w:pPr>
    <w:r w:rsidRPr="002803C1">
      <w:fldChar w:fldCharType="begin"/>
    </w:r>
    <w:r w:rsidR="00C1599E">
      <w:instrText xml:space="preserve"> PAGE   \* MERGEFORMAT </w:instrText>
    </w:r>
    <w:r w:rsidRPr="002803C1">
      <w:fldChar w:fldCharType="separate"/>
    </w:r>
    <w:r w:rsidR="008B3B6A" w:rsidRPr="008B3B6A">
      <w:rPr>
        <w:rFonts w:ascii="Cambria" w:eastAsia="Cambria" w:hAnsi="Cambria" w:cs="Cambria"/>
        <w:noProof/>
      </w:rPr>
      <w:t>38</w:t>
    </w:r>
    <w:r>
      <w:rPr>
        <w:rFonts w:ascii="Cambria" w:eastAsia="Cambria" w:hAnsi="Cambria" w:cs="Cambria"/>
      </w:rPr>
      <w:fldChar w:fldCharType="end"/>
    </w:r>
  </w:p>
  <w:p w:rsidR="00C1599E" w:rsidRDefault="00C1599E">
    <w:pPr>
      <w:spacing w:after="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9E" w:rsidRDefault="00C1599E">
    <w:pPr>
      <w:spacing w:after="346" w:line="259" w:lineRule="auto"/>
    </w:pPr>
  </w:p>
  <w:p w:rsidR="00C1599E" w:rsidRDefault="002803C1">
    <w:pPr>
      <w:spacing w:after="0" w:line="259" w:lineRule="auto"/>
      <w:ind w:right="487"/>
      <w:jc w:val="right"/>
    </w:pPr>
    <w:r w:rsidRPr="002803C1">
      <w:fldChar w:fldCharType="begin"/>
    </w:r>
    <w:r w:rsidR="00C1599E">
      <w:instrText xml:space="preserve"> PAGE   \* MERGEFORMAT </w:instrText>
    </w:r>
    <w:r w:rsidRPr="002803C1">
      <w:fldChar w:fldCharType="separate"/>
    </w:r>
    <w:r w:rsidR="008B3B6A" w:rsidRPr="008B3B6A">
      <w:rPr>
        <w:rFonts w:ascii="Cambria" w:eastAsia="Cambria" w:hAnsi="Cambria" w:cs="Cambria"/>
        <w:noProof/>
      </w:rPr>
      <w:t>39</w:t>
    </w:r>
    <w:r>
      <w:rPr>
        <w:rFonts w:ascii="Cambria" w:eastAsia="Cambria" w:hAnsi="Cambria" w:cs="Cambria"/>
      </w:rPr>
      <w:fldChar w:fldCharType="end"/>
    </w:r>
  </w:p>
  <w:p w:rsidR="00C1599E" w:rsidRDefault="00C1599E">
    <w:pPr>
      <w:spacing w:after="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9E" w:rsidRDefault="002803C1">
    <w:pPr>
      <w:spacing w:after="0" w:line="259" w:lineRule="auto"/>
      <w:ind w:right="487"/>
      <w:jc w:val="right"/>
    </w:pPr>
    <w:r w:rsidRPr="002803C1">
      <w:fldChar w:fldCharType="begin"/>
    </w:r>
    <w:r w:rsidR="00C1599E">
      <w:instrText xml:space="preserve"> PAGE   \* MERGEFORMAT </w:instrText>
    </w:r>
    <w:r w:rsidRPr="002803C1">
      <w:fldChar w:fldCharType="separate"/>
    </w:r>
    <w:r w:rsidR="008B3B6A" w:rsidRPr="008B3B6A">
      <w:rPr>
        <w:rFonts w:ascii="Cambria" w:eastAsia="Cambria" w:hAnsi="Cambria" w:cs="Cambria"/>
        <w:noProof/>
      </w:rPr>
      <w:t>0</w:t>
    </w:r>
    <w:r>
      <w:rPr>
        <w:rFonts w:ascii="Cambria" w:eastAsia="Cambria" w:hAnsi="Cambria" w:cs="Cambria"/>
      </w:rPr>
      <w:fldChar w:fldCharType="end"/>
    </w:r>
  </w:p>
  <w:p w:rsidR="00C1599E" w:rsidRDefault="00C1599E">
    <w:pPr>
      <w:spacing w:after="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081" w:rsidRDefault="00522081">
      <w:pPr>
        <w:spacing w:before="0" w:after="0" w:line="240" w:lineRule="auto"/>
      </w:pPr>
      <w:r>
        <w:separator/>
      </w:r>
    </w:p>
  </w:footnote>
  <w:footnote w:type="continuationSeparator" w:id="1">
    <w:p w:rsidR="00522081" w:rsidRDefault="00522081">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9E" w:rsidRDefault="00C1599E">
    <w:pPr>
      <w:spacing w:after="0" w:line="259" w:lineRule="auto"/>
      <w:ind w:left="-680" w:right="-517"/>
      <w:jc w:val="right"/>
    </w:pPr>
  </w:p>
  <w:p w:rsidR="00C1599E" w:rsidRDefault="00C1599E">
    <w:pPr>
      <w:spacing w:after="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9E" w:rsidRDefault="00C1599E">
    <w:pPr>
      <w:spacing w:after="0" w:line="259" w:lineRule="auto"/>
      <w:ind w:left="-680" w:right="-517"/>
      <w:jc w:val="right"/>
    </w:pPr>
  </w:p>
  <w:p w:rsidR="00C1599E" w:rsidRDefault="00C1599E">
    <w:pPr>
      <w:spacing w:after="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99E" w:rsidRDefault="00C1599E">
    <w:pPr>
      <w:spacing w:after="0" w:line="259" w:lineRule="auto"/>
      <w:ind w:left="-680" w:right="-517"/>
      <w:jc w:val="right"/>
    </w:pPr>
  </w:p>
  <w:p w:rsidR="00C1599E" w:rsidRDefault="00C1599E">
    <w:pPr>
      <w:spacing w:after="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C96"/>
    <w:multiLevelType w:val="hybridMultilevel"/>
    <w:tmpl w:val="2F4C036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nsid w:val="09194577"/>
    <w:multiLevelType w:val="hybridMultilevel"/>
    <w:tmpl w:val="2E967E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0320600"/>
    <w:multiLevelType w:val="hybridMultilevel"/>
    <w:tmpl w:val="C144F272"/>
    <w:lvl w:ilvl="0" w:tplc="B540104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0832B4">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EE0C8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8A259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B2C23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04998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B2F23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744A3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403A1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103C79B7"/>
    <w:multiLevelType w:val="hybridMultilevel"/>
    <w:tmpl w:val="6144D7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122063A"/>
    <w:multiLevelType w:val="hybridMultilevel"/>
    <w:tmpl w:val="40DA3A5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nsid w:val="11521F4A"/>
    <w:multiLevelType w:val="hybridMultilevel"/>
    <w:tmpl w:val="39AAAEF4"/>
    <w:lvl w:ilvl="0" w:tplc="041A0001">
      <w:start w:val="1"/>
      <w:numFmt w:val="bullet"/>
      <w:lvlText w:val=""/>
      <w:lvlJc w:val="left"/>
      <w:pPr>
        <w:ind w:left="568" w:hanging="360"/>
      </w:pPr>
      <w:rPr>
        <w:rFonts w:ascii="Symbol" w:hAnsi="Symbol" w:hint="default"/>
      </w:rPr>
    </w:lvl>
    <w:lvl w:ilvl="1" w:tplc="041A0003" w:tentative="1">
      <w:start w:val="1"/>
      <w:numFmt w:val="bullet"/>
      <w:lvlText w:val="o"/>
      <w:lvlJc w:val="left"/>
      <w:pPr>
        <w:ind w:left="1288" w:hanging="360"/>
      </w:pPr>
      <w:rPr>
        <w:rFonts w:ascii="Courier New" w:hAnsi="Courier New" w:cs="Courier New" w:hint="default"/>
      </w:rPr>
    </w:lvl>
    <w:lvl w:ilvl="2" w:tplc="041A0005" w:tentative="1">
      <w:start w:val="1"/>
      <w:numFmt w:val="bullet"/>
      <w:lvlText w:val=""/>
      <w:lvlJc w:val="left"/>
      <w:pPr>
        <w:ind w:left="2008" w:hanging="360"/>
      </w:pPr>
      <w:rPr>
        <w:rFonts w:ascii="Wingdings" w:hAnsi="Wingdings" w:hint="default"/>
      </w:rPr>
    </w:lvl>
    <w:lvl w:ilvl="3" w:tplc="041A0001" w:tentative="1">
      <w:start w:val="1"/>
      <w:numFmt w:val="bullet"/>
      <w:lvlText w:val=""/>
      <w:lvlJc w:val="left"/>
      <w:pPr>
        <w:ind w:left="2728" w:hanging="360"/>
      </w:pPr>
      <w:rPr>
        <w:rFonts w:ascii="Symbol" w:hAnsi="Symbol" w:hint="default"/>
      </w:rPr>
    </w:lvl>
    <w:lvl w:ilvl="4" w:tplc="041A0003" w:tentative="1">
      <w:start w:val="1"/>
      <w:numFmt w:val="bullet"/>
      <w:lvlText w:val="o"/>
      <w:lvlJc w:val="left"/>
      <w:pPr>
        <w:ind w:left="3448" w:hanging="360"/>
      </w:pPr>
      <w:rPr>
        <w:rFonts w:ascii="Courier New" w:hAnsi="Courier New" w:cs="Courier New" w:hint="default"/>
      </w:rPr>
    </w:lvl>
    <w:lvl w:ilvl="5" w:tplc="041A0005" w:tentative="1">
      <w:start w:val="1"/>
      <w:numFmt w:val="bullet"/>
      <w:lvlText w:val=""/>
      <w:lvlJc w:val="left"/>
      <w:pPr>
        <w:ind w:left="4168" w:hanging="360"/>
      </w:pPr>
      <w:rPr>
        <w:rFonts w:ascii="Wingdings" w:hAnsi="Wingdings" w:hint="default"/>
      </w:rPr>
    </w:lvl>
    <w:lvl w:ilvl="6" w:tplc="041A0001" w:tentative="1">
      <w:start w:val="1"/>
      <w:numFmt w:val="bullet"/>
      <w:lvlText w:val=""/>
      <w:lvlJc w:val="left"/>
      <w:pPr>
        <w:ind w:left="4888" w:hanging="360"/>
      </w:pPr>
      <w:rPr>
        <w:rFonts w:ascii="Symbol" w:hAnsi="Symbol" w:hint="default"/>
      </w:rPr>
    </w:lvl>
    <w:lvl w:ilvl="7" w:tplc="041A0003" w:tentative="1">
      <w:start w:val="1"/>
      <w:numFmt w:val="bullet"/>
      <w:lvlText w:val="o"/>
      <w:lvlJc w:val="left"/>
      <w:pPr>
        <w:ind w:left="5608" w:hanging="360"/>
      </w:pPr>
      <w:rPr>
        <w:rFonts w:ascii="Courier New" w:hAnsi="Courier New" w:cs="Courier New" w:hint="default"/>
      </w:rPr>
    </w:lvl>
    <w:lvl w:ilvl="8" w:tplc="041A0005" w:tentative="1">
      <w:start w:val="1"/>
      <w:numFmt w:val="bullet"/>
      <w:lvlText w:val=""/>
      <w:lvlJc w:val="left"/>
      <w:pPr>
        <w:ind w:left="6328" w:hanging="360"/>
      </w:pPr>
      <w:rPr>
        <w:rFonts w:ascii="Wingdings" w:hAnsi="Wingdings" w:hint="default"/>
      </w:rPr>
    </w:lvl>
  </w:abstractNum>
  <w:abstractNum w:abstractNumId="6">
    <w:nsid w:val="12417B61"/>
    <w:multiLevelType w:val="hybridMultilevel"/>
    <w:tmpl w:val="28F6EC9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nsid w:val="12FB665C"/>
    <w:multiLevelType w:val="hybridMultilevel"/>
    <w:tmpl w:val="26E44BAC"/>
    <w:lvl w:ilvl="0" w:tplc="726AF14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F41ED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CEA7B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5E006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26EF2">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48CDC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4AD7A4">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582D8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48D9E4">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13281225"/>
    <w:multiLevelType w:val="hybridMultilevel"/>
    <w:tmpl w:val="272C1FBA"/>
    <w:lvl w:ilvl="0" w:tplc="D40085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1E6416"/>
    <w:multiLevelType w:val="hybridMultilevel"/>
    <w:tmpl w:val="8D2E808A"/>
    <w:lvl w:ilvl="0" w:tplc="EE246DC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4622F12"/>
    <w:multiLevelType w:val="hybridMultilevel"/>
    <w:tmpl w:val="02DE7F8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nsid w:val="197C55D5"/>
    <w:multiLevelType w:val="hybridMultilevel"/>
    <w:tmpl w:val="1FF2C69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nsid w:val="198A0393"/>
    <w:multiLevelType w:val="hybridMultilevel"/>
    <w:tmpl w:val="B3C8733A"/>
    <w:lvl w:ilvl="0" w:tplc="041A0001">
      <w:start w:val="1"/>
      <w:numFmt w:val="bullet"/>
      <w:lvlText w:val=""/>
      <w:lvlJc w:val="left"/>
      <w:pPr>
        <w:ind w:left="568" w:hanging="360"/>
      </w:pPr>
      <w:rPr>
        <w:rFonts w:ascii="Symbol" w:hAnsi="Symbol" w:hint="default"/>
      </w:rPr>
    </w:lvl>
    <w:lvl w:ilvl="1" w:tplc="041A0003" w:tentative="1">
      <w:start w:val="1"/>
      <w:numFmt w:val="bullet"/>
      <w:lvlText w:val="o"/>
      <w:lvlJc w:val="left"/>
      <w:pPr>
        <w:ind w:left="1288" w:hanging="360"/>
      </w:pPr>
      <w:rPr>
        <w:rFonts w:ascii="Courier New" w:hAnsi="Courier New" w:cs="Courier New" w:hint="default"/>
      </w:rPr>
    </w:lvl>
    <w:lvl w:ilvl="2" w:tplc="041A0005" w:tentative="1">
      <w:start w:val="1"/>
      <w:numFmt w:val="bullet"/>
      <w:lvlText w:val=""/>
      <w:lvlJc w:val="left"/>
      <w:pPr>
        <w:ind w:left="2008" w:hanging="360"/>
      </w:pPr>
      <w:rPr>
        <w:rFonts w:ascii="Wingdings" w:hAnsi="Wingdings" w:hint="default"/>
      </w:rPr>
    </w:lvl>
    <w:lvl w:ilvl="3" w:tplc="041A0001" w:tentative="1">
      <w:start w:val="1"/>
      <w:numFmt w:val="bullet"/>
      <w:lvlText w:val=""/>
      <w:lvlJc w:val="left"/>
      <w:pPr>
        <w:ind w:left="2728" w:hanging="360"/>
      </w:pPr>
      <w:rPr>
        <w:rFonts w:ascii="Symbol" w:hAnsi="Symbol" w:hint="default"/>
      </w:rPr>
    </w:lvl>
    <w:lvl w:ilvl="4" w:tplc="041A0003" w:tentative="1">
      <w:start w:val="1"/>
      <w:numFmt w:val="bullet"/>
      <w:lvlText w:val="o"/>
      <w:lvlJc w:val="left"/>
      <w:pPr>
        <w:ind w:left="3448" w:hanging="360"/>
      </w:pPr>
      <w:rPr>
        <w:rFonts w:ascii="Courier New" w:hAnsi="Courier New" w:cs="Courier New" w:hint="default"/>
      </w:rPr>
    </w:lvl>
    <w:lvl w:ilvl="5" w:tplc="041A0005" w:tentative="1">
      <w:start w:val="1"/>
      <w:numFmt w:val="bullet"/>
      <w:lvlText w:val=""/>
      <w:lvlJc w:val="left"/>
      <w:pPr>
        <w:ind w:left="4168" w:hanging="360"/>
      </w:pPr>
      <w:rPr>
        <w:rFonts w:ascii="Wingdings" w:hAnsi="Wingdings" w:hint="default"/>
      </w:rPr>
    </w:lvl>
    <w:lvl w:ilvl="6" w:tplc="041A0001" w:tentative="1">
      <w:start w:val="1"/>
      <w:numFmt w:val="bullet"/>
      <w:lvlText w:val=""/>
      <w:lvlJc w:val="left"/>
      <w:pPr>
        <w:ind w:left="4888" w:hanging="360"/>
      </w:pPr>
      <w:rPr>
        <w:rFonts w:ascii="Symbol" w:hAnsi="Symbol" w:hint="default"/>
      </w:rPr>
    </w:lvl>
    <w:lvl w:ilvl="7" w:tplc="041A0003" w:tentative="1">
      <w:start w:val="1"/>
      <w:numFmt w:val="bullet"/>
      <w:lvlText w:val="o"/>
      <w:lvlJc w:val="left"/>
      <w:pPr>
        <w:ind w:left="5608" w:hanging="360"/>
      </w:pPr>
      <w:rPr>
        <w:rFonts w:ascii="Courier New" w:hAnsi="Courier New" w:cs="Courier New" w:hint="default"/>
      </w:rPr>
    </w:lvl>
    <w:lvl w:ilvl="8" w:tplc="041A0005" w:tentative="1">
      <w:start w:val="1"/>
      <w:numFmt w:val="bullet"/>
      <w:lvlText w:val=""/>
      <w:lvlJc w:val="left"/>
      <w:pPr>
        <w:ind w:left="6328" w:hanging="360"/>
      </w:pPr>
      <w:rPr>
        <w:rFonts w:ascii="Wingdings" w:hAnsi="Wingdings" w:hint="default"/>
      </w:rPr>
    </w:lvl>
  </w:abstractNum>
  <w:abstractNum w:abstractNumId="13">
    <w:nsid w:val="25172E7C"/>
    <w:multiLevelType w:val="hybridMultilevel"/>
    <w:tmpl w:val="F158479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nsid w:val="27B46E9B"/>
    <w:multiLevelType w:val="hybridMultilevel"/>
    <w:tmpl w:val="E17E35C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nsid w:val="287E18C8"/>
    <w:multiLevelType w:val="hybridMultilevel"/>
    <w:tmpl w:val="E7E610E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nsid w:val="2FAE6090"/>
    <w:multiLevelType w:val="hybridMultilevel"/>
    <w:tmpl w:val="847A9C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725451F"/>
    <w:multiLevelType w:val="hybridMultilevel"/>
    <w:tmpl w:val="179E7C14"/>
    <w:lvl w:ilvl="0" w:tplc="041A0001">
      <w:start w:val="1"/>
      <w:numFmt w:val="bullet"/>
      <w:lvlText w:val=""/>
      <w:lvlJc w:val="left"/>
      <w:pPr>
        <w:ind w:left="572" w:hanging="360"/>
      </w:pPr>
      <w:rPr>
        <w:rFonts w:ascii="Symbol" w:hAnsi="Symbol" w:hint="default"/>
      </w:rPr>
    </w:lvl>
    <w:lvl w:ilvl="1" w:tplc="041A0003" w:tentative="1">
      <w:start w:val="1"/>
      <w:numFmt w:val="bullet"/>
      <w:lvlText w:val="o"/>
      <w:lvlJc w:val="left"/>
      <w:pPr>
        <w:ind w:left="1292" w:hanging="360"/>
      </w:pPr>
      <w:rPr>
        <w:rFonts w:ascii="Courier New" w:hAnsi="Courier New" w:cs="Courier New" w:hint="default"/>
      </w:rPr>
    </w:lvl>
    <w:lvl w:ilvl="2" w:tplc="041A0005" w:tentative="1">
      <w:start w:val="1"/>
      <w:numFmt w:val="bullet"/>
      <w:lvlText w:val=""/>
      <w:lvlJc w:val="left"/>
      <w:pPr>
        <w:ind w:left="2012" w:hanging="360"/>
      </w:pPr>
      <w:rPr>
        <w:rFonts w:ascii="Wingdings" w:hAnsi="Wingdings" w:hint="default"/>
      </w:rPr>
    </w:lvl>
    <w:lvl w:ilvl="3" w:tplc="041A0001" w:tentative="1">
      <w:start w:val="1"/>
      <w:numFmt w:val="bullet"/>
      <w:lvlText w:val=""/>
      <w:lvlJc w:val="left"/>
      <w:pPr>
        <w:ind w:left="2732" w:hanging="360"/>
      </w:pPr>
      <w:rPr>
        <w:rFonts w:ascii="Symbol" w:hAnsi="Symbol" w:hint="default"/>
      </w:rPr>
    </w:lvl>
    <w:lvl w:ilvl="4" w:tplc="041A0003" w:tentative="1">
      <w:start w:val="1"/>
      <w:numFmt w:val="bullet"/>
      <w:lvlText w:val="o"/>
      <w:lvlJc w:val="left"/>
      <w:pPr>
        <w:ind w:left="3452" w:hanging="360"/>
      </w:pPr>
      <w:rPr>
        <w:rFonts w:ascii="Courier New" w:hAnsi="Courier New" w:cs="Courier New" w:hint="default"/>
      </w:rPr>
    </w:lvl>
    <w:lvl w:ilvl="5" w:tplc="041A0005" w:tentative="1">
      <w:start w:val="1"/>
      <w:numFmt w:val="bullet"/>
      <w:lvlText w:val=""/>
      <w:lvlJc w:val="left"/>
      <w:pPr>
        <w:ind w:left="4172" w:hanging="360"/>
      </w:pPr>
      <w:rPr>
        <w:rFonts w:ascii="Wingdings" w:hAnsi="Wingdings" w:hint="default"/>
      </w:rPr>
    </w:lvl>
    <w:lvl w:ilvl="6" w:tplc="041A0001" w:tentative="1">
      <w:start w:val="1"/>
      <w:numFmt w:val="bullet"/>
      <w:lvlText w:val=""/>
      <w:lvlJc w:val="left"/>
      <w:pPr>
        <w:ind w:left="4892" w:hanging="360"/>
      </w:pPr>
      <w:rPr>
        <w:rFonts w:ascii="Symbol" w:hAnsi="Symbol" w:hint="default"/>
      </w:rPr>
    </w:lvl>
    <w:lvl w:ilvl="7" w:tplc="041A0003" w:tentative="1">
      <w:start w:val="1"/>
      <w:numFmt w:val="bullet"/>
      <w:lvlText w:val="o"/>
      <w:lvlJc w:val="left"/>
      <w:pPr>
        <w:ind w:left="5612" w:hanging="360"/>
      </w:pPr>
      <w:rPr>
        <w:rFonts w:ascii="Courier New" w:hAnsi="Courier New" w:cs="Courier New" w:hint="default"/>
      </w:rPr>
    </w:lvl>
    <w:lvl w:ilvl="8" w:tplc="041A0005" w:tentative="1">
      <w:start w:val="1"/>
      <w:numFmt w:val="bullet"/>
      <w:lvlText w:val=""/>
      <w:lvlJc w:val="left"/>
      <w:pPr>
        <w:ind w:left="6332" w:hanging="360"/>
      </w:pPr>
      <w:rPr>
        <w:rFonts w:ascii="Wingdings" w:hAnsi="Wingdings" w:hint="default"/>
      </w:rPr>
    </w:lvl>
  </w:abstractNum>
  <w:abstractNum w:abstractNumId="18">
    <w:nsid w:val="380C5F9F"/>
    <w:multiLevelType w:val="hybridMultilevel"/>
    <w:tmpl w:val="5D9C9E0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nsid w:val="3B4E6491"/>
    <w:multiLevelType w:val="hybridMultilevel"/>
    <w:tmpl w:val="AF8616E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nsid w:val="3E8B29B1"/>
    <w:multiLevelType w:val="hybridMultilevel"/>
    <w:tmpl w:val="4E88360A"/>
    <w:lvl w:ilvl="0" w:tplc="A00A0620">
      <w:start w:val="1"/>
      <w:numFmt w:val="bullet"/>
      <w:lvlText w:val="•"/>
      <w:lvlJc w:val="left"/>
      <w:pPr>
        <w:ind w:left="720"/>
      </w:pPr>
      <w:rPr>
        <w:rFonts w:ascii="Arial" w:eastAsia="Arial" w:hAnsi="Arial" w:cs="Arial"/>
        <w:b w:val="0"/>
        <w:i w:val="0"/>
        <w:strike w:val="0"/>
        <w:dstrike w:val="0"/>
        <w:color w:val="4F6228"/>
        <w:sz w:val="24"/>
        <w:szCs w:val="24"/>
        <w:u w:val="none" w:color="000000"/>
        <w:bdr w:val="none" w:sz="0" w:space="0" w:color="auto"/>
        <w:shd w:val="clear" w:color="auto" w:fill="auto"/>
        <w:vertAlign w:val="baseline"/>
      </w:rPr>
    </w:lvl>
    <w:lvl w:ilvl="1" w:tplc="6792DBA2">
      <w:start w:val="1"/>
      <w:numFmt w:val="bullet"/>
      <w:lvlText w:val="o"/>
      <w:lvlJc w:val="left"/>
      <w:pPr>
        <w:ind w:left="1188"/>
      </w:pPr>
      <w:rPr>
        <w:rFonts w:ascii="Segoe UI Symbol" w:eastAsia="Segoe UI Symbol" w:hAnsi="Segoe UI Symbol" w:cs="Segoe UI Symbol"/>
        <w:b w:val="0"/>
        <w:i w:val="0"/>
        <w:strike w:val="0"/>
        <w:dstrike w:val="0"/>
        <w:color w:val="4F6228"/>
        <w:sz w:val="24"/>
        <w:szCs w:val="24"/>
        <w:u w:val="none" w:color="000000"/>
        <w:bdr w:val="none" w:sz="0" w:space="0" w:color="auto"/>
        <w:shd w:val="clear" w:color="auto" w:fill="auto"/>
        <w:vertAlign w:val="baseline"/>
      </w:rPr>
    </w:lvl>
    <w:lvl w:ilvl="2" w:tplc="53B01826">
      <w:start w:val="1"/>
      <w:numFmt w:val="bullet"/>
      <w:lvlText w:val="▪"/>
      <w:lvlJc w:val="left"/>
      <w:pPr>
        <w:ind w:left="1908"/>
      </w:pPr>
      <w:rPr>
        <w:rFonts w:ascii="Segoe UI Symbol" w:eastAsia="Segoe UI Symbol" w:hAnsi="Segoe UI Symbol" w:cs="Segoe UI Symbol"/>
        <w:b w:val="0"/>
        <w:i w:val="0"/>
        <w:strike w:val="0"/>
        <w:dstrike w:val="0"/>
        <w:color w:val="4F6228"/>
        <w:sz w:val="24"/>
        <w:szCs w:val="24"/>
        <w:u w:val="none" w:color="000000"/>
        <w:bdr w:val="none" w:sz="0" w:space="0" w:color="auto"/>
        <w:shd w:val="clear" w:color="auto" w:fill="auto"/>
        <w:vertAlign w:val="baseline"/>
      </w:rPr>
    </w:lvl>
    <w:lvl w:ilvl="3" w:tplc="CDEC5B1C">
      <w:start w:val="1"/>
      <w:numFmt w:val="bullet"/>
      <w:lvlText w:val="•"/>
      <w:lvlJc w:val="left"/>
      <w:pPr>
        <w:ind w:left="2628"/>
      </w:pPr>
      <w:rPr>
        <w:rFonts w:ascii="Arial" w:eastAsia="Arial" w:hAnsi="Arial" w:cs="Arial"/>
        <w:b w:val="0"/>
        <w:i w:val="0"/>
        <w:strike w:val="0"/>
        <w:dstrike w:val="0"/>
        <w:color w:val="4F6228"/>
        <w:sz w:val="24"/>
        <w:szCs w:val="24"/>
        <w:u w:val="none" w:color="000000"/>
        <w:bdr w:val="none" w:sz="0" w:space="0" w:color="auto"/>
        <w:shd w:val="clear" w:color="auto" w:fill="auto"/>
        <w:vertAlign w:val="baseline"/>
      </w:rPr>
    </w:lvl>
    <w:lvl w:ilvl="4" w:tplc="933E3350">
      <w:start w:val="1"/>
      <w:numFmt w:val="bullet"/>
      <w:lvlText w:val="o"/>
      <w:lvlJc w:val="left"/>
      <w:pPr>
        <w:ind w:left="3348"/>
      </w:pPr>
      <w:rPr>
        <w:rFonts w:ascii="Segoe UI Symbol" w:eastAsia="Segoe UI Symbol" w:hAnsi="Segoe UI Symbol" w:cs="Segoe UI Symbol"/>
        <w:b w:val="0"/>
        <w:i w:val="0"/>
        <w:strike w:val="0"/>
        <w:dstrike w:val="0"/>
        <w:color w:val="4F6228"/>
        <w:sz w:val="24"/>
        <w:szCs w:val="24"/>
        <w:u w:val="none" w:color="000000"/>
        <w:bdr w:val="none" w:sz="0" w:space="0" w:color="auto"/>
        <w:shd w:val="clear" w:color="auto" w:fill="auto"/>
        <w:vertAlign w:val="baseline"/>
      </w:rPr>
    </w:lvl>
    <w:lvl w:ilvl="5" w:tplc="CB30894A">
      <w:start w:val="1"/>
      <w:numFmt w:val="bullet"/>
      <w:lvlText w:val="▪"/>
      <w:lvlJc w:val="left"/>
      <w:pPr>
        <w:ind w:left="4068"/>
      </w:pPr>
      <w:rPr>
        <w:rFonts w:ascii="Segoe UI Symbol" w:eastAsia="Segoe UI Symbol" w:hAnsi="Segoe UI Symbol" w:cs="Segoe UI Symbol"/>
        <w:b w:val="0"/>
        <w:i w:val="0"/>
        <w:strike w:val="0"/>
        <w:dstrike w:val="0"/>
        <w:color w:val="4F6228"/>
        <w:sz w:val="24"/>
        <w:szCs w:val="24"/>
        <w:u w:val="none" w:color="000000"/>
        <w:bdr w:val="none" w:sz="0" w:space="0" w:color="auto"/>
        <w:shd w:val="clear" w:color="auto" w:fill="auto"/>
        <w:vertAlign w:val="baseline"/>
      </w:rPr>
    </w:lvl>
    <w:lvl w:ilvl="6" w:tplc="3DEA86A6">
      <w:start w:val="1"/>
      <w:numFmt w:val="bullet"/>
      <w:lvlText w:val="•"/>
      <w:lvlJc w:val="left"/>
      <w:pPr>
        <w:ind w:left="4788"/>
      </w:pPr>
      <w:rPr>
        <w:rFonts w:ascii="Arial" w:eastAsia="Arial" w:hAnsi="Arial" w:cs="Arial"/>
        <w:b w:val="0"/>
        <w:i w:val="0"/>
        <w:strike w:val="0"/>
        <w:dstrike w:val="0"/>
        <w:color w:val="4F6228"/>
        <w:sz w:val="24"/>
        <w:szCs w:val="24"/>
        <w:u w:val="none" w:color="000000"/>
        <w:bdr w:val="none" w:sz="0" w:space="0" w:color="auto"/>
        <w:shd w:val="clear" w:color="auto" w:fill="auto"/>
        <w:vertAlign w:val="baseline"/>
      </w:rPr>
    </w:lvl>
    <w:lvl w:ilvl="7" w:tplc="FACC2B6A">
      <w:start w:val="1"/>
      <w:numFmt w:val="bullet"/>
      <w:lvlText w:val="o"/>
      <w:lvlJc w:val="left"/>
      <w:pPr>
        <w:ind w:left="5508"/>
      </w:pPr>
      <w:rPr>
        <w:rFonts w:ascii="Segoe UI Symbol" w:eastAsia="Segoe UI Symbol" w:hAnsi="Segoe UI Symbol" w:cs="Segoe UI Symbol"/>
        <w:b w:val="0"/>
        <w:i w:val="0"/>
        <w:strike w:val="0"/>
        <w:dstrike w:val="0"/>
        <w:color w:val="4F6228"/>
        <w:sz w:val="24"/>
        <w:szCs w:val="24"/>
        <w:u w:val="none" w:color="000000"/>
        <w:bdr w:val="none" w:sz="0" w:space="0" w:color="auto"/>
        <w:shd w:val="clear" w:color="auto" w:fill="auto"/>
        <w:vertAlign w:val="baseline"/>
      </w:rPr>
    </w:lvl>
    <w:lvl w:ilvl="8" w:tplc="E506996C">
      <w:start w:val="1"/>
      <w:numFmt w:val="bullet"/>
      <w:lvlText w:val="▪"/>
      <w:lvlJc w:val="left"/>
      <w:pPr>
        <w:ind w:left="6228"/>
      </w:pPr>
      <w:rPr>
        <w:rFonts w:ascii="Segoe UI Symbol" w:eastAsia="Segoe UI Symbol" w:hAnsi="Segoe UI Symbol" w:cs="Segoe UI Symbol"/>
        <w:b w:val="0"/>
        <w:i w:val="0"/>
        <w:strike w:val="0"/>
        <w:dstrike w:val="0"/>
        <w:color w:val="4F6228"/>
        <w:sz w:val="24"/>
        <w:szCs w:val="24"/>
        <w:u w:val="none" w:color="000000"/>
        <w:bdr w:val="none" w:sz="0" w:space="0" w:color="auto"/>
        <w:shd w:val="clear" w:color="auto" w:fill="auto"/>
        <w:vertAlign w:val="baseline"/>
      </w:rPr>
    </w:lvl>
  </w:abstractNum>
  <w:abstractNum w:abstractNumId="21">
    <w:nsid w:val="47E42BB3"/>
    <w:multiLevelType w:val="hybridMultilevel"/>
    <w:tmpl w:val="7F32398A"/>
    <w:lvl w:ilvl="0" w:tplc="041A0001">
      <w:start w:val="1"/>
      <w:numFmt w:val="bullet"/>
      <w:lvlText w:val=""/>
      <w:lvlJc w:val="left"/>
      <w:pPr>
        <w:ind w:left="572" w:hanging="360"/>
      </w:pPr>
      <w:rPr>
        <w:rFonts w:ascii="Symbol" w:hAnsi="Symbol" w:hint="default"/>
      </w:rPr>
    </w:lvl>
    <w:lvl w:ilvl="1" w:tplc="041A0003" w:tentative="1">
      <w:start w:val="1"/>
      <w:numFmt w:val="bullet"/>
      <w:lvlText w:val="o"/>
      <w:lvlJc w:val="left"/>
      <w:pPr>
        <w:ind w:left="1292" w:hanging="360"/>
      </w:pPr>
      <w:rPr>
        <w:rFonts w:ascii="Courier New" w:hAnsi="Courier New" w:cs="Courier New" w:hint="default"/>
      </w:rPr>
    </w:lvl>
    <w:lvl w:ilvl="2" w:tplc="041A0005" w:tentative="1">
      <w:start w:val="1"/>
      <w:numFmt w:val="bullet"/>
      <w:lvlText w:val=""/>
      <w:lvlJc w:val="left"/>
      <w:pPr>
        <w:ind w:left="2012" w:hanging="360"/>
      </w:pPr>
      <w:rPr>
        <w:rFonts w:ascii="Wingdings" w:hAnsi="Wingdings" w:hint="default"/>
      </w:rPr>
    </w:lvl>
    <w:lvl w:ilvl="3" w:tplc="041A0001" w:tentative="1">
      <w:start w:val="1"/>
      <w:numFmt w:val="bullet"/>
      <w:lvlText w:val=""/>
      <w:lvlJc w:val="left"/>
      <w:pPr>
        <w:ind w:left="2732" w:hanging="360"/>
      </w:pPr>
      <w:rPr>
        <w:rFonts w:ascii="Symbol" w:hAnsi="Symbol" w:hint="default"/>
      </w:rPr>
    </w:lvl>
    <w:lvl w:ilvl="4" w:tplc="041A0003" w:tentative="1">
      <w:start w:val="1"/>
      <w:numFmt w:val="bullet"/>
      <w:lvlText w:val="o"/>
      <w:lvlJc w:val="left"/>
      <w:pPr>
        <w:ind w:left="3452" w:hanging="360"/>
      </w:pPr>
      <w:rPr>
        <w:rFonts w:ascii="Courier New" w:hAnsi="Courier New" w:cs="Courier New" w:hint="default"/>
      </w:rPr>
    </w:lvl>
    <w:lvl w:ilvl="5" w:tplc="041A0005" w:tentative="1">
      <w:start w:val="1"/>
      <w:numFmt w:val="bullet"/>
      <w:lvlText w:val=""/>
      <w:lvlJc w:val="left"/>
      <w:pPr>
        <w:ind w:left="4172" w:hanging="360"/>
      </w:pPr>
      <w:rPr>
        <w:rFonts w:ascii="Wingdings" w:hAnsi="Wingdings" w:hint="default"/>
      </w:rPr>
    </w:lvl>
    <w:lvl w:ilvl="6" w:tplc="041A0001" w:tentative="1">
      <w:start w:val="1"/>
      <w:numFmt w:val="bullet"/>
      <w:lvlText w:val=""/>
      <w:lvlJc w:val="left"/>
      <w:pPr>
        <w:ind w:left="4892" w:hanging="360"/>
      </w:pPr>
      <w:rPr>
        <w:rFonts w:ascii="Symbol" w:hAnsi="Symbol" w:hint="default"/>
      </w:rPr>
    </w:lvl>
    <w:lvl w:ilvl="7" w:tplc="041A0003" w:tentative="1">
      <w:start w:val="1"/>
      <w:numFmt w:val="bullet"/>
      <w:lvlText w:val="o"/>
      <w:lvlJc w:val="left"/>
      <w:pPr>
        <w:ind w:left="5612" w:hanging="360"/>
      </w:pPr>
      <w:rPr>
        <w:rFonts w:ascii="Courier New" w:hAnsi="Courier New" w:cs="Courier New" w:hint="default"/>
      </w:rPr>
    </w:lvl>
    <w:lvl w:ilvl="8" w:tplc="041A0005" w:tentative="1">
      <w:start w:val="1"/>
      <w:numFmt w:val="bullet"/>
      <w:lvlText w:val=""/>
      <w:lvlJc w:val="left"/>
      <w:pPr>
        <w:ind w:left="6332" w:hanging="360"/>
      </w:pPr>
      <w:rPr>
        <w:rFonts w:ascii="Wingdings" w:hAnsi="Wingdings" w:hint="default"/>
      </w:rPr>
    </w:lvl>
  </w:abstractNum>
  <w:abstractNum w:abstractNumId="22">
    <w:nsid w:val="4F4D03B5"/>
    <w:multiLevelType w:val="hybridMultilevel"/>
    <w:tmpl w:val="DBB2DEB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nsid w:val="50441918"/>
    <w:multiLevelType w:val="hybridMultilevel"/>
    <w:tmpl w:val="B5E6BA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27A4D13"/>
    <w:multiLevelType w:val="hybridMultilevel"/>
    <w:tmpl w:val="32AE9E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53621A16"/>
    <w:multiLevelType w:val="hybridMultilevel"/>
    <w:tmpl w:val="C2863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9C804C7"/>
    <w:multiLevelType w:val="hybridMultilevel"/>
    <w:tmpl w:val="0C16015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nsid w:val="5C543AF3"/>
    <w:multiLevelType w:val="hybridMultilevel"/>
    <w:tmpl w:val="88FEDF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DA67B13"/>
    <w:multiLevelType w:val="hybridMultilevel"/>
    <w:tmpl w:val="BC9A0E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5DF13B9B"/>
    <w:multiLevelType w:val="hybridMultilevel"/>
    <w:tmpl w:val="E0E0A05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nsid w:val="60061BE7"/>
    <w:multiLevelType w:val="hybridMultilevel"/>
    <w:tmpl w:val="4C828A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60347DCC"/>
    <w:multiLevelType w:val="hybridMultilevel"/>
    <w:tmpl w:val="BC2EA986"/>
    <w:lvl w:ilvl="0" w:tplc="EA14862E">
      <w:start w:val="1"/>
      <w:numFmt w:val="bullet"/>
      <w:lvlText w:val="•"/>
      <w:lvlJc w:val="left"/>
      <w:pPr>
        <w:ind w:left="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44C448">
      <w:start w:val="1"/>
      <w:numFmt w:val="bullet"/>
      <w:lvlText w:val="o"/>
      <w:lvlJc w:val="left"/>
      <w:pPr>
        <w:ind w:left="1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34A898">
      <w:start w:val="1"/>
      <w:numFmt w:val="bullet"/>
      <w:lvlText w:val="▪"/>
      <w:lvlJc w:val="left"/>
      <w:pPr>
        <w:ind w:left="2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D848E6">
      <w:start w:val="1"/>
      <w:numFmt w:val="bullet"/>
      <w:lvlText w:val="•"/>
      <w:lvlJc w:val="left"/>
      <w:pPr>
        <w:ind w:left="2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2C1966">
      <w:start w:val="1"/>
      <w:numFmt w:val="bullet"/>
      <w:lvlText w:val="o"/>
      <w:lvlJc w:val="left"/>
      <w:pPr>
        <w:ind w:left="3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542424">
      <w:start w:val="1"/>
      <w:numFmt w:val="bullet"/>
      <w:lvlText w:val="▪"/>
      <w:lvlJc w:val="left"/>
      <w:pPr>
        <w:ind w:left="4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200294">
      <w:start w:val="1"/>
      <w:numFmt w:val="bullet"/>
      <w:lvlText w:val="•"/>
      <w:lvlJc w:val="left"/>
      <w:pPr>
        <w:ind w:left="4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64B726">
      <w:start w:val="1"/>
      <w:numFmt w:val="bullet"/>
      <w:lvlText w:val="o"/>
      <w:lvlJc w:val="left"/>
      <w:pPr>
        <w:ind w:left="5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A4A8404">
      <w:start w:val="1"/>
      <w:numFmt w:val="bullet"/>
      <w:lvlText w:val="▪"/>
      <w:lvlJc w:val="left"/>
      <w:pPr>
        <w:ind w:left="6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nsid w:val="62FF212F"/>
    <w:multiLevelType w:val="hybridMultilevel"/>
    <w:tmpl w:val="7B145130"/>
    <w:lvl w:ilvl="0" w:tplc="29A8730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62C8F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989A8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1895B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6EFCC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EA4C4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4481F8">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5291B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86A44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nsid w:val="67230765"/>
    <w:multiLevelType w:val="hybridMultilevel"/>
    <w:tmpl w:val="DEA0457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nsid w:val="696D5163"/>
    <w:multiLevelType w:val="hybridMultilevel"/>
    <w:tmpl w:val="1046C28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5">
    <w:nsid w:val="72532FDC"/>
    <w:multiLevelType w:val="hybridMultilevel"/>
    <w:tmpl w:val="6F26766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6">
    <w:nsid w:val="72E16D2A"/>
    <w:multiLevelType w:val="hybridMultilevel"/>
    <w:tmpl w:val="7BA617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77AE2059"/>
    <w:multiLevelType w:val="hybridMultilevel"/>
    <w:tmpl w:val="7ABC02E0"/>
    <w:lvl w:ilvl="0" w:tplc="B296A81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720B94">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8CEC6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E6891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521EF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80DBE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5A18A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0891B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F6C98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nsid w:val="7A9920DF"/>
    <w:multiLevelType w:val="hybridMultilevel"/>
    <w:tmpl w:val="8F20403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32"/>
  </w:num>
  <w:num w:numId="4">
    <w:abstractNumId w:val="31"/>
  </w:num>
  <w:num w:numId="5">
    <w:abstractNumId w:val="37"/>
  </w:num>
  <w:num w:numId="6">
    <w:abstractNumId w:val="20"/>
  </w:num>
  <w:num w:numId="7">
    <w:abstractNumId w:val="17"/>
  </w:num>
  <w:num w:numId="8">
    <w:abstractNumId w:val="4"/>
  </w:num>
  <w:num w:numId="9">
    <w:abstractNumId w:val="14"/>
  </w:num>
  <w:num w:numId="10">
    <w:abstractNumId w:val="16"/>
  </w:num>
  <w:num w:numId="11">
    <w:abstractNumId w:val="24"/>
  </w:num>
  <w:num w:numId="12">
    <w:abstractNumId w:val="28"/>
  </w:num>
  <w:num w:numId="13">
    <w:abstractNumId w:val="25"/>
  </w:num>
  <w:num w:numId="14">
    <w:abstractNumId w:val="36"/>
  </w:num>
  <w:num w:numId="15">
    <w:abstractNumId w:val="15"/>
  </w:num>
  <w:num w:numId="16">
    <w:abstractNumId w:val="26"/>
  </w:num>
  <w:num w:numId="17">
    <w:abstractNumId w:val="22"/>
  </w:num>
  <w:num w:numId="18">
    <w:abstractNumId w:val="6"/>
  </w:num>
  <w:num w:numId="19">
    <w:abstractNumId w:val="21"/>
  </w:num>
  <w:num w:numId="20">
    <w:abstractNumId w:val="19"/>
  </w:num>
  <w:num w:numId="21">
    <w:abstractNumId w:val="18"/>
  </w:num>
  <w:num w:numId="22">
    <w:abstractNumId w:val="1"/>
  </w:num>
  <w:num w:numId="23">
    <w:abstractNumId w:val="3"/>
  </w:num>
  <w:num w:numId="24">
    <w:abstractNumId w:val="33"/>
  </w:num>
  <w:num w:numId="25">
    <w:abstractNumId w:val="10"/>
  </w:num>
  <w:num w:numId="26">
    <w:abstractNumId w:val="29"/>
  </w:num>
  <w:num w:numId="27">
    <w:abstractNumId w:val="12"/>
  </w:num>
  <w:num w:numId="28">
    <w:abstractNumId w:val="34"/>
  </w:num>
  <w:num w:numId="29">
    <w:abstractNumId w:val="0"/>
  </w:num>
  <w:num w:numId="30">
    <w:abstractNumId w:val="35"/>
  </w:num>
  <w:num w:numId="31">
    <w:abstractNumId w:val="5"/>
  </w:num>
  <w:num w:numId="32">
    <w:abstractNumId w:val="11"/>
  </w:num>
  <w:num w:numId="33">
    <w:abstractNumId w:val="13"/>
  </w:num>
  <w:num w:numId="34">
    <w:abstractNumId w:val="27"/>
  </w:num>
  <w:num w:numId="35">
    <w:abstractNumId w:val="38"/>
  </w:num>
  <w:num w:numId="36">
    <w:abstractNumId w:val="23"/>
  </w:num>
  <w:num w:numId="37">
    <w:abstractNumId w:val="30"/>
  </w:num>
  <w:num w:numId="38">
    <w:abstractNumId w:val="8"/>
  </w:num>
  <w:num w:numId="39">
    <w:abstractNumId w:val="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11266"/>
  </w:hdrShapeDefaults>
  <w:footnotePr>
    <w:footnote w:id="0"/>
    <w:footnote w:id="1"/>
  </w:footnotePr>
  <w:endnotePr>
    <w:endnote w:id="0"/>
    <w:endnote w:id="1"/>
  </w:endnotePr>
  <w:compat>
    <w:useFELayout/>
  </w:compat>
  <w:rsids>
    <w:rsidRoot w:val="0032225B"/>
    <w:rsid w:val="000034AE"/>
    <w:rsid w:val="000567EB"/>
    <w:rsid w:val="00231EC2"/>
    <w:rsid w:val="00263494"/>
    <w:rsid w:val="00267AB1"/>
    <w:rsid w:val="002803C1"/>
    <w:rsid w:val="002A10EF"/>
    <w:rsid w:val="00302F97"/>
    <w:rsid w:val="0032225B"/>
    <w:rsid w:val="00371B72"/>
    <w:rsid w:val="00437273"/>
    <w:rsid w:val="0046008D"/>
    <w:rsid w:val="004E3A16"/>
    <w:rsid w:val="004E6CF2"/>
    <w:rsid w:val="00522081"/>
    <w:rsid w:val="00580A65"/>
    <w:rsid w:val="005E4E9D"/>
    <w:rsid w:val="00655C7B"/>
    <w:rsid w:val="007036C8"/>
    <w:rsid w:val="00703DCF"/>
    <w:rsid w:val="00764008"/>
    <w:rsid w:val="007D44B3"/>
    <w:rsid w:val="007E601F"/>
    <w:rsid w:val="00820558"/>
    <w:rsid w:val="008B3B6A"/>
    <w:rsid w:val="008D52B6"/>
    <w:rsid w:val="008E04A3"/>
    <w:rsid w:val="008E7423"/>
    <w:rsid w:val="00965AC7"/>
    <w:rsid w:val="009A3DC9"/>
    <w:rsid w:val="009D56D5"/>
    <w:rsid w:val="009E07EE"/>
    <w:rsid w:val="00A106EE"/>
    <w:rsid w:val="00A13A84"/>
    <w:rsid w:val="00A1460B"/>
    <w:rsid w:val="00A208E4"/>
    <w:rsid w:val="00A20C17"/>
    <w:rsid w:val="00A52C79"/>
    <w:rsid w:val="00A83F23"/>
    <w:rsid w:val="00AB0A49"/>
    <w:rsid w:val="00AD3A30"/>
    <w:rsid w:val="00AD74E3"/>
    <w:rsid w:val="00B344FF"/>
    <w:rsid w:val="00BA0319"/>
    <w:rsid w:val="00BB20D0"/>
    <w:rsid w:val="00C1599E"/>
    <w:rsid w:val="00C4450F"/>
    <w:rsid w:val="00C77A83"/>
    <w:rsid w:val="00D32F46"/>
    <w:rsid w:val="00D921B6"/>
    <w:rsid w:val="00EA7C35"/>
    <w:rsid w:val="00EB5266"/>
    <w:rsid w:val="00F36663"/>
    <w:rsid w:val="00F723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hr-HR" w:eastAsia="hr-HR"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DC9"/>
  </w:style>
  <w:style w:type="paragraph" w:styleId="Heading1">
    <w:name w:val="heading 1"/>
    <w:basedOn w:val="Normal"/>
    <w:next w:val="Normal"/>
    <w:link w:val="Heading1Char"/>
    <w:uiPriority w:val="9"/>
    <w:qFormat/>
    <w:rsid w:val="0082055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820558"/>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820558"/>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unhideWhenUsed/>
    <w:qFormat/>
    <w:rsid w:val="00820558"/>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unhideWhenUsed/>
    <w:qFormat/>
    <w:rsid w:val="00820558"/>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820558"/>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820558"/>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82055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2055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558"/>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820558"/>
    <w:rPr>
      <w:caps/>
      <w:spacing w:val="15"/>
      <w:shd w:val="clear" w:color="auto" w:fill="D9E2F3" w:themeFill="accent1" w:themeFillTint="33"/>
    </w:rPr>
  </w:style>
  <w:style w:type="character" w:customStyle="1" w:styleId="Heading3Char">
    <w:name w:val="Heading 3 Char"/>
    <w:basedOn w:val="DefaultParagraphFont"/>
    <w:link w:val="Heading3"/>
    <w:uiPriority w:val="9"/>
    <w:rsid w:val="00820558"/>
    <w:rPr>
      <w:caps/>
      <w:color w:val="1F3763" w:themeColor="accent1" w:themeShade="7F"/>
      <w:spacing w:val="15"/>
    </w:rPr>
  </w:style>
  <w:style w:type="character" w:customStyle="1" w:styleId="Heading4Char">
    <w:name w:val="Heading 4 Char"/>
    <w:basedOn w:val="DefaultParagraphFont"/>
    <w:link w:val="Heading4"/>
    <w:uiPriority w:val="9"/>
    <w:rsid w:val="00820558"/>
    <w:rPr>
      <w:caps/>
      <w:color w:val="2F5496" w:themeColor="accent1" w:themeShade="BF"/>
      <w:spacing w:val="10"/>
    </w:rPr>
  </w:style>
  <w:style w:type="table" w:customStyle="1" w:styleId="TableGrid">
    <w:name w:val="TableGrid"/>
    <w:rsid w:val="00AB0A49"/>
    <w:pPr>
      <w:spacing w:after="0" w:line="240" w:lineRule="auto"/>
    </w:p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rsid w:val="00820558"/>
    <w:rPr>
      <w:caps/>
      <w:color w:val="2F5496" w:themeColor="accent1" w:themeShade="BF"/>
      <w:spacing w:val="10"/>
    </w:rPr>
  </w:style>
  <w:style w:type="character" w:customStyle="1" w:styleId="Heading6Char">
    <w:name w:val="Heading 6 Char"/>
    <w:basedOn w:val="DefaultParagraphFont"/>
    <w:link w:val="Heading6"/>
    <w:uiPriority w:val="9"/>
    <w:semiHidden/>
    <w:rsid w:val="00820558"/>
    <w:rPr>
      <w:caps/>
      <w:color w:val="2F5496" w:themeColor="accent1" w:themeShade="BF"/>
      <w:spacing w:val="10"/>
    </w:rPr>
  </w:style>
  <w:style w:type="character" w:customStyle="1" w:styleId="Heading7Char">
    <w:name w:val="Heading 7 Char"/>
    <w:basedOn w:val="DefaultParagraphFont"/>
    <w:link w:val="Heading7"/>
    <w:uiPriority w:val="9"/>
    <w:semiHidden/>
    <w:rsid w:val="00820558"/>
    <w:rPr>
      <w:caps/>
      <w:color w:val="2F5496" w:themeColor="accent1" w:themeShade="BF"/>
      <w:spacing w:val="10"/>
    </w:rPr>
  </w:style>
  <w:style w:type="character" w:customStyle="1" w:styleId="Heading8Char">
    <w:name w:val="Heading 8 Char"/>
    <w:basedOn w:val="DefaultParagraphFont"/>
    <w:link w:val="Heading8"/>
    <w:uiPriority w:val="9"/>
    <w:semiHidden/>
    <w:rsid w:val="00820558"/>
    <w:rPr>
      <w:caps/>
      <w:spacing w:val="10"/>
      <w:sz w:val="18"/>
      <w:szCs w:val="18"/>
    </w:rPr>
  </w:style>
  <w:style w:type="character" w:customStyle="1" w:styleId="Heading9Char">
    <w:name w:val="Heading 9 Char"/>
    <w:basedOn w:val="DefaultParagraphFont"/>
    <w:link w:val="Heading9"/>
    <w:uiPriority w:val="9"/>
    <w:semiHidden/>
    <w:rsid w:val="00820558"/>
    <w:rPr>
      <w:i/>
      <w:iCs/>
      <w:caps/>
      <w:spacing w:val="10"/>
      <w:sz w:val="18"/>
      <w:szCs w:val="18"/>
    </w:rPr>
  </w:style>
  <w:style w:type="paragraph" w:styleId="Caption">
    <w:name w:val="caption"/>
    <w:basedOn w:val="Normal"/>
    <w:next w:val="Normal"/>
    <w:uiPriority w:val="35"/>
    <w:semiHidden/>
    <w:unhideWhenUsed/>
    <w:qFormat/>
    <w:rsid w:val="00820558"/>
    <w:rPr>
      <w:b/>
      <w:bCs/>
      <w:color w:val="2F5496" w:themeColor="accent1" w:themeShade="BF"/>
      <w:sz w:val="16"/>
      <w:szCs w:val="16"/>
    </w:rPr>
  </w:style>
  <w:style w:type="paragraph" w:styleId="Title">
    <w:name w:val="Title"/>
    <w:basedOn w:val="Normal"/>
    <w:next w:val="Normal"/>
    <w:link w:val="TitleChar"/>
    <w:uiPriority w:val="10"/>
    <w:qFormat/>
    <w:rsid w:val="00820558"/>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820558"/>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82055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20558"/>
    <w:rPr>
      <w:caps/>
      <w:color w:val="595959" w:themeColor="text1" w:themeTint="A6"/>
      <w:spacing w:val="10"/>
      <w:sz w:val="21"/>
      <w:szCs w:val="21"/>
    </w:rPr>
  </w:style>
  <w:style w:type="character" w:styleId="Strong">
    <w:name w:val="Strong"/>
    <w:uiPriority w:val="22"/>
    <w:qFormat/>
    <w:rsid w:val="00820558"/>
    <w:rPr>
      <w:b/>
      <w:bCs/>
    </w:rPr>
  </w:style>
  <w:style w:type="character" w:styleId="Emphasis">
    <w:name w:val="Emphasis"/>
    <w:uiPriority w:val="20"/>
    <w:qFormat/>
    <w:rsid w:val="00820558"/>
    <w:rPr>
      <w:caps/>
      <w:color w:val="1F3763" w:themeColor="accent1" w:themeShade="7F"/>
      <w:spacing w:val="5"/>
    </w:rPr>
  </w:style>
  <w:style w:type="paragraph" w:styleId="NoSpacing">
    <w:name w:val="No Spacing"/>
    <w:link w:val="NoSpacingChar"/>
    <w:uiPriority w:val="1"/>
    <w:qFormat/>
    <w:rsid w:val="00820558"/>
    <w:pPr>
      <w:spacing w:after="0" w:line="240" w:lineRule="auto"/>
    </w:pPr>
  </w:style>
  <w:style w:type="paragraph" w:styleId="Quote">
    <w:name w:val="Quote"/>
    <w:basedOn w:val="Normal"/>
    <w:next w:val="Normal"/>
    <w:link w:val="QuoteChar"/>
    <w:uiPriority w:val="29"/>
    <w:qFormat/>
    <w:rsid w:val="00820558"/>
    <w:rPr>
      <w:i/>
      <w:iCs/>
      <w:sz w:val="24"/>
      <w:szCs w:val="24"/>
    </w:rPr>
  </w:style>
  <w:style w:type="character" w:customStyle="1" w:styleId="QuoteChar">
    <w:name w:val="Quote Char"/>
    <w:basedOn w:val="DefaultParagraphFont"/>
    <w:link w:val="Quote"/>
    <w:uiPriority w:val="29"/>
    <w:rsid w:val="00820558"/>
    <w:rPr>
      <w:i/>
      <w:iCs/>
      <w:sz w:val="24"/>
      <w:szCs w:val="24"/>
    </w:rPr>
  </w:style>
  <w:style w:type="paragraph" w:styleId="IntenseQuote">
    <w:name w:val="Intense Quote"/>
    <w:basedOn w:val="Normal"/>
    <w:next w:val="Normal"/>
    <w:link w:val="IntenseQuoteChar"/>
    <w:uiPriority w:val="30"/>
    <w:qFormat/>
    <w:rsid w:val="00820558"/>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820558"/>
    <w:rPr>
      <w:color w:val="4472C4" w:themeColor="accent1"/>
      <w:sz w:val="24"/>
      <w:szCs w:val="24"/>
    </w:rPr>
  </w:style>
  <w:style w:type="character" w:styleId="SubtleEmphasis">
    <w:name w:val="Subtle Emphasis"/>
    <w:uiPriority w:val="19"/>
    <w:qFormat/>
    <w:rsid w:val="00820558"/>
    <w:rPr>
      <w:i/>
      <w:iCs/>
      <w:color w:val="1F3763" w:themeColor="accent1" w:themeShade="7F"/>
    </w:rPr>
  </w:style>
  <w:style w:type="character" w:styleId="IntenseEmphasis">
    <w:name w:val="Intense Emphasis"/>
    <w:uiPriority w:val="21"/>
    <w:qFormat/>
    <w:rsid w:val="00820558"/>
    <w:rPr>
      <w:b/>
      <w:bCs/>
      <w:caps/>
      <w:color w:val="1F3763" w:themeColor="accent1" w:themeShade="7F"/>
      <w:spacing w:val="10"/>
    </w:rPr>
  </w:style>
  <w:style w:type="character" w:styleId="SubtleReference">
    <w:name w:val="Subtle Reference"/>
    <w:uiPriority w:val="31"/>
    <w:qFormat/>
    <w:rsid w:val="00820558"/>
    <w:rPr>
      <w:b/>
      <w:bCs/>
      <w:color w:val="4472C4" w:themeColor="accent1"/>
    </w:rPr>
  </w:style>
  <w:style w:type="character" w:styleId="IntenseReference">
    <w:name w:val="Intense Reference"/>
    <w:uiPriority w:val="32"/>
    <w:qFormat/>
    <w:rsid w:val="00820558"/>
    <w:rPr>
      <w:b/>
      <w:bCs/>
      <w:i/>
      <w:iCs/>
      <w:caps/>
      <w:color w:val="4472C4" w:themeColor="accent1"/>
    </w:rPr>
  </w:style>
  <w:style w:type="character" w:styleId="BookTitle">
    <w:name w:val="Book Title"/>
    <w:uiPriority w:val="33"/>
    <w:qFormat/>
    <w:rsid w:val="00820558"/>
    <w:rPr>
      <w:b/>
      <w:bCs/>
      <w:i/>
      <w:iCs/>
      <w:spacing w:val="0"/>
    </w:rPr>
  </w:style>
  <w:style w:type="paragraph" w:styleId="TOCHeading">
    <w:name w:val="TOC Heading"/>
    <w:basedOn w:val="Heading1"/>
    <w:next w:val="Normal"/>
    <w:uiPriority w:val="39"/>
    <w:unhideWhenUsed/>
    <w:qFormat/>
    <w:rsid w:val="00820558"/>
    <w:pPr>
      <w:outlineLvl w:val="9"/>
    </w:pPr>
  </w:style>
  <w:style w:type="paragraph" w:styleId="TOC1">
    <w:name w:val="toc 1"/>
    <w:basedOn w:val="Normal"/>
    <w:next w:val="Normal"/>
    <w:autoRedefine/>
    <w:uiPriority w:val="39"/>
    <w:unhideWhenUsed/>
    <w:rsid w:val="00820558"/>
    <w:pPr>
      <w:spacing w:after="100"/>
    </w:pPr>
  </w:style>
  <w:style w:type="paragraph" w:styleId="TOC2">
    <w:name w:val="toc 2"/>
    <w:basedOn w:val="Normal"/>
    <w:next w:val="Normal"/>
    <w:autoRedefine/>
    <w:uiPriority w:val="39"/>
    <w:unhideWhenUsed/>
    <w:rsid w:val="00820558"/>
    <w:pPr>
      <w:spacing w:after="100"/>
      <w:ind w:left="200"/>
    </w:pPr>
  </w:style>
  <w:style w:type="paragraph" w:styleId="TOC3">
    <w:name w:val="toc 3"/>
    <w:basedOn w:val="Normal"/>
    <w:next w:val="Normal"/>
    <w:autoRedefine/>
    <w:uiPriority w:val="39"/>
    <w:unhideWhenUsed/>
    <w:rsid w:val="00820558"/>
    <w:pPr>
      <w:spacing w:after="100"/>
      <w:ind w:left="400"/>
    </w:pPr>
  </w:style>
  <w:style w:type="character" w:styleId="Hyperlink">
    <w:name w:val="Hyperlink"/>
    <w:basedOn w:val="DefaultParagraphFont"/>
    <w:uiPriority w:val="99"/>
    <w:unhideWhenUsed/>
    <w:rsid w:val="00820558"/>
    <w:rPr>
      <w:color w:val="0563C1" w:themeColor="hyperlink"/>
      <w:u w:val="single"/>
    </w:rPr>
  </w:style>
  <w:style w:type="paragraph" w:styleId="BalloonText">
    <w:name w:val="Balloon Text"/>
    <w:basedOn w:val="Normal"/>
    <w:link w:val="BalloonTextChar"/>
    <w:uiPriority w:val="99"/>
    <w:semiHidden/>
    <w:unhideWhenUsed/>
    <w:rsid w:val="000034A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4AE"/>
    <w:rPr>
      <w:rFonts w:ascii="Segoe UI" w:hAnsi="Segoe UI" w:cs="Segoe UI"/>
      <w:sz w:val="18"/>
      <w:szCs w:val="18"/>
    </w:rPr>
  </w:style>
  <w:style w:type="paragraph" w:styleId="ListParagraph">
    <w:name w:val="List Paragraph"/>
    <w:basedOn w:val="Normal"/>
    <w:uiPriority w:val="34"/>
    <w:qFormat/>
    <w:rsid w:val="00A52C79"/>
    <w:pPr>
      <w:ind w:left="720"/>
      <w:contextualSpacing/>
    </w:pPr>
  </w:style>
  <w:style w:type="character" w:customStyle="1" w:styleId="NoSpacingChar">
    <w:name w:val="No Spacing Char"/>
    <w:basedOn w:val="DefaultParagraphFont"/>
    <w:link w:val="NoSpacing"/>
    <w:uiPriority w:val="1"/>
    <w:rsid w:val="009A3DC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8588D"/>
    <w:rsid w:val="000D1A10"/>
    <w:rsid w:val="005B26C3"/>
    <w:rsid w:val="00747444"/>
    <w:rsid w:val="008D079F"/>
    <w:rsid w:val="00D858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6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6C90FAFD704616BEB11FD48B724D99">
    <w:name w:val="786C90FAFD704616BEB11FD48B724D99"/>
    <w:rsid w:val="00D8588D"/>
  </w:style>
  <w:style w:type="paragraph" w:customStyle="1" w:styleId="AC289F2BF8D54867A75DB16BBBD03F99">
    <w:name w:val="AC289F2BF8D54867A75DB16BBBD03F99"/>
    <w:rsid w:val="00D8588D"/>
  </w:style>
  <w:style w:type="paragraph" w:customStyle="1" w:styleId="8EF4FE33D00444C1A78B42F3BE05BC65">
    <w:name w:val="8EF4FE33D00444C1A78B42F3BE05BC65"/>
    <w:rsid w:val="00D8588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U ernestinovu 1.lipnja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D0CB2E-11F2-4194-9A00-816BDAA2D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40</Pages>
  <Words>12300</Words>
  <Characters>70110</Characters>
  <Application>Microsoft Office Word</Application>
  <DocSecurity>0</DocSecurity>
  <Lines>584</Lines>
  <Paragraphs>164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KURIKULUM DJEČJEG VRTIĆA ERNESTINOVO</vt:lpstr>
      <vt:lpstr>KURIKULUM DJEČJEG VRTIĆA ERNESTINOVO</vt:lpstr>
    </vt:vector>
  </TitlesOfParts>
  <Company/>
  <LinksUpToDate>false</LinksUpToDate>
  <CharactersWithSpaces>82246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KURIKULUM DJEČJEG VRTIĆA ERNESTINOVO</dc:title>
  <dc:subject>ZA PEDAGOŠKU GODINU 2020./2021.</dc:subject>
  <dc:creator>.</dc:creator>
  <cp:keywords/>
  <cp:lastModifiedBy>Mateo</cp:lastModifiedBy>
  <cp:revision>17</cp:revision>
  <cp:lastPrinted>2020-05-29T12:11:00Z</cp:lastPrinted>
  <dcterms:created xsi:type="dcterms:W3CDTF">2020-10-12T07:00:00Z</dcterms:created>
  <dcterms:modified xsi:type="dcterms:W3CDTF">2020-10-15T05:48:00Z</dcterms:modified>
</cp:coreProperties>
</file>